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95ED0" w14:textId="77777777" w:rsidR="00E4761C" w:rsidRPr="00BF7104" w:rsidRDefault="00E4761C" w:rsidP="00BF7104">
      <w:pPr>
        <w:spacing w:line="480" w:lineRule="auto"/>
        <w:rPr>
          <w:rFonts w:ascii="Times New Roman" w:hAnsi="Times New Roman"/>
          <w:sz w:val="24"/>
          <w:szCs w:val="24"/>
        </w:rPr>
      </w:pPr>
    </w:p>
    <w:p w14:paraId="68B71D8A" w14:textId="77777777" w:rsidR="001040EC" w:rsidRPr="00BF7104" w:rsidRDefault="001040EC" w:rsidP="00BF7104">
      <w:pPr>
        <w:spacing w:line="480" w:lineRule="auto"/>
        <w:rPr>
          <w:rFonts w:ascii="Times New Roman" w:hAnsi="Times New Roman"/>
          <w:sz w:val="24"/>
          <w:szCs w:val="24"/>
        </w:rPr>
      </w:pPr>
    </w:p>
    <w:p w14:paraId="53F51804" w14:textId="77777777" w:rsidR="00E4761C" w:rsidRPr="00BF7104" w:rsidRDefault="00E4761C" w:rsidP="00BF7104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7CA725F8" w14:textId="77777777" w:rsidR="006C3ABB" w:rsidRPr="00BF7104" w:rsidRDefault="006C3ABB" w:rsidP="00BF7104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3368971A" w14:textId="77777777" w:rsidR="00C51525" w:rsidRPr="00BF7104" w:rsidRDefault="00C51525" w:rsidP="00BF7104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4E798B99" w14:textId="77777777" w:rsidR="006C3ABB" w:rsidRPr="00BF7104" w:rsidRDefault="006C3ABB" w:rsidP="00BF7104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27ED4D8B" w14:textId="77777777" w:rsidR="006C3ABB" w:rsidRPr="00BF7104" w:rsidRDefault="006C3ABB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</w:p>
    <w:p w14:paraId="55C4829F" w14:textId="0D970D46" w:rsidR="000D23D2" w:rsidRPr="00BF7104" w:rsidRDefault="00D5695F" w:rsidP="00BF7104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bookmarkStart w:id="0" w:name="_Hlk177329032"/>
      <w:r w:rsidRPr="00BF7104">
        <w:rPr>
          <w:rStyle w:val="fnt0"/>
          <w:rFonts w:ascii="Times New Roman" w:hAnsi="Times New Roman"/>
          <w:b/>
          <w:bCs/>
          <w:sz w:val="24"/>
          <w:szCs w:val="24"/>
        </w:rPr>
        <w:t xml:space="preserve">Module </w:t>
      </w:r>
      <w:r w:rsidR="00E4289A">
        <w:rPr>
          <w:rStyle w:val="fnt0"/>
          <w:rFonts w:ascii="Times New Roman" w:hAnsi="Times New Roman"/>
          <w:b/>
          <w:bCs/>
          <w:sz w:val="24"/>
          <w:szCs w:val="24"/>
        </w:rPr>
        <w:t>5</w:t>
      </w:r>
      <w:r w:rsidRPr="00BF7104">
        <w:rPr>
          <w:rStyle w:val="fnt0"/>
          <w:rFonts w:ascii="Times New Roman" w:hAnsi="Times New Roman"/>
          <w:b/>
          <w:bCs/>
          <w:sz w:val="24"/>
          <w:szCs w:val="24"/>
        </w:rPr>
        <w:t>:</w:t>
      </w:r>
      <w:r w:rsidR="004D0034" w:rsidRPr="00BF7104">
        <w:rPr>
          <w:rStyle w:val="fnt0"/>
          <w:rFonts w:ascii="Times New Roman" w:hAnsi="Times New Roman"/>
          <w:b/>
          <w:bCs/>
          <w:sz w:val="24"/>
          <w:szCs w:val="24"/>
        </w:rPr>
        <w:t xml:space="preserve"> </w:t>
      </w:r>
      <w:r w:rsidR="00E4289A" w:rsidRPr="00E4289A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Optimizing Social Media Recommendations with Hash Tables</w:t>
      </w:r>
    </w:p>
    <w:bookmarkEnd w:id="0"/>
    <w:p w14:paraId="6ED3DF48" w14:textId="77777777" w:rsidR="00C51525" w:rsidRPr="00BF7104" w:rsidRDefault="00C51525" w:rsidP="00BF7104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</w:p>
    <w:p w14:paraId="5129BEF9" w14:textId="4AFC1824" w:rsidR="000D23D2" w:rsidRPr="00BF7104" w:rsidRDefault="00810788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>Justan E Dunn</w:t>
      </w:r>
    </w:p>
    <w:p w14:paraId="49902D00" w14:textId="77777777" w:rsidR="00E4761C" w:rsidRPr="00BF7104" w:rsidRDefault="000D23D2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>Colorado S</w:t>
      </w:r>
      <w:r w:rsidR="006C3ABB" w:rsidRPr="00BF7104">
        <w:rPr>
          <w:rStyle w:val="fnt0"/>
          <w:rFonts w:ascii="Times New Roman" w:hAnsi="Times New Roman"/>
          <w:sz w:val="24"/>
          <w:szCs w:val="24"/>
        </w:rPr>
        <w:t xml:space="preserve">tate University </w:t>
      </w:r>
      <w:r w:rsidR="00C51525" w:rsidRPr="00BF7104">
        <w:rPr>
          <w:rStyle w:val="fnt0"/>
          <w:rFonts w:ascii="Times New Roman" w:hAnsi="Times New Roman"/>
          <w:sz w:val="24"/>
          <w:szCs w:val="24"/>
        </w:rPr>
        <w:t>Global</w:t>
      </w:r>
    </w:p>
    <w:p w14:paraId="3B1B2AF9" w14:textId="16654920" w:rsidR="00C51525" w:rsidRPr="00BF7104" w:rsidRDefault="0077759E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>CSC50</w:t>
      </w:r>
      <w:r w:rsidR="00E14E8F" w:rsidRPr="00BF7104">
        <w:rPr>
          <w:rStyle w:val="fnt0"/>
          <w:rFonts w:ascii="Times New Roman" w:hAnsi="Times New Roman"/>
          <w:sz w:val="24"/>
          <w:szCs w:val="24"/>
        </w:rPr>
        <w:t>5</w:t>
      </w:r>
      <w:r w:rsidR="00810788" w:rsidRPr="00BF7104">
        <w:rPr>
          <w:rStyle w:val="fnt0"/>
          <w:rFonts w:ascii="Times New Roman" w:hAnsi="Times New Roman"/>
          <w:sz w:val="24"/>
          <w:szCs w:val="24"/>
        </w:rPr>
        <w:t>-1</w:t>
      </w:r>
      <w:r w:rsidR="00C51525" w:rsidRPr="00BF7104">
        <w:rPr>
          <w:rStyle w:val="fnt0"/>
          <w:rFonts w:ascii="Times New Roman" w:hAnsi="Times New Roman"/>
          <w:sz w:val="24"/>
          <w:szCs w:val="24"/>
        </w:rPr>
        <w:t xml:space="preserve">: </w:t>
      </w:r>
      <w:r w:rsidR="0023425D" w:rsidRPr="00BF7104">
        <w:rPr>
          <w:rStyle w:val="fnt0"/>
          <w:rFonts w:ascii="Times New Roman" w:hAnsi="Times New Roman"/>
          <w:sz w:val="24"/>
          <w:szCs w:val="24"/>
        </w:rPr>
        <w:t>Principles of Software Development</w:t>
      </w:r>
    </w:p>
    <w:p w14:paraId="1C4C615C" w14:textId="020E470D" w:rsidR="00C51525" w:rsidRPr="00BF7104" w:rsidRDefault="00810788" w:rsidP="00BF7104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BF7104">
        <w:rPr>
          <w:rStyle w:val="fnt0"/>
          <w:rFonts w:ascii="Times New Roman" w:hAnsi="Times New Roman"/>
          <w:sz w:val="24"/>
          <w:szCs w:val="24"/>
        </w:rPr>
        <w:t xml:space="preserve">Professor </w:t>
      </w:r>
      <w:r w:rsidR="007620C0" w:rsidRPr="00BF7104">
        <w:rPr>
          <w:rStyle w:val="fnt0"/>
          <w:rFonts w:ascii="Times New Roman" w:hAnsi="Times New Roman"/>
          <w:sz w:val="24"/>
          <w:szCs w:val="24"/>
        </w:rPr>
        <w:t>Jonathan Vanover</w:t>
      </w:r>
    </w:p>
    <w:p w14:paraId="393FC42A" w14:textId="1BA30B4C" w:rsidR="00C51525" w:rsidRPr="00BF7104" w:rsidRDefault="0056426E" w:rsidP="00BF7104">
      <w:pPr>
        <w:spacing w:after="0" w:line="48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Style w:val="fnt0"/>
          <w:rFonts w:ascii="Times New Roman" w:hAnsi="Times New Roman"/>
          <w:sz w:val="24"/>
          <w:szCs w:val="24"/>
        </w:rPr>
        <w:t>10/</w:t>
      </w:r>
      <w:r w:rsidR="00E4289A">
        <w:rPr>
          <w:rStyle w:val="fnt0"/>
          <w:rFonts w:ascii="Times New Roman" w:hAnsi="Times New Roman"/>
          <w:sz w:val="24"/>
          <w:szCs w:val="24"/>
        </w:rPr>
        <w:t>12</w:t>
      </w:r>
      <w:r w:rsidR="00810788" w:rsidRPr="00BF7104">
        <w:rPr>
          <w:rStyle w:val="fnt0"/>
          <w:rFonts w:ascii="Times New Roman" w:hAnsi="Times New Roman"/>
          <w:sz w:val="24"/>
          <w:szCs w:val="24"/>
        </w:rPr>
        <w:t>/202</w:t>
      </w:r>
      <w:r w:rsidR="00B7577D" w:rsidRPr="00BF7104">
        <w:rPr>
          <w:rStyle w:val="fnt0"/>
          <w:rFonts w:ascii="Times New Roman" w:hAnsi="Times New Roman"/>
          <w:sz w:val="24"/>
          <w:szCs w:val="24"/>
        </w:rPr>
        <w:t>5</w:t>
      </w:r>
    </w:p>
    <w:p w14:paraId="5E554C82" w14:textId="77777777" w:rsidR="00C51525" w:rsidRPr="00BF7104" w:rsidRDefault="00C51525" w:rsidP="00BF7104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0964FB7C" w14:textId="77777777" w:rsidR="00C51525" w:rsidRPr="00BF7104" w:rsidRDefault="00C51525" w:rsidP="00BF7104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021078E0" w14:textId="77777777" w:rsidR="00C51525" w:rsidRPr="00BF7104" w:rsidRDefault="00C51525" w:rsidP="00BF7104">
      <w:pPr>
        <w:tabs>
          <w:tab w:val="left" w:pos="3355"/>
        </w:tabs>
        <w:spacing w:line="480" w:lineRule="auto"/>
        <w:rPr>
          <w:rFonts w:ascii="Times New Roman" w:hAnsi="Times New Roman"/>
          <w:sz w:val="24"/>
          <w:szCs w:val="24"/>
        </w:rPr>
      </w:pPr>
      <w:r w:rsidRPr="00BF7104">
        <w:rPr>
          <w:rFonts w:ascii="Times New Roman" w:hAnsi="Times New Roman"/>
          <w:sz w:val="24"/>
          <w:szCs w:val="24"/>
        </w:rPr>
        <w:tab/>
      </w:r>
    </w:p>
    <w:p w14:paraId="25E81E11" w14:textId="3AE58C87" w:rsidR="00D5695F" w:rsidRPr="00BF7104" w:rsidRDefault="009B5B1F" w:rsidP="00BF7104">
      <w:pPr>
        <w:spacing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 w:rsidRPr="00BF7104">
        <w:rPr>
          <w:rFonts w:ascii="Times New Roman" w:hAnsi="Times New Roman"/>
          <w:b/>
          <w:bCs/>
          <w:sz w:val="24"/>
          <w:szCs w:val="24"/>
        </w:rPr>
        <w:br w:type="page"/>
      </w:r>
      <w:r w:rsidR="00E4289A" w:rsidRPr="00E4289A">
        <w:rPr>
          <w:rStyle w:val="fnt0"/>
          <w:rFonts w:ascii="Times New Roman" w:hAnsi="Times New Roman"/>
          <w:b/>
          <w:bCs/>
          <w:sz w:val="24"/>
          <w:szCs w:val="24"/>
        </w:rPr>
        <w:lastRenderedPageBreak/>
        <w:t>Module 5: Optimizing Social Media Recommendations with Hash Tables</w:t>
      </w:r>
    </w:p>
    <w:p w14:paraId="2D069BFA" w14:textId="4936A8F0" w:rsidR="00FC372B" w:rsidRPr="001D6C37" w:rsidRDefault="005D31DE" w:rsidP="00BF7104">
      <w:pPr>
        <w:pStyle w:val="NormalWeb"/>
        <w:spacing w:after="0" w:line="480" w:lineRule="auto"/>
        <w:ind w:firstLine="720"/>
      </w:pPr>
      <w:r w:rsidRPr="005D31DE">
        <w:t xml:space="preserve">Personalized feeds on social platforms require sub-second retrieval across massive, rapidly changing datasets. A hash table fits this need by supporting average </w:t>
      </w:r>
      <w:proofErr w:type="gramStart"/>
      <w:r w:rsidRPr="005D31DE">
        <w:t>O(</w:t>
      </w:r>
      <w:proofErr w:type="gramEnd"/>
      <w:r w:rsidRPr="005D31DE">
        <w:t>1) inserts, updates, and lookups—ideal for mapping users to profiles and interests, and interests (or content labels) to candidate posts (</w:t>
      </w:r>
      <w:proofErr w:type="spellStart"/>
      <w:r w:rsidRPr="005D31DE">
        <w:t>Cormen</w:t>
      </w:r>
      <w:proofErr w:type="spellEnd"/>
      <w:r w:rsidRPr="005D31DE">
        <w:t xml:space="preserve"> et al., 2022).</w:t>
      </w:r>
    </w:p>
    <w:p w14:paraId="38897298" w14:textId="5EE6A983" w:rsidR="001D6C37" w:rsidRPr="001D6C37" w:rsidRDefault="005D31DE" w:rsidP="001D6C37">
      <w:pPr>
        <w:pStyle w:val="NormalWeb"/>
        <w:spacing w:after="0" w:line="480" w:lineRule="auto"/>
        <w:jc w:val="center"/>
        <w:rPr>
          <w:b/>
          <w:bCs/>
        </w:rPr>
      </w:pPr>
      <w:r w:rsidRPr="005D31DE">
        <w:rPr>
          <w:b/>
          <w:bCs/>
        </w:rPr>
        <w:t>Algorithm &amp; Time Complexity</w:t>
      </w:r>
    </w:p>
    <w:p w14:paraId="75C885B3" w14:textId="75F8E94C" w:rsidR="005D31DE" w:rsidRDefault="005D31DE" w:rsidP="005D31DE">
      <w:pPr>
        <w:pStyle w:val="NormalWeb"/>
        <w:spacing w:after="0" w:line="480" w:lineRule="auto"/>
        <w:ind w:firstLine="720"/>
        <w:jc w:val="both"/>
      </w:pPr>
      <w:r>
        <w:t xml:space="preserve">This prototype uses two core maps: (1) User → Interests and (2) Tag → </w:t>
      </w:r>
      <w:proofErr w:type="spellStart"/>
      <w:r>
        <w:t>ContentList</w:t>
      </w:r>
      <w:proofErr w:type="spellEnd"/>
      <w:r>
        <w:t xml:space="preserve">. Recommendations are generated by hashing a user’s interests and </w:t>
      </w:r>
      <w:proofErr w:type="spellStart"/>
      <w:r>
        <w:t>unioning</w:t>
      </w:r>
      <w:proofErr w:type="spellEnd"/>
      <w:r>
        <w:t xml:space="preserve"> the corresponding content buckets, then de-</w:t>
      </w:r>
      <w:proofErr w:type="gramStart"/>
      <w:r>
        <w:t>duplicating</w:t>
      </w:r>
      <w:proofErr w:type="gramEnd"/>
      <w:r>
        <w:t xml:space="preserve"> with a hash-set. With uniform hashing and an appropriate load factor, per-operation costs (insert, update, membership tests) are amortized </w:t>
      </w:r>
      <w:proofErr w:type="gramStart"/>
      <w:r>
        <w:t>O(</w:t>
      </w:r>
      <w:proofErr w:type="gramEnd"/>
      <w:r>
        <w:t xml:space="preserve">1); end-to-end recommendation assembly scales roughly with the number of matched items rather than total corpus size (Goodrich et al., 2017). Collision resolution (here, separate chaining) preserves </w:t>
      </w:r>
      <w:proofErr w:type="gramStart"/>
      <w:r>
        <w:t>O(</w:t>
      </w:r>
      <w:proofErr w:type="gramEnd"/>
      <w:r>
        <w:t>1) expected behavior as tables resize.</w:t>
      </w:r>
    </w:p>
    <w:p w14:paraId="28BE2CB3" w14:textId="77777777" w:rsidR="005D31DE" w:rsidRPr="005D31DE" w:rsidRDefault="005D31DE" w:rsidP="005D31DE">
      <w:pPr>
        <w:pStyle w:val="NormalWeb"/>
        <w:spacing w:after="0" w:line="480" w:lineRule="auto"/>
        <w:jc w:val="center"/>
        <w:rPr>
          <w:b/>
          <w:bCs/>
        </w:rPr>
      </w:pPr>
      <w:r w:rsidRPr="005D31DE">
        <w:rPr>
          <w:b/>
          <w:bCs/>
        </w:rPr>
        <w:t>External Factors &amp; Practical Lower Bounds</w:t>
      </w:r>
    </w:p>
    <w:p w14:paraId="0FF84BD9" w14:textId="7B2B9DA6" w:rsidR="005D31DE" w:rsidRDefault="005D31DE" w:rsidP="005D31DE">
      <w:pPr>
        <w:pStyle w:val="NormalWeb"/>
        <w:spacing w:after="0" w:line="480" w:lineRule="auto"/>
        <w:ind w:firstLine="720"/>
        <w:jc w:val="both"/>
      </w:pPr>
      <w:r>
        <w:t xml:space="preserve">Real systems face skew (hot tags), burstiness (traffic spikes), cache locality, and consistency across distributed shards. These factors influence the efficiency lower bound more than </w:t>
      </w:r>
      <w:proofErr w:type="spellStart"/>
      <w:r>
        <w:t>asymptotics</w:t>
      </w:r>
      <w:proofErr w:type="spellEnd"/>
      <w:r>
        <w:t xml:space="preserve"> alone: e.g., heavy-hitter tags can degrade constant factors unless mitigated with per-bucket caps, reservoir sampling, or bounded queues; uneven key distribution can inflate chain lengths without rehashing; and cross-node lookups add network latency that dominates CPU-side </w:t>
      </w:r>
      <w:proofErr w:type="gramStart"/>
      <w:r>
        <w:t>O(</w:t>
      </w:r>
      <w:proofErr w:type="gramEnd"/>
      <w:r>
        <w:t xml:space="preserve">1) operations. Tuning load </w:t>
      </w:r>
      <w:proofErr w:type="gramStart"/>
      <w:r>
        <w:t>factor</w:t>
      </w:r>
      <w:proofErr w:type="gramEnd"/>
      <w:r>
        <w:t xml:space="preserve">, shard strategy (consistent hashing), and eviction policies </w:t>
      </w:r>
      <w:proofErr w:type="gramStart"/>
      <w:r>
        <w:t>is</w:t>
      </w:r>
      <w:proofErr w:type="gramEnd"/>
      <w:r>
        <w:t xml:space="preserve"> therefore essential to keep practical latency near theoretical expectations.</w:t>
      </w:r>
    </w:p>
    <w:p w14:paraId="43826FAA" w14:textId="77777777" w:rsidR="005D31DE" w:rsidRPr="005D31DE" w:rsidRDefault="005D31DE" w:rsidP="005D31DE">
      <w:pPr>
        <w:pStyle w:val="NormalWeb"/>
        <w:spacing w:after="0" w:line="480" w:lineRule="auto"/>
        <w:jc w:val="center"/>
        <w:rPr>
          <w:b/>
          <w:bCs/>
        </w:rPr>
      </w:pPr>
      <w:r w:rsidRPr="005D31DE">
        <w:rPr>
          <w:b/>
          <w:bCs/>
        </w:rPr>
        <w:lastRenderedPageBreak/>
        <w:t>Program Purpose, Obstacles, and Skills Acquired</w:t>
      </w:r>
    </w:p>
    <w:p w14:paraId="483C5C0E" w14:textId="2A51D2B1" w:rsidR="005D31DE" w:rsidRDefault="005D31DE" w:rsidP="005D31DE">
      <w:pPr>
        <w:pStyle w:val="NormalWeb"/>
        <w:spacing w:after="0" w:line="480" w:lineRule="auto"/>
        <w:ind w:firstLine="720"/>
        <w:jc w:val="both"/>
      </w:pPr>
      <w:r>
        <w:t xml:space="preserve">The program demonstrates real-time updates (adding content, liking/following new tags) and feed generation via hash tables. Obstacles included designing idempotent updates (avoiding duplicates during </w:t>
      </w:r>
      <w:proofErr w:type="gramStart"/>
      <w:r>
        <w:t>merges</w:t>
      </w:r>
      <w:proofErr w:type="gramEnd"/>
      <w:r>
        <w:t xml:space="preserve">), keeping union operations linear in the number of candidate items, and balancing print visibility with clarity. Skills reinforced: implementing collision-tolerant maps, reasoning about load </w:t>
      </w:r>
      <w:proofErr w:type="gramStart"/>
      <w:r>
        <w:t>factor</w:t>
      </w:r>
      <w:proofErr w:type="gramEnd"/>
      <w:r>
        <w:t xml:space="preserve"> and hot-key mitigation, and structuring recommendation steps so each stage remains </w:t>
      </w:r>
      <w:proofErr w:type="gramStart"/>
      <w:r>
        <w:t>O(</w:t>
      </w:r>
      <w:proofErr w:type="gramEnd"/>
      <w:r>
        <w:t>1) on average per operation.</w:t>
      </w:r>
    </w:p>
    <w:p w14:paraId="11258F6E" w14:textId="3F044637" w:rsidR="005D31DE" w:rsidRPr="005D31DE" w:rsidRDefault="005D31DE" w:rsidP="005D31DE">
      <w:pPr>
        <w:pStyle w:val="NormalWeb"/>
        <w:spacing w:after="0" w:line="480" w:lineRule="auto"/>
        <w:jc w:val="center"/>
        <w:rPr>
          <w:b/>
          <w:bCs/>
        </w:rPr>
      </w:pPr>
      <w:r w:rsidRPr="005D31DE">
        <w:rPr>
          <w:b/>
          <w:bCs/>
        </w:rPr>
        <w:t>Program Output (Figures)</w:t>
      </w:r>
    </w:p>
    <w:p w14:paraId="2D939F69" w14:textId="77777777" w:rsidR="005D31DE" w:rsidRDefault="005D31DE" w:rsidP="005D31DE">
      <w:pPr>
        <w:pStyle w:val="NormalWeb"/>
        <w:spacing w:after="0" w:line="480" w:lineRule="auto"/>
        <w:jc w:val="both"/>
      </w:pPr>
      <w:r>
        <w:t xml:space="preserve">Figure 1. Initial users, interests, and </w:t>
      </w:r>
      <w:proofErr w:type="spellStart"/>
      <w:r>
        <w:t>tag→content</w:t>
      </w:r>
      <w:proofErr w:type="spellEnd"/>
      <w:r>
        <w:t xml:space="preserve"> buckets.</w:t>
      </w:r>
    </w:p>
    <w:p w14:paraId="7776D7D8" w14:textId="790A0EE8" w:rsidR="005D31DE" w:rsidRDefault="005D31DE" w:rsidP="005D31DE">
      <w:pPr>
        <w:pStyle w:val="NormalWeb"/>
        <w:spacing w:after="0" w:line="480" w:lineRule="auto"/>
        <w:jc w:val="center"/>
      </w:pPr>
      <w:r>
        <w:pict w14:anchorId="258ED0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208.5pt;height:100.5pt">
            <v:imagedata r:id="rId9" o:title="Figure1"/>
          </v:shape>
        </w:pict>
      </w:r>
    </w:p>
    <w:p w14:paraId="169C28A3" w14:textId="77777777" w:rsidR="005D31DE" w:rsidRDefault="005D31DE" w:rsidP="005D31DE">
      <w:pPr>
        <w:pStyle w:val="NormalWeb"/>
        <w:spacing w:after="0" w:line="480" w:lineRule="auto"/>
        <w:jc w:val="both"/>
      </w:pPr>
      <w:r>
        <w:t>Figure 2. After real-time updates (new content, user follows a new tag).</w:t>
      </w:r>
    </w:p>
    <w:p w14:paraId="787C4862" w14:textId="7A0EB5E4" w:rsidR="005D31DE" w:rsidRDefault="005D31DE" w:rsidP="005D31DE">
      <w:pPr>
        <w:pStyle w:val="NormalWeb"/>
        <w:spacing w:after="0" w:line="480" w:lineRule="auto"/>
        <w:jc w:val="center"/>
      </w:pPr>
      <w:r>
        <w:pict w14:anchorId="214D1E77">
          <v:shape id="_x0000_i1032" type="#_x0000_t75" style="width:315pt;height:106.5pt">
            <v:imagedata r:id="rId10" o:title="Figure2"/>
          </v:shape>
        </w:pict>
      </w:r>
    </w:p>
    <w:p w14:paraId="60E86D89" w14:textId="2164E776" w:rsidR="005D31DE" w:rsidRDefault="005D31DE" w:rsidP="005D31DE">
      <w:pPr>
        <w:pStyle w:val="NormalWeb"/>
        <w:spacing w:after="0" w:line="480" w:lineRule="auto"/>
      </w:pPr>
      <w:r>
        <w:br w:type="page"/>
      </w:r>
      <w:r>
        <w:lastRenderedPageBreak/>
        <w:t>Figure 3. Generated recommendations for a user (deduplicated, ranked by simple recency/score).</w:t>
      </w:r>
    </w:p>
    <w:p w14:paraId="0B8A4B92" w14:textId="5381CF2B" w:rsidR="005D31DE" w:rsidRDefault="005D31DE" w:rsidP="005D31DE">
      <w:pPr>
        <w:pStyle w:val="NormalWeb"/>
        <w:spacing w:after="0" w:line="480" w:lineRule="auto"/>
        <w:jc w:val="center"/>
      </w:pPr>
      <w:r>
        <w:pict w14:anchorId="35F58820">
          <v:shape id="_x0000_i1035" type="#_x0000_t75" style="width:411pt;height:81.75pt">
            <v:imagedata r:id="rId11" o:title="Figure3"/>
          </v:shape>
        </w:pict>
      </w:r>
    </w:p>
    <w:p w14:paraId="6D2AFE22" w14:textId="77777777" w:rsidR="005D31DE" w:rsidRDefault="005D31DE" w:rsidP="005D31DE">
      <w:pPr>
        <w:pStyle w:val="NormalWeb"/>
        <w:spacing w:after="0" w:line="480" w:lineRule="auto"/>
        <w:jc w:val="center"/>
      </w:pPr>
      <w:r>
        <w:t>Conclusion</w:t>
      </w:r>
    </w:p>
    <w:p w14:paraId="071DAA4D" w14:textId="4F3FCFDA" w:rsidR="00B679D4" w:rsidRPr="00E23A4E" w:rsidRDefault="005D31DE" w:rsidP="005D31DE">
      <w:pPr>
        <w:pStyle w:val="NormalWeb"/>
        <w:spacing w:after="0" w:line="480" w:lineRule="auto"/>
        <w:ind w:firstLine="720"/>
        <w:jc w:val="both"/>
      </w:pPr>
      <w:r>
        <w:t xml:space="preserve">Hash tables provide the constant-time building blocks that modern recommendation systems require. With careful attention to collisions, load </w:t>
      </w:r>
      <w:proofErr w:type="gramStart"/>
      <w:r>
        <w:t>factor</w:t>
      </w:r>
      <w:proofErr w:type="gramEnd"/>
      <w:r>
        <w:t>, and distribution across nodes, they deliver predictable performance under real-world skew while supporting the rapid mutations common to social platforms.</w:t>
      </w:r>
    </w:p>
    <w:p w14:paraId="74F7B037" w14:textId="47A8D68F" w:rsidR="00030C32" w:rsidRPr="00BF7104" w:rsidRDefault="00B679D4" w:rsidP="00B679D4">
      <w:pPr>
        <w:pStyle w:val="NormalWeb"/>
        <w:spacing w:after="0" w:line="480" w:lineRule="auto"/>
        <w:jc w:val="center"/>
        <w:rPr>
          <w:b/>
          <w:bCs/>
          <w:color w:val="000000"/>
        </w:rPr>
      </w:pPr>
      <w:r>
        <w:br w:type="page"/>
      </w:r>
      <w:r w:rsidR="00030C32" w:rsidRPr="00BF7104">
        <w:rPr>
          <w:b/>
          <w:bCs/>
        </w:rPr>
        <w:lastRenderedPageBreak/>
        <w:t>References</w:t>
      </w:r>
    </w:p>
    <w:p w14:paraId="7EE6A29F" w14:textId="77777777" w:rsidR="00161ED6" w:rsidRPr="00161ED6" w:rsidRDefault="00161ED6" w:rsidP="00161ED6">
      <w:pPr>
        <w:spacing w:after="0" w:line="480" w:lineRule="auto"/>
        <w:ind w:left="720" w:hanging="720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proofErr w:type="spellStart"/>
      <w:r w:rsidRPr="00161ED6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Cormen</w:t>
      </w:r>
      <w:proofErr w:type="spellEnd"/>
      <w:r w:rsidRPr="00161ED6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, T. H., </w:t>
      </w:r>
      <w:proofErr w:type="spellStart"/>
      <w:r w:rsidRPr="00161ED6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Leiserson</w:t>
      </w:r>
      <w:proofErr w:type="spellEnd"/>
      <w:r w:rsidRPr="00161ED6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, C. E., Rivest, R. L., &amp; Stein, C. (2022). Introduction to algorithms (4th ed.). MIT Press.</w:t>
      </w:r>
    </w:p>
    <w:p w14:paraId="038F7EC7" w14:textId="70F9B05C" w:rsidR="00821000" w:rsidRPr="00BF7104" w:rsidRDefault="00161ED6" w:rsidP="00161ED6">
      <w:pPr>
        <w:spacing w:after="0" w:line="480" w:lineRule="auto"/>
        <w:ind w:left="720" w:hanging="720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161ED6">
        <w:rPr>
          <w:rFonts w:ascii="Times New Roman" w:hAnsi="Times New Roman"/>
          <w:spacing w:val="2"/>
          <w:sz w:val="24"/>
          <w:szCs w:val="24"/>
          <w:shd w:val="clear" w:color="auto" w:fill="FFFFFF"/>
        </w:rPr>
        <w:t xml:space="preserve">Goodrich, M. T., </w:t>
      </w:r>
      <w:proofErr w:type="spellStart"/>
      <w:r w:rsidRPr="00161ED6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Tamassia</w:t>
      </w:r>
      <w:proofErr w:type="spellEnd"/>
      <w:r w:rsidRPr="00161ED6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, R., &amp; Goldwasser, M. H. (2017). Data structures and algorithms in Java (6th ed.). Wiley.</w:t>
      </w:r>
    </w:p>
    <w:sectPr w:rsidR="00821000" w:rsidRPr="00BF7104" w:rsidSect="00E74CCC">
      <w:headerReference w:type="default" r:id="rId12"/>
      <w:headerReference w:type="firs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82E06" w14:textId="77777777" w:rsidR="002A323A" w:rsidRDefault="002A323A" w:rsidP="00E4761C">
      <w:pPr>
        <w:spacing w:after="0" w:line="240" w:lineRule="auto"/>
      </w:pPr>
      <w:r>
        <w:separator/>
      </w:r>
    </w:p>
  </w:endnote>
  <w:endnote w:type="continuationSeparator" w:id="0">
    <w:p w14:paraId="036B4301" w14:textId="77777777" w:rsidR="002A323A" w:rsidRDefault="002A323A" w:rsidP="00E4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B6D9E" w14:textId="77777777" w:rsidR="002A323A" w:rsidRDefault="002A323A" w:rsidP="00E4761C">
      <w:pPr>
        <w:spacing w:after="0" w:line="240" w:lineRule="auto"/>
      </w:pPr>
      <w:r>
        <w:separator/>
      </w:r>
    </w:p>
  </w:footnote>
  <w:footnote w:type="continuationSeparator" w:id="0">
    <w:p w14:paraId="561B62F7" w14:textId="77777777" w:rsidR="002A323A" w:rsidRDefault="002A323A" w:rsidP="00E47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31E9E" w14:textId="77777777" w:rsidR="007C77E9" w:rsidRPr="00593C2C" w:rsidRDefault="0036357E" w:rsidP="00260441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="007C77E9" w:rsidRPr="00593C2C">
      <w:rPr>
        <w:rFonts w:ascii="Times New Roman" w:hAnsi="Times New Roman"/>
        <w:sz w:val="24"/>
        <w:szCs w:val="24"/>
      </w:rPr>
      <w:fldChar w:fldCharType="begin"/>
    </w:r>
    <w:r w:rsidR="007C77E9" w:rsidRPr="00593C2C">
      <w:rPr>
        <w:rFonts w:ascii="Times New Roman" w:hAnsi="Times New Roman"/>
        <w:sz w:val="24"/>
        <w:szCs w:val="24"/>
      </w:rPr>
      <w:instrText xml:space="preserve"> PAGE   \* MERGEFORMAT </w:instrText>
    </w:r>
    <w:r w:rsidR="007C77E9" w:rsidRPr="00593C2C">
      <w:rPr>
        <w:rFonts w:ascii="Times New Roman" w:hAnsi="Times New Roman"/>
        <w:sz w:val="24"/>
        <w:szCs w:val="24"/>
      </w:rPr>
      <w:fldChar w:fldCharType="separate"/>
    </w:r>
    <w:r w:rsidR="00387014">
      <w:rPr>
        <w:rFonts w:ascii="Times New Roman" w:hAnsi="Times New Roman"/>
        <w:noProof/>
        <w:sz w:val="24"/>
        <w:szCs w:val="24"/>
      </w:rPr>
      <w:t>6</w:t>
    </w:r>
    <w:r w:rsidR="007C77E9" w:rsidRPr="00593C2C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30C6E" w14:textId="77777777" w:rsidR="00C51525" w:rsidRPr="00C51525" w:rsidRDefault="00C51525" w:rsidP="002548C5">
    <w:pPr>
      <w:pStyle w:val="Header"/>
      <w:framePr w:wrap="none" w:vAnchor="text" w:hAnchor="margin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387014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14:paraId="7130D670" w14:textId="77777777" w:rsidR="007C77E9" w:rsidRPr="00466FD3" w:rsidRDefault="007C77E9" w:rsidP="00C51525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6B1A"/>
    <w:multiLevelType w:val="hybridMultilevel"/>
    <w:tmpl w:val="2FC03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66287"/>
    <w:multiLevelType w:val="hybridMultilevel"/>
    <w:tmpl w:val="604E0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187221"/>
    <w:multiLevelType w:val="hybridMultilevel"/>
    <w:tmpl w:val="5106E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01F72"/>
    <w:multiLevelType w:val="hybridMultilevel"/>
    <w:tmpl w:val="043CC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1C53000"/>
    <w:multiLevelType w:val="hybridMultilevel"/>
    <w:tmpl w:val="4D3C80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8B763B"/>
    <w:multiLevelType w:val="hybridMultilevel"/>
    <w:tmpl w:val="F3F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E4836"/>
    <w:multiLevelType w:val="hybridMultilevel"/>
    <w:tmpl w:val="08B2D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7" w15:restartNumberingAfterBreak="0">
    <w:nsid w:val="48176D45"/>
    <w:multiLevelType w:val="hybridMultilevel"/>
    <w:tmpl w:val="7D82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F14011"/>
    <w:multiLevelType w:val="hybridMultilevel"/>
    <w:tmpl w:val="8BB66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76A4282">
      <w:numFmt w:val="bullet"/>
      <w:lvlText w:val="·"/>
      <w:lvlJc w:val="left"/>
      <w:pPr>
        <w:ind w:left="1815" w:hanging="375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6A256CA"/>
    <w:multiLevelType w:val="hybridMultilevel"/>
    <w:tmpl w:val="9392C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A966975"/>
    <w:multiLevelType w:val="hybridMultilevel"/>
    <w:tmpl w:val="08C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982051"/>
    <w:multiLevelType w:val="hybridMultilevel"/>
    <w:tmpl w:val="F09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E004C"/>
    <w:multiLevelType w:val="hybridMultilevel"/>
    <w:tmpl w:val="33209B4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5FB69C0"/>
    <w:multiLevelType w:val="hybridMultilevel"/>
    <w:tmpl w:val="7BD8A5EA"/>
    <w:lvl w:ilvl="0" w:tplc="96E08568">
      <w:numFmt w:val="bullet"/>
      <w:lvlText w:val="·"/>
      <w:lvlJc w:val="left"/>
      <w:pPr>
        <w:ind w:left="765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4" w15:restartNumberingAfterBreak="0">
    <w:nsid w:val="7EC932AF"/>
    <w:multiLevelType w:val="hybridMultilevel"/>
    <w:tmpl w:val="2C0C187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7EE90E26"/>
    <w:multiLevelType w:val="hybridMultilevel"/>
    <w:tmpl w:val="F1865DAA"/>
    <w:lvl w:ilvl="0" w:tplc="96E08568">
      <w:numFmt w:val="bullet"/>
      <w:lvlText w:val="·"/>
      <w:lvlJc w:val="left"/>
      <w:pPr>
        <w:ind w:left="117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015959072">
    <w:abstractNumId w:val="11"/>
  </w:num>
  <w:num w:numId="2" w16cid:durableId="1535458774">
    <w:abstractNumId w:val="8"/>
  </w:num>
  <w:num w:numId="3" w16cid:durableId="2142727391">
    <w:abstractNumId w:val="9"/>
  </w:num>
  <w:num w:numId="4" w16cid:durableId="4289770">
    <w:abstractNumId w:val="13"/>
  </w:num>
  <w:num w:numId="5" w16cid:durableId="335155750">
    <w:abstractNumId w:val="15"/>
  </w:num>
  <w:num w:numId="6" w16cid:durableId="1956673239">
    <w:abstractNumId w:val="6"/>
  </w:num>
  <w:num w:numId="7" w16cid:durableId="2049378558">
    <w:abstractNumId w:val="7"/>
  </w:num>
  <w:num w:numId="8" w16cid:durableId="574825157">
    <w:abstractNumId w:val="10"/>
  </w:num>
  <w:num w:numId="9" w16cid:durableId="112409820">
    <w:abstractNumId w:val="5"/>
  </w:num>
  <w:num w:numId="10" w16cid:durableId="243690308">
    <w:abstractNumId w:val="12"/>
  </w:num>
  <w:num w:numId="11" w16cid:durableId="2064480056">
    <w:abstractNumId w:val="14"/>
  </w:num>
  <w:num w:numId="12" w16cid:durableId="1436293141">
    <w:abstractNumId w:val="3"/>
  </w:num>
  <w:num w:numId="13" w16cid:durableId="1358040779">
    <w:abstractNumId w:val="4"/>
  </w:num>
  <w:num w:numId="14" w16cid:durableId="865217064">
    <w:abstractNumId w:val="0"/>
  </w:num>
  <w:num w:numId="15" w16cid:durableId="1064184027">
    <w:abstractNumId w:val="2"/>
  </w:num>
  <w:num w:numId="16" w16cid:durableId="11449297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761C"/>
    <w:rsid w:val="0000157C"/>
    <w:rsid w:val="000059D0"/>
    <w:rsid w:val="00005F81"/>
    <w:rsid w:val="00030C32"/>
    <w:rsid w:val="00046CF1"/>
    <w:rsid w:val="00046E25"/>
    <w:rsid w:val="00086C7D"/>
    <w:rsid w:val="000A2D20"/>
    <w:rsid w:val="000A52FE"/>
    <w:rsid w:val="000D23D2"/>
    <w:rsid w:val="000E2CA9"/>
    <w:rsid w:val="000E6503"/>
    <w:rsid w:val="000E6E8A"/>
    <w:rsid w:val="000F169B"/>
    <w:rsid w:val="001040EC"/>
    <w:rsid w:val="00113940"/>
    <w:rsid w:val="00126D4F"/>
    <w:rsid w:val="00131C5B"/>
    <w:rsid w:val="00136F54"/>
    <w:rsid w:val="0014361C"/>
    <w:rsid w:val="00161ED6"/>
    <w:rsid w:val="0016305F"/>
    <w:rsid w:val="00163502"/>
    <w:rsid w:val="00172FCA"/>
    <w:rsid w:val="0018453B"/>
    <w:rsid w:val="001A3502"/>
    <w:rsid w:val="001D6C37"/>
    <w:rsid w:val="001F1723"/>
    <w:rsid w:val="002055AC"/>
    <w:rsid w:val="00210C36"/>
    <w:rsid w:val="00216EB5"/>
    <w:rsid w:val="00233BB8"/>
    <w:rsid w:val="0023425D"/>
    <w:rsid w:val="002533B0"/>
    <w:rsid w:val="002536BE"/>
    <w:rsid w:val="002548C5"/>
    <w:rsid w:val="00260441"/>
    <w:rsid w:val="002743AD"/>
    <w:rsid w:val="00290E59"/>
    <w:rsid w:val="00290F05"/>
    <w:rsid w:val="002A323A"/>
    <w:rsid w:val="002E4BAC"/>
    <w:rsid w:val="003078AB"/>
    <w:rsid w:val="00335FCE"/>
    <w:rsid w:val="0035156D"/>
    <w:rsid w:val="00361531"/>
    <w:rsid w:val="0036357E"/>
    <w:rsid w:val="00374E32"/>
    <w:rsid w:val="00387014"/>
    <w:rsid w:val="003B1513"/>
    <w:rsid w:val="003B5C80"/>
    <w:rsid w:val="003D1F77"/>
    <w:rsid w:val="003F1E79"/>
    <w:rsid w:val="003F407A"/>
    <w:rsid w:val="00411181"/>
    <w:rsid w:val="0041740B"/>
    <w:rsid w:val="00425E38"/>
    <w:rsid w:val="00436CBA"/>
    <w:rsid w:val="00436FF7"/>
    <w:rsid w:val="004575E9"/>
    <w:rsid w:val="00466FD3"/>
    <w:rsid w:val="00476971"/>
    <w:rsid w:val="00494FF1"/>
    <w:rsid w:val="004A1A25"/>
    <w:rsid w:val="004A5C43"/>
    <w:rsid w:val="004A787F"/>
    <w:rsid w:val="004B6D93"/>
    <w:rsid w:val="004D0034"/>
    <w:rsid w:val="004E21D7"/>
    <w:rsid w:val="00502468"/>
    <w:rsid w:val="00503848"/>
    <w:rsid w:val="00505D2A"/>
    <w:rsid w:val="00514C16"/>
    <w:rsid w:val="005176A7"/>
    <w:rsid w:val="00523BD5"/>
    <w:rsid w:val="00541A71"/>
    <w:rsid w:val="00555272"/>
    <w:rsid w:val="0056095C"/>
    <w:rsid w:val="0056426E"/>
    <w:rsid w:val="00565DF3"/>
    <w:rsid w:val="00566FF7"/>
    <w:rsid w:val="0056787E"/>
    <w:rsid w:val="00572B2D"/>
    <w:rsid w:val="00581E9B"/>
    <w:rsid w:val="00583926"/>
    <w:rsid w:val="00592DF2"/>
    <w:rsid w:val="00593C2C"/>
    <w:rsid w:val="00596B53"/>
    <w:rsid w:val="005C5A9E"/>
    <w:rsid w:val="005D31DE"/>
    <w:rsid w:val="005E6369"/>
    <w:rsid w:val="005F23DD"/>
    <w:rsid w:val="0060183B"/>
    <w:rsid w:val="00602ECF"/>
    <w:rsid w:val="0061750F"/>
    <w:rsid w:val="006200BB"/>
    <w:rsid w:val="0064057C"/>
    <w:rsid w:val="00645E2D"/>
    <w:rsid w:val="00661851"/>
    <w:rsid w:val="006770C9"/>
    <w:rsid w:val="006B480F"/>
    <w:rsid w:val="006C1910"/>
    <w:rsid w:val="006C3ABB"/>
    <w:rsid w:val="006E1312"/>
    <w:rsid w:val="006F156E"/>
    <w:rsid w:val="006F2038"/>
    <w:rsid w:val="00732A8E"/>
    <w:rsid w:val="007620C0"/>
    <w:rsid w:val="00766546"/>
    <w:rsid w:val="00767524"/>
    <w:rsid w:val="0077759E"/>
    <w:rsid w:val="00784D35"/>
    <w:rsid w:val="00786621"/>
    <w:rsid w:val="007C77E9"/>
    <w:rsid w:val="007E19D1"/>
    <w:rsid w:val="00800CD8"/>
    <w:rsid w:val="00810788"/>
    <w:rsid w:val="008171AF"/>
    <w:rsid w:val="00821000"/>
    <w:rsid w:val="008348AA"/>
    <w:rsid w:val="00835E57"/>
    <w:rsid w:val="00846686"/>
    <w:rsid w:val="00853FA9"/>
    <w:rsid w:val="00861C48"/>
    <w:rsid w:val="008638A9"/>
    <w:rsid w:val="00873730"/>
    <w:rsid w:val="00883C85"/>
    <w:rsid w:val="008B01FF"/>
    <w:rsid w:val="008C2115"/>
    <w:rsid w:val="008C2846"/>
    <w:rsid w:val="008C4264"/>
    <w:rsid w:val="008D5359"/>
    <w:rsid w:val="008D562B"/>
    <w:rsid w:val="008E12CF"/>
    <w:rsid w:val="008E3676"/>
    <w:rsid w:val="00903EE1"/>
    <w:rsid w:val="00904BF9"/>
    <w:rsid w:val="00923D35"/>
    <w:rsid w:val="009259FC"/>
    <w:rsid w:val="009414B0"/>
    <w:rsid w:val="00943A65"/>
    <w:rsid w:val="009478CB"/>
    <w:rsid w:val="00953DA0"/>
    <w:rsid w:val="009624CF"/>
    <w:rsid w:val="009668DD"/>
    <w:rsid w:val="009B5B1F"/>
    <w:rsid w:val="009B6FF5"/>
    <w:rsid w:val="009D0D89"/>
    <w:rsid w:val="009D0E8C"/>
    <w:rsid w:val="009E22C9"/>
    <w:rsid w:val="009E7B07"/>
    <w:rsid w:val="00A34A18"/>
    <w:rsid w:val="00A476A2"/>
    <w:rsid w:val="00A50EA7"/>
    <w:rsid w:val="00A57435"/>
    <w:rsid w:val="00AD63B2"/>
    <w:rsid w:val="00AE067D"/>
    <w:rsid w:val="00AE5001"/>
    <w:rsid w:val="00AE67EC"/>
    <w:rsid w:val="00AE68A3"/>
    <w:rsid w:val="00AF2B6B"/>
    <w:rsid w:val="00AF467A"/>
    <w:rsid w:val="00AF572D"/>
    <w:rsid w:val="00B05CCF"/>
    <w:rsid w:val="00B063E3"/>
    <w:rsid w:val="00B074AC"/>
    <w:rsid w:val="00B15ED7"/>
    <w:rsid w:val="00B20D74"/>
    <w:rsid w:val="00B421DC"/>
    <w:rsid w:val="00B51EAC"/>
    <w:rsid w:val="00B52B42"/>
    <w:rsid w:val="00B56D29"/>
    <w:rsid w:val="00B679D4"/>
    <w:rsid w:val="00B705AB"/>
    <w:rsid w:val="00B7577D"/>
    <w:rsid w:val="00B767A4"/>
    <w:rsid w:val="00B96E4B"/>
    <w:rsid w:val="00BD08D0"/>
    <w:rsid w:val="00BD1A95"/>
    <w:rsid w:val="00BF0F5C"/>
    <w:rsid w:val="00BF7104"/>
    <w:rsid w:val="00BF7105"/>
    <w:rsid w:val="00C04CF0"/>
    <w:rsid w:val="00C1091F"/>
    <w:rsid w:val="00C14531"/>
    <w:rsid w:val="00C21AFB"/>
    <w:rsid w:val="00C27BFE"/>
    <w:rsid w:val="00C4778F"/>
    <w:rsid w:val="00C5026D"/>
    <w:rsid w:val="00C51525"/>
    <w:rsid w:val="00C54C71"/>
    <w:rsid w:val="00C56F8C"/>
    <w:rsid w:val="00C615E0"/>
    <w:rsid w:val="00C70CC1"/>
    <w:rsid w:val="00C80552"/>
    <w:rsid w:val="00C809E7"/>
    <w:rsid w:val="00CA2B51"/>
    <w:rsid w:val="00CB41D2"/>
    <w:rsid w:val="00CB6605"/>
    <w:rsid w:val="00CB6D94"/>
    <w:rsid w:val="00CD6FC1"/>
    <w:rsid w:val="00CF3F7D"/>
    <w:rsid w:val="00D039A8"/>
    <w:rsid w:val="00D12BD4"/>
    <w:rsid w:val="00D211AE"/>
    <w:rsid w:val="00D249BB"/>
    <w:rsid w:val="00D3795F"/>
    <w:rsid w:val="00D438A1"/>
    <w:rsid w:val="00D5695F"/>
    <w:rsid w:val="00D605EB"/>
    <w:rsid w:val="00D62020"/>
    <w:rsid w:val="00D67183"/>
    <w:rsid w:val="00D706C8"/>
    <w:rsid w:val="00D77788"/>
    <w:rsid w:val="00D9323A"/>
    <w:rsid w:val="00DA77DD"/>
    <w:rsid w:val="00DB142C"/>
    <w:rsid w:val="00DD4860"/>
    <w:rsid w:val="00DE22A2"/>
    <w:rsid w:val="00E14E8F"/>
    <w:rsid w:val="00E23A4E"/>
    <w:rsid w:val="00E24148"/>
    <w:rsid w:val="00E25580"/>
    <w:rsid w:val="00E26A2A"/>
    <w:rsid w:val="00E40CA3"/>
    <w:rsid w:val="00E4289A"/>
    <w:rsid w:val="00E4761C"/>
    <w:rsid w:val="00E47F57"/>
    <w:rsid w:val="00E57A85"/>
    <w:rsid w:val="00E737A4"/>
    <w:rsid w:val="00E74CCC"/>
    <w:rsid w:val="00E85B01"/>
    <w:rsid w:val="00EA2C5B"/>
    <w:rsid w:val="00EA563F"/>
    <w:rsid w:val="00EB29FF"/>
    <w:rsid w:val="00F02539"/>
    <w:rsid w:val="00F22A1F"/>
    <w:rsid w:val="00F24A0E"/>
    <w:rsid w:val="00F308A0"/>
    <w:rsid w:val="00F30A56"/>
    <w:rsid w:val="00F31DB1"/>
    <w:rsid w:val="00F333FE"/>
    <w:rsid w:val="00F46DF3"/>
    <w:rsid w:val="00F52560"/>
    <w:rsid w:val="00F61329"/>
    <w:rsid w:val="00F83DE9"/>
    <w:rsid w:val="00F9616C"/>
    <w:rsid w:val="00FA2553"/>
    <w:rsid w:val="00FC372B"/>
    <w:rsid w:val="00FC6D1B"/>
    <w:rsid w:val="00FD229E"/>
    <w:rsid w:val="00FD4971"/>
    <w:rsid w:val="00FF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39F57"/>
  <w15:chartTrackingRefBased/>
  <w15:docId w15:val="{E25B10E6-33D9-4D60-8574-A40B3F457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50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nhideWhenUsed/>
    <w:rsid w:val="00425E38"/>
    <w:rPr>
      <w:color w:val="0000FF"/>
      <w:u w:val="single"/>
    </w:rPr>
  </w:style>
  <w:style w:type="paragraph" w:customStyle="1" w:styleId="Default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E19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-paragraph2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fnt0">
    <w:name w:val="fnt0"/>
    <w:rsid w:val="000D23D2"/>
    <w:rPr>
      <w:color w:val="00000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  <w:style w:type="table" w:styleId="GridTable4">
    <w:name w:val="Grid Table 4"/>
    <w:basedOn w:val="TableNormal"/>
    <w:uiPriority w:val="41"/>
    <w:rsid w:val="00C04CF0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styleId="GridTable3">
    <w:name w:val="Grid Table 3"/>
    <w:basedOn w:val="TableNormal"/>
    <w:uiPriority w:val="39"/>
    <w:qFormat/>
    <w:rsid w:val="00C04CF0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sz="4" w:space="0" w:color="666666"/>
        </w:tcBorders>
      </w:tcPr>
    </w:tblStylePr>
    <w:tblStylePr w:type="nwCell">
      <w:tblPr/>
      <w:tcPr>
        <w:tcBorders>
          <w:bottom w:val="single" w:sz="4" w:space="0" w:color="666666"/>
        </w:tcBorders>
      </w:tcPr>
    </w:tblStylePr>
    <w:tblStylePr w:type="seCell">
      <w:tblPr/>
      <w:tcPr>
        <w:tcBorders>
          <w:top w:val="single" w:sz="4" w:space="0" w:color="666666"/>
        </w:tcBorders>
      </w:tcPr>
    </w:tblStylePr>
    <w:tblStylePr w:type="swCell">
      <w:tblPr/>
      <w:tcPr>
        <w:tcBorders>
          <w:top w:val="single" w:sz="4" w:space="0" w:color="66666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9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A6E1F7-5297-4CD0-91A3-6C4A1BC62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428</Words>
  <Characters>2868</Characters>
  <Application>Microsoft Office Word</Application>
  <DocSecurity>0</DocSecurity>
  <Lines>68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3267</CharactersWithSpaces>
  <SharedDoc>false</SharedDoc>
  <HLinks>
    <vt:vector size="114" baseType="variant">
      <vt:variant>
        <vt:i4>393283</vt:i4>
      </vt:variant>
      <vt:variant>
        <vt:i4>54</vt:i4>
      </vt:variant>
      <vt:variant>
        <vt:i4>0</vt:i4>
      </vt:variant>
      <vt:variant>
        <vt:i4>5</vt:i4>
      </vt:variant>
      <vt:variant>
        <vt:lpwstr>https://www.nytimes.com/interactive/2020/03/22/world/coronavirus-spread.html</vt:lpwstr>
      </vt:variant>
      <vt:variant>
        <vt:lpwstr/>
      </vt:variant>
      <vt:variant>
        <vt:i4>6815835</vt:i4>
      </vt:variant>
      <vt:variant>
        <vt:i4>51</vt:i4>
      </vt:variant>
      <vt:variant>
        <vt:i4>0</vt:i4>
      </vt:variant>
      <vt:variant>
        <vt:i4>5</vt:i4>
      </vt:variant>
      <vt:variant>
        <vt:lpwstr>https://medium.com/@csuglobalwritingcenter/whats-an-appendix-for-anyways-ac73d89e8423</vt:lpwstr>
      </vt:variant>
      <vt:variant>
        <vt:lpwstr/>
      </vt:variant>
      <vt:variant>
        <vt:i4>5898329</vt:i4>
      </vt:variant>
      <vt:variant>
        <vt:i4>48</vt:i4>
      </vt:variant>
      <vt:variant>
        <vt:i4>0</vt:i4>
      </vt:variant>
      <vt:variant>
        <vt:i4>5</vt:i4>
      </vt:variant>
      <vt:variant>
        <vt:lpwstr>https://doi.org/10.1111/jan.12654</vt:lpwstr>
      </vt:variant>
      <vt:variant>
        <vt:lpwstr/>
      </vt:variant>
      <vt:variant>
        <vt:i4>6160413</vt:i4>
      </vt:variant>
      <vt:variant>
        <vt:i4>45</vt:i4>
      </vt:variant>
      <vt:variant>
        <vt:i4>0</vt:i4>
      </vt:variant>
      <vt:variant>
        <vt:i4>5</vt:i4>
      </vt:variant>
      <vt:variant>
        <vt:lpwstr>https://www.nytimes.com/2014/08/06/upshot/how-to-talk-about-americas-newest-arrivals.html</vt:lpwstr>
      </vt:variant>
      <vt:variant>
        <vt:lpwstr/>
      </vt:variant>
      <vt:variant>
        <vt:i4>4653090</vt:i4>
      </vt:variant>
      <vt:variant>
        <vt:i4>42</vt:i4>
      </vt:variant>
      <vt:variant>
        <vt:i4>0</vt:i4>
      </vt:variant>
      <vt:variant>
        <vt:i4>5</vt:i4>
      </vt:variant>
      <vt:variant>
        <vt:lpwstr>https://csuglobal.libguides.com/writingcenter/writing_consultations</vt:lpwstr>
      </vt:variant>
      <vt:variant>
        <vt:lpwstr/>
      </vt:variant>
      <vt:variant>
        <vt:i4>131165</vt:i4>
      </vt:variant>
      <vt:variant>
        <vt:i4>39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131165</vt:i4>
      </vt:variant>
      <vt:variant>
        <vt:i4>36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393260</vt:i4>
      </vt:variant>
      <vt:variant>
        <vt:i4>33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  <vt:variant>
        <vt:i4>852048</vt:i4>
      </vt:variant>
      <vt:variant>
        <vt:i4>30</vt:i4>
      </vt:variant>
      <vt:variant>
        <vt:i4>0</vt:i4>
      </vt:variant>
      <vt:variant>
        <vt:i4>5</vt:i4>
      </vt:variant>
      <vt:variant>
        <vt:lpwstr>https://csuglobal.libguides.com/writingcenter/apa7_resources/references_math_figures_tables</vt:lpwstr>
      </vt:variant>
      <vt:variant>
        <vt:lpwstr/>
      </vt:variant>
      <vt:variant>
        <vt:i4>1703975</vt:i4>
      </vt:variant>
      <vt:variant>
        <vt:i4>27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Reference_Examples</vt:lpwstr>
      </vt:variant>
      <vt:variant>
        <vt:i4>8257567</vt:i4>
      </vt:variant>
      <vt:variant>
        <vt:i4>24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In-Text_Examples</vt:lpwstr>
      </vt:variant>
      <vt:variant>
        <vt:i4>7864390</vt:i4>
      </vt:variant>
      <vt:variant>
        <vt:i4>21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Transitions</vt:lpwstr>
      </vt:variant>
      <vt:variant>
        <vt:i4>589870</vt:i4>
      </vt:variant>
      <vt:variant>
        <vt:i4>18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Evaluate</vt:lpwstr>
      </vt:variant>
      <vt:variant>
        <vt:i4>1048630</vt:i4>
      </vt:variant>
      <vt:variant>
        <vt:i4>15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Paraphrasing</vt:lpwstr>
      </vt:variant>
      <vt:variant>
        <vt:i4>1966085</vt:i4>
      </vt:variant>
      <vt:variant>
        <vt:i4>12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Source_Usage</vt:lpwstr>
      </vt:variant>
      <vt:variant>
        <vt:i4>5242944</vt:i4>
      </vt:variant>
      <vt:variant>
        <vt:i4>9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Paragraph_Structure</vt:lpwstr>
      </vt:variant>
      <vt:variant>
        <vt:i4>6291508</vt:i4>
      </vt:variant>
      <vt:variant>
        <vt:i4>6</vt:i4>
      </vt:variant>
      <vt:variant>
        <vt:i4>0</vt:i4>
      </vt:variant>
      <vt:variant>
        <vt:i4>5</vt:i4>
      </vt:variant>
      <vt:variant>
        <vt:lpwstr>https://apastyle.apa.org/style-grammar-guidelines/paper-format/headings</vt:lpwstr>
      </vt:variant>
      <vt:variant>
        <vt:lpwstr/>
      </vt:variant>
      <vt:variant>
        <vt:i4>5374045</vt:i4>
      </vt:variant>
      <vt:variant>
        <vt:i4>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Creating_A_Thesis_Statement</vt:lpwstr>
      </vt:variant>
      <vt:variant>
        <vt:i4>393260</vt:i4>
      </vt:variant>
      <vt:variant>
        <vt:i4>0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CSU-Global</dc:creator>
  <cp:keywords/>
  <dc:description/>
  <cp:lastModifiedBy>Justan Dunn</cp:lastModifiedBy>
  <cp:revision>5</cp:revision>
  <dcterms:created xsi:type="dcterms:W3CDTF">2025-10-20T02:44:00Z</dcterms:created>
  <dcterms:modified xsi:type="dcterms:W3CDTF">2025-10-20T02:47:00Z</dcterms:modified>
</cp:coreProperties>
</file>