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0AA6E441"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F52560">
        <w:rPr>
          <w:rStyle w:val="fnt0"/>
          <w:rFonts w:ascii="Times New Roman" w:hAnsi="Times New Roman"/>
          <w:b/>
          <w:bCs/>
          <w:sz w:val="24"/>
          <w:szCs w:val="24"/>
        </w:rPr>
        <w:t>2</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F52560">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1665492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E14E8F" w:rsidRPr="00BF7104">
        <w:rPr>
          <w:rStyle w:val="fnt0"/>
          <w:rFonts w:ascii="Times New Roman" w:hAnsi="Times New Roman"/>
          <w:sz w:val="24"/>
          <w:szCs w:val="24"/>
        </w:rPr>
        <w:t>5</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23425D" w:rsidRPr="00BF7104">
        <w:rPr>
          <w:rStyle w:val="fnt0"/>
          <w:rFonts w:ascii="Times New Roman" w:hAnsi="Times New Roman"/>
          <w:sz w:val="24"/>
          <w:szCs w:val="24"/>
        </w:rPr>
        <w:t>Principles of Software Development</w:t>
      </w:r>
    </w:p>
    <w:p w14:paraId="1C4C615C" w14:textId="020E470D"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7620C0" w:rsidRPr="00BF7104">
        <w:rPr>
          <w:rStyle w:val="fnt0"/>
          <w:rFonts w:ascii="Times New Roman" w:hAnsi="Times New Roman"/>
          <w:sz w:val="24"/>
          <w:szCs w:val="24"/>
        </w:rPr>
        <w:t>Jonathan Vanover</w:t>
      </w:r>
    </w:p>
    <w:p w14:paraId="393FC42A" w14:textId="77E5CC5E" w:rsidR="00C51525" w:rsidRPr="00BF7104" w:rsidRDefault="007620C0" w:rsidP="00BF7104">
      <w:pPr>
        <w:spacing w:after="0" w:line="480" w:lineRule="auto"/>
        <w:jc w:val="center"/>
        <w:rPr>
          <w:rFonts w:ascii="Times New Roman" w:hAnsi="Times New Roman"/>
          <w:color w:val="000000"/>
          <w:sz w:val="24"/>
          <w:szCs w:val="24"/>
          <w:shd w:val="clear" w:color="auto" w:fill="FFFFFF"/>
        </w:rPr>
      </w:pPr>
      <w:r w:rsidRPr="00BF7104">
        <w:rPr>
          <w:rStyle w:val="fnt0"/>
          <w:rFonts w:ascii="Times New Roman" w:hAnsi="Times New Roman"/>
          <w:sz w:val="24"/>
          <w:szCs w:val="24"/>
        </w:rPr>
        <w:t>9/</w:t>
      </w:r>
      <w:r w:rsidR="00F52560">
        <w:rPr>
          <w:rStyle w:val="fnt0"/>
          <w:rFonts w:ascii="Times New Roman" w:hAnsi="Times New Roman"/>
          <w:sz w:val="24"/>
          <w:szCs w:val="24"/>
        </w:rPr>
        <w:t>21</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1409387E"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F52560" w:rsidRPr="00F52560">
        <w:rPr>
          <w:rStyle w:val="fnt0"/>
          <w:rFonts w:ascii="Times New Roman" w:hAnsi="Times New Roman"/>
          <w:b/>
          <w:bCs/>
          <w:sz w:val="24"/>
          <w:szCs w:val="24"/>
        </w:rPr>
        <w:lastRenderedPageBreak/>
        <w:t>Module 2: Portfolio Milestone</w:t>
      </w:r>
    </w:p>
    <w:p w14:paraId="2D069BFA" w14:textId="42076EF2" w:rsidR="00FC372B" w:rsidRPr="001D6C37" w:rsidRDefault="00732A8E" w:rsidP="00BF7104">
      <w:pPr>
        <w:pStyle w:val="NormalWeb"/>
        <w:spacing w:after="0" w:line="480" w:lineRule="auto"/>
        <w:ind w:firstLine="720"/>
      </w:pPr>
      <w:r w:rsidRPr="00732A8E">
        <w:t>Optimization problems are common in both software development and real-world logistics. One of the most well-known examples is the 0-1 Knapsack Problem, which requires selecting the best combination of items to maximize value while staying within a fixed capacity. This milestone project applies the Knapsack model to a fleet operations scenario, where limited resources—such as repair hours for automobiles or cargo capacity for ships—must be allocated for maximum benefit. By implementing recursive and dynamic programming approaches in Python, this project will demonstrate how algorithm choice influences efficiency, scalability, and practical outcomes.</w:t>
      </w:r>
    </w:p>
    <w:p w14:paraId="38897298" w14:textId="77777777" w:rsidR="001D6C37" w:rsidRPr="001D6C37" w:rsidRDefault="001D6C37" w:rsidP="001D6C37">
      <w:pPr>
        <w:pStyle w:val="NormalWeb"/>
        <w:spacing w:after="0" w:line="480" w:lineRule="auto"/>
        <w:jc w:val="center"/>
        <w:rPr>
          <w:b/>
          <w:bCs/>
        </w:rPr>
      </w:pPr>
      <w:r w:rsidRPr="001D6C37">
        <w:rPr>
          <w:b/>
          <w:bCs/>
        </w:rPr>
        <w:t>Purpose of the Project</w:t>
      </w:r>
    </w:p>
    <w:p w14:paraId="4FFDD554" w14:textId="75908E0D" w:rsidR="00FC372B" w:rsidRPr="00BF7104" w:rsidRDefault="00514C16" w:rsidP="00BF7104">
      <w:pPr>
        <w:pStyle w:val="NormalWeb"/>
        <w:spacing w:after="0" w:line="480" w:lineRule="auto"/>
        <w:ind w:firstLine="720"/>
      </w:pPr>
      <w:r w:rsidRPr="00514C16">
        <w:t>The purpose of this project is to develop a Python-based solver for the 0-1 Knapsack Problem that highlights the tradeoffs between two specific algorithms: (1) a recursive backtracking solution and (2) a dynamic programming (bottom-up table-based) solution. To ground the problem in a fleet-relevant example, “items” will represent either (a) maintenance tasks with associated time costs and readiness benefits, or (b) cargo shipments with weight and profit values. The solver will determine the optimal subset of tasks or cargo that maximizes readiness or revenue while staying within a fixed limit of hours or capacity.</w:t>
      </w:r>
    </w:p>
    <w:p w14:paraId="788C2FA2" w14:textId="77777777" w:rsidR="001D6C37" w:rsidRDefault="001D6C37" w:rsidP="001D6C37">
      <w:pPr>
        <w:pStyle w:val="NormalWeb"/>
        <w:spacing w:after="0" w:line="480" w:lineRule="auto"/>
        <w:jc w:val="center"/>
        <w:rPr>
          <w:b/>
          <w:bCs/>
        </w:rPr>
      </w:pPr>
      <w:r w:rsidRPr="001D6C37">
        <w:rPr>
          <w:b/>
          <w:bCs/>
        </w:rPr>
        <w:t>Obstacles Faced</w:t>
      </w:r>
    </w:p>
    <w:p w14:paraId="24D6E985" w14:textId="0EC34DE9" w:rsidR="003078AB" w:rsidRPr="00BF7104" w:rsidRDefault="00514C16" w:rsidP="00BF7104">
      <w:pPr>
        <w:pStyle w:val="NormalWeb"/>
        <w:spacing w:after="0" w:line="480" w:lineRule="auto"/>
        <w:ind w:firstLine="720"/>
      </w:pPr>
      <w:r w:rsidRPr="00514C16">
        <w:t>The main challenge in developing this project lies in balancing correctness and efficiency. The recursive solution is conceptually simple but computationally expensive, growing at O(2ⁿ) time complexity (</w:t>
      </w:r>
      <w:proofErr w:type="spellStart"/>
      <w:r w:rsidRPr="00514C16">
        <w:t>Cormen</w:t>
      </w:r>
      <w:proofErr w:type="spellEnd"/>
      <w:r w:rsidRPr="00514C16">
        <w:t xml:space="preserve"> et al., 2022). For larger inputs, the program risks becoming </w:t>
      </w:r>
      <w:r w:rsidRPr="00514C16">
        <w:lastRenderedPageBreak/>
        <w:t>impractically slow. In contrast, the dynamic programming solution achieves O(</w:t>
      </w:r>
      <w:proofErr w:type="spellStart"/>
      <w:r w:rsidRPr="00514C16">
        <w:t>nW</w:t>
      </w:r>
      <w:proofErr w:type="spellEnd"/>
      <w:r w:rsidRPr="00514C16">
        <w:t>) time complexity (where n = number of items and W = capacity), making it polynomial and scalable to larger datasets (Sedgewick &amp; Wayne, 2011). However, DP introduces complexity in table construction and requires careful attention to indexing and memory usage. Another obstacle is designing outputs that clearly communicate the chosen items and their total value, ensuring results are interpretable for both technical and non-technical stakeholders.</w:t>
      </w:r>
    </w:p>
    <w:p w14:paraId="3F84BF30" w14:textId="4E905F56" w:rsidR="003078AB" w:rsidRPr="00BF7104" w:rsidRDefault="009259FC" w:rsidP="009259FC">
      <w:pPr>
        <w:pStyle w:val="NormalWeb"/>
        <w:spacing w:after="0" w:line="480" w:lineRule="auto"/>
        <w:jc w:val="center"/>
        <w:rPr>
          <w:b/>
          <w:bCs/>
        </w:rPr>
      </w:pPr>
      <w:r w:rsidRPr="009259FC">
        <w:rPr>
          <w:b/>
          <w:bCs/>
        </w:rPr>
        <w:t>Skills Acquired</w:t>
      </w:r>
    </w:p>
    <w:p w14:paraId="0E3CD4F4" w14:textId="14CF9D05" w:rsidR="00B679D4" w:rsidRDefault="00514C16" w:rsidP="00B679D4">
      <w:pPr>
        <w:pStyle w:val="NormalWeb"/>
        <w:spacing w:after="0" w:line="480" w:lineRule="auto"/>
        <w:ind w:firstLine="720"/>
      </w:pPr>
      <w:r w:rsidRPr="00514C16">
        <w:t>Through this project, I will expand my understanding of algorithm design and analysis, specifically the contrast between exponential-time recursive solutions and polynomial-time dynamic programming. Equally important, I will practice structuring Python programs with modular functions, unit testing for correctness, and designing outputs that are both precise and user-friendly. This project also reinforces the ability to connect theoretical algorithms to practical applications, such as fleet readiness or shipping logistics, where optimization decisions can have direct cost and performance impacts.</w:t>
      </w:r>
    </w:p>
    <w:p w14:paraId="16E295E3" w14:textId="77777777" w:rsidR="00B679D4" w:rsidRPr="00B679D4" w:rsidRDefault="00B679D4" w:rsidP="00B679D4">
      <w:pPr>
        <w:pStyle w:val="NormalWeb"/>
        <w:spacing w:after="0" w:line="480" w:lineRule="auto"/>
        <w:jc w:val="center"/>
        <w:rPr>
          <w:b/>
          <w:bCs/>
        </w:rPr>
      </w:pPr>
      <w:r w:rsidRPr="00B679D4">
        <w:rPr>
          <w:b/>
          <w:bCs/>
        </w:rPr>
        <w:t>Conclusion</w:t>
      </w:r>
    </w:p>
    <w:p w14:paraId="071DAA4D" w14:textId="702389C3" w:rsidR="00B679D4" w:rsidRDefault="00566FF7" w:rsidP="00B679D4">
      <w:pPr>
        <w:pStyle w:val="NormalWeb"/>
        <w:spacing w:after="0" w:line="480" w:lineRule="auto"/>
        <w:ind w:firstLine="720"/>
      </w:pPr>
      <w:r w:rsidRPr="00566FF7">
        <w:t xml:space="preserve">The 0-1 Knapsack Problem provides an excellent framework to explore algorithm efficiency while also modeling real-world challenges in fleet operations. By building both a recursive backtracking approach and a dynamic programming table-based solver, this project demonstrates the tradeoffs between simplicity and scalability. Using an automobile or oceanic fleet scenario adds practical relevance, showing how algorithms can guide decisions under resource constraints. The skills gained from this project will support both academic progress and </w:t>
      </w:r>
      <w:r w:rsidRPr="00566FF7">
        <w:lastRenderedPageBreak/>
        <w:t>professional growth in roles that require translating abstract algorithmic principles into applied optimization solutions.</w:t>
      </w:r>
    </w:p>
    <w:p w14:paraId="74F7B037" w14:textId="47A8D68F" w:rsidR="00030C32" w:rsidRPr="00BF7104" w:rsidRDefault="00B679D4" w:rsidP="00B679D4">
      <w:pPr>
        <w:pStyle w:val="NormalWeb"/>
        <w:spacing w:after="0" w:line="480" w:lineRule="auto"/>
        <w:jc w:val="center"/>
        <w:rPr>
          <w:b/>
          <w:bCs/>
          <w:color w:val="000000"/>
        </w:rPr>
      </w:pPr>
      <w:r>
        <w:br w:type="page"/>
      </w:r>
      <w:r w:rsidR="00030C32" w:rsidRPr="00BF7104">
        <w:rPr>
          <w:b/>
          <w:bCs/>
        </w:rPr>
        <w:lastRenderedPageBreak/>
        <w:t>References</w:t>
      </w:r>
    </w:p>
    <w:p w14:paraId="0BA1034C" w14:textId="77777777" w:rsidR="00290E59" w:rsidRPr="00290E59" w:rsidRDefault="00290E59" w:rsidP="00290E59">
      <w:pPr>
        <w:spacing w:after="0" w:line="480" w:lineRule="auto"/>
        <w:ind w:left="720" w:hanging="720"/>
        <w:rPr>
          <w:rFonts w:ascii="Times New Roman" w:hAnsi="Times New Roman"/>
          <w:spacing w:val="2"/>
          <w:sz w:val="24"/>
          <w:szCs w:val="24"/>
          <w:shd w:val="clear" w:color="auto" w:fill="FFFFFF"/>
        </w:rPr>
      </w:pPr>
      <w:proofErr w:type="spellStart"/>
      <w:r w:rsidRPr="00290E59">
        <w:rPr>
          <w:rFonts w:ascii="Times New Roman" w:hAnsi="Times New Roman"/>
          <w:spacing w:val="2"/>
          <w:sz w:val="24"/>
          <w:szCs w:val="24"/>
          <w:shd w:val="clear" w:color="auto" w:fill="FFFFFF"/>
        </w:rPr>
        <w:t>Cormen</w:t>
      </w:r>
      <w:proofErr w:type="spellEnd"/>
      <w:r w:rsidRPr="00290E59">
        <w:rPr>
          <w:rFonts w:ascii="Times New Roman" w:hAnsi="Times New Roman"/>
          <w:spacing w:val="2"/>
          <w:sz w:val="24"/>
          <w:szCs w:val="24"/>
          <w:shd w:val="clear" w:color="auto" w:fill="FFFFFF"/>
        </w:rPr>
        <w:t xml:space="preserve">, T. H., </w:t>
      </w:r>
      <w:proofErr w:type="spellStart"/>
      <w:r w:rsidRPr="00290E59">
        <w:rPr>
          <w:rFonts w:ascii="Times New Roman" w:hAnsi="Times New Roman"/>
          <w:spacing w:val="2"/>
          <w:sz w:val="24"/>
          <w:szCs w:val="24"/>
          <w:shd w:val="clear" w:color="auto" w:fill="FFFFFF"/>
        </w:rPr>
        <w:t>Leiserson</w:t>
      </w:r>
      <w:proofErr w:type="spellEnd"/>
      <w:r w:rsidRPr="00290E59">
        <w:rPr>
          <w:rFonts w:ascii="Times New Roman" w:hAnsi="Times New Roman"/>
          <w:spacing w:val="2"/>
          <w:sz w:val="24"/>
          <w:szCs w:val="24"/>
          <w:shd w:val="clear" w:color="auto" w:fill="FFFFFF"/>
        </w:rPr>
        <w:t>, C. E., Rivest, R. L., &amp; Stein, C. (2022). Introduction to algorithms (4th ed.). MIT Press.</w:t>
      </w:r>
    </w:p>
    <w:p w14:paraId="41F429A6" w14:textId="77777777" w:rsidR="00290E59" w:rsidRPr="00290E59" w:rsidRDefault="00290E59" w:rsidP="00290E59">
      <w:pPr>
        <w:spacing w:after="0" w:line="480" w:lineRule="auto"/>
        <w:ind w:left="720" w:hanging="720"/>
        <w:rPr>
          <w:rFonts w:ascii="Times New Roman" w:hAnsi="Times New Roman"/>
          <w:spacing w:val="2"/>
          <w:sz w:val="24"/>
          <w:szCs w:val="24"/>
          <w:shd w:val="clear" w:color="auto" w:fill="FFFFFF"/>
        </w:rPr>
      </w:pPr>
      <w:r w:rsidRPr="00290E59">
        <w:rPr>
          <w:rFonts w:ascii="Times New Roman" w:hAnsi="Times New Roman"/>
          <w:spacing w:val="2"/>
          <w:sz w:val="24"/>
          <w:szCs w:val="24"/>
          <w:shd w:val="clear" w:color="auto" w:fill="FFFFFF"/>
        </w:rPr>
        <w:t>Pressman, R. S., &amp; Maxim, B. R. (2020). Software engineering: A practitioner’s approach (9th ed.). McGraw-Hill Education.</w:t>
      </w:r>
    </w:p>
    <w:p w14:paraId="038F7EC7" w14:textId="34CC0F8F" w:rsidR="00821000" w:rsidRPr="00BF7104" w:rsidRDefault="00290E59" w:rsidP="00290E59">
      <w:pPr>
        <w:spacing w:after="0" w:line="480" w:lineRule="auto"/>
        <w:ind w:left="720" w:hanging="720"/>
        <w:rPr>
          <w:rFonts w:ascii="Times New Roman" w:hAnsi="Times New Roman"/>
          <w:spacing w:val="2"/>
          <w:sz w:val="24"/>
          <w:szCs w:val="24"/>
          <w:shd w:val="clear" w:color="auto" w:fill="FFFFFF"/>
        </w:rPr>
      </w:pPr>
      <w:r w:rsidRPr="00290E59">
        <w:rPr>
          <w:rFonts w:ascii="Times New Roman" w:hAnsi="Times New Roman"/>
          <w:spacing w:val="2"/>
          <w:sz w:val="24"/>
          <w:szCs w:val="24"/>
          <w:shd w:val="clear" w:color="auto" w:fill="FFFFFF"/>
        </w:rPr>
        <w:t>Sedgewick, R., &amp; Wayne, K. (2011). Algorithms (4th ed.). Addison-Wesley.</w:t>
      </w:r>
    </w:p>
    <w:sectPr w:rsidR="00821000" w:rsidRPr="00BF7104"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E0DC" w14:textId="77777777" w:rsidR="003F407A" w:rsidRDefault="003F407A" w:rsidP="00E4761C">
      <w:pPr>
        <w:spacing w:after="0" w:line="240" w:lineRule="auto"/>
      </w:pPr>
      <w:r>
        <w:separator/>
      </w:r>
    </w:p>
  </w:endnote>
  <w:endnote w:type="continuationSeparator" w:id="0">
    <w:p w14:paraId="6C359FB7" w14:textId="77777777" w:rsidR="003F407A" w:rsidRDefault="003F407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088" w14:textId="77777777" w:rsidR="003F407A" w:rsidRDefault="003F407A" w:rsidP="00E4761C">
      <w:pPr>
        <w:spacing w:after="0" w:line="240" w:lineRule="auto"/>
      </w:pPr>
      <w:r>
        <w:separator/>
      </w:r>
    </w:p>
  </w:footnote>
  <w:footnote w:type="continuationSeparator" w:id="0">
    <w:p w14:paraId="52A0D2C2" w14:textId="77777777" w:rsidR="003F407A" w:rsidRDefault="003F407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6"/>
  </w:num>
  <w:num w:numId="7" w16cid:durableId="2049378558">
    <w:abstractNumId w:val="7"/>
  </w:num>
  <w:num w:numId="8" w16cid:durableId="574825157">
    <w:abstractNumId w:val="10"/>
  </w:num>
  <w:num w:numId="9" w16cid:durableId="112409820">
    <w:abstractNumId w:val="5"/>
  </w:num>
  <w:num w:numId="10" w16cid:durableId="243690308">
    <w:abstractNumId w:val="12"/>
  </w:num>
  <w:num w:numId="11" w16cid:durableId="2064480056">
    <w:abstractNumId w:val="14"/>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2D20"/>
    <w:rsid w:val="000A52FE"/>
    <w:rsid w:val="000D23D2"/>
    <w:rsid w:val="000E2CA9"/>
    <w:rsid w:val="000E6503"/>
    <w:rsid w:val="000E6E8A"/>
    <w:rsid w:val="000F169B"/>
    <w:rsid w:val="001040EC"/>
    <w:rsid w:val="00113940"/>
    <w:rsid w:val="00126D4F"/>
    <w:rsid w:val="00131C5B"/>
    <w:rsid w:val="00136F54"/>
    <w:rsid w:val="0014361C"/>
    <w:rsid w:val="0016305F"/>
    <w:rsid w:val="00163502"/>
    <w:rsid w:val="00172FCA"/>
    <w:rsid w:val="0018453B"/>
    <w:rsid w:val="001A3502"/>
    <w:rsid w:val="001D6C37"/>
    <w:rsid w:val="001F1723"/>
    <w:rsid w:val="002055AC"/>
    <w:rsid w:val="00210C36"/>
    <w:rsid w:val="00216EB5"/>
    <w:rsid w:val="00233BB8"/>
    <w:rsid w:val="0023425D"/>
    <w:rsid w:val="002533B0"/>
    <w:rsid w:val="002536BE"/>
    <w:rsid w:val="002548C5"/>
    <w:rsid w:val="00260441"/>
    <w:rsid w:val="002743AD"/>
    <w:rsid w:val="00290E59"/>
    <w:rsid w:val="00290F05"/>
    <w:rsid w:val="002E4BAC"/>
    <w:rsid w:val="003078AB"/>
    <w:rsid w:val="00335FCE"/>
    <w:rsid w:val="0035156D"/>
    <w:rsid w:val="00361531"/>
    <w:rsid w:val="0036357E"/>
    <w:rsid w:val="00374E32"/>
    <w:rsid w:val="00387014"/>
    <w:rsid w:val="003B1513"/>
    <w:rsid w:val="003B5C80"/>
    <w:rsid w:val="003D1F77"/>
    <w:rsid w:val="003F1E79"/>
    <w:rsid w:val="003F407A"/>
    <w:rsid w:val="00411181"/>
    <w:rsid w:val="0041740B"/>
    <w:rsid w:val="00425E38"/>
    <w:rsid w:val="00436CBA"/>
    <w:rsid w:val="00436FF7"/>
    <w:rsid w:val="004575E9"/>
    <w:rsid w:val="00466FD3"/>
    <w:rsid w:val="00476971"/>
    <w:rsid w:val="00494FF1"/>
    <w:rsid w:val="004A1A25"/>
    <w:rsid w:val="004A787F"/>
    <w:rsid w:val="004B6D93"/>
    <w:rsid w:val="004D0034"/>
    <w:rsid w:val="004E21D7"/>
    <w:rsid w:val="00502468"/>
    <w:rsid w:val="00503848"/>
    <w:rsid w:val="00505D2A"/>
    <w:rsid w:val="00514C16"/>
    <w:rsid w:val="005176A7"/>
    <w:rsid w:val="00523BD5"/>
    <w:rsid w:val="00541A71"/>
    <w:rsid w:val="00555272"/>
    <w:rsid w:val="0056095C"/>
    <w:rsid w:val="00565DF3"/>
    <w:rsid w:val="00566FF7"/>
    <w:rsid w:val="0056787E"/>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61851"/>
    <w:rsid w:val="006770C9"/>
    <w:rsid w:val="006B480F"/>
    <w:rsid w:val="006C1910"/>
    <w:rsid w:val="006C3ABB"/>
    <w:rsid w:val="006E1312"/>
    <w:rsid w:val="006F156E"/>
    <w:rsid w:val="006F2038"/>
    <w:rsid w:val="00732A8E"/>
    <w:rsid w:val="007620C0"/>
    <w:rsid w:val="00766546"/>
    <w:rsid w:val="00767524"/>
    <w:rsid w:val="0077759E"/>
    <w:rsid w:val="00784D35"/>
    <w:rsid w:val="00786621"/>
    <w:rsid w:val="007C77E9"/>
    <w:rsid w:val="007E19D1"/>
    <w:rsid w:val="00800CD8"/>
    <w:rsid w:val="00810788"/>
    <w:rsid w:val="008171AF"/>
    <w:rsid w:val="00821000"/>
    <w:rsid w:val="00835E57"/>
    <w:rsid w:val="00846686"/>
    <w:rsid w:val="00853FA9"/>
    <w:rsid w:val="00861C48"/>
    <w:rsid w:val="008638A9"/>
    <w:rsid w:val="00873730"/>
    <w:rsid w:val="008B01FF"/>
    <w:rsid w:val="008C2115"/>
    <w:rsid w:val="008C2846"/>
    <w:rsid w:val="008C4264"/>
    <w:rsid w:val="008D5359"/>
    <w:rsid w:val="008D562B"/>
    <w:rsid w:val="008E12CF"/>
    <w:rsid w:val="008E3676"/>
    <w:rsid w:val="00903EE1"/>
    <w:rsid w:val="00904BF9"/>
    <w:rsid w:val="00923D35"/>
    <w:rsid w:val="009259FC"/>
    <w:rsid w:val="009414B0"/>
    <w:rsid w:val="009478CB"/>
    <w:rsid w:val="00953DA0"/>
    <w:rsid w:val="009624CF"/>
    <w:rsid w:val="009668DD"/>
    <w:rsid w:val="009B5B1F"/>
    <w:rsid w:val="009D0D89"/>
    <w:rsid w:val="009D0E8C"/>
    <w:rsid w:val="009E22C9"/>
    <w:rsid w:val="009E7B07"/>
    <w:rsid w:val="00A34A18"/>
    <w:rsid w:val="00A476A2"/>
    <w:rsid w:val="00A50EA7"/>
    <w:rsid w:val="00A57435"/>
    <w:rsid w:val="00AD63B2"/>
    <w:rsid w:val="00AE067D"/>
    <w:rsid w:val="00AE5001"/>
    <w:rsid w:val="00AE67EC"/>
    <w:rsid w:val="00AE68A3"/>
    <w:rsid w:val="00AF2B6B"/>
    <w:rsid w:val="00AF467A"/>
    <w:rsid w:val="00AF572D"/>
    <w:rsid w:val="00B05CCF"/>
    <w:rsid w:val="00B063E3"/>
    <w:rsid w:val="00B074AC"/>
    <w:rsid w:val="00B15ED7"/>
    <w:rsid w:val="00B20D74"/>
    <w:rsid w:val="00B51EAC"/>
    <w:rsid w:val="00B52B42"/>
    <w:rsid w:val="00B56D29"/>
    <w:rsid w:val="00B679D4"/>
    <w:rsid w:val="00B705AB"/>
    <w:rsid w:val="00B7577D"/>
    <w:rsid w:val="00B767A4"/>
    <w:rsid w:val="00B96E4B"/>
    <w:rsid w:val="00BD08D0"/>
    <w:rsid w:val="00BD1A95"/>
    <w:rsid w:val="00BF0F5C"/>
    <w:rsid w:val="00BF7104"/>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B142C"/>
    <w:rsid w:val="00DD4860"/>
    <w:rsid w:val="00E14E8F"/>
    <w:rsid w:val="00E24148"/>
    <w:rsid w:val="00E25580"/>
    <w:rsid w:val="00E26A2A"/>
    <w:rsid w:val="00E40CA3"/>
    <w:rsid w:val="00E4761C"/>
    <w:rsid w:val="00E47F57"/>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52560"/>
    <w:rsid w:val="00F61329"/>
    <w:rsid w:val="00F83DE9"/>
    <w:rsid w:val="00F9616C"/>
    <w:rsid w:val="00FA2553"/>
    <w:rsid w:val="00FC372B"/>
    <w:rsid w:val="00FC6D1B"/>
    <w:rsid w:val="00FD229E"/>
    <w:rsid w:val="00FD4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3935</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13</cp:revision>
  <dcterms:created xsi:type="dcterms:W3CDTF">2025-09-22T00:36:00Z</dcterms:created>
  <dcterms:modified xsi:type="dcterms:W3CDTF">2025-09-22T00:43:00Z</dcterms:modified>
</cp:coreProperties>
</file>