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5ED0" w14:textId="77777777" w:rsidR="00E4761C" w:rsidRPr="000E6E8A" w:rsidRDefault="00E4761C" w:rsidP="000E6E8A">
      <w:pPr>
        <w:spacing w:line="480" w:lineRule="auto"/>
        <w:rPr>
          <w:rFonts w:ascii="Times New Roman" w:hAnsi="Times New Roman"/>
          <w:sz w:val="24"/>
          <w:szCs w:val="24"/>
        </w:rPr>
      </w:pPr>
    </w:p>
    <w:p w14:paraId="68B71D8A" w14:textId="77777777" w:rsidR="001040EC" w:rsidRPr="000E6E8A" w:rsidRDefault="001040EC" w:rsidP="000E6E8A">
      <w:pPr>
        <w:spacing w:line="480" w:lineRule="auto"/>
        <w:rPr>
          <w:rFonts w:ascii="Times New Roman" w:hAnsi="Times New Roman"/>
          <w:sz w:val="24"/>
          <w:szCs w:val="24"/>
        </w:rPr>
      </w:pPr>
    </w:p>
    <w:p w14:paraId="53F51804" w14:textId="77777777" w:rsidR="00E4761C" w:rsidRPr="000E6E8A" w:rsidRDefault="00E4761C" w:rsidP="000E6E8A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7CA725F8" w14:textId="77777777" w:rsidR="006C3ABB" w:rsidRPr="000E6E8A" w:rsidRDefault="006C3ABB" w:rsidP="000E6E8A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368971A" w14:textId="77777777" w:rsidR="00C51525" w:rsidRPr="000E6E8A" w:rsidRDefault="00C51525" w:rsidP="000E6E8A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4E798B99" w14:textId="77777777" w:rsidR="006C3ABB" w:rsidRPr="000E6E8A" w:rsidRDefault="006C3ABB" w:rsidP="000E6E8A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27ED4D8B" w14:textId="77777777" w:rsidR="006C3ABB" w:rsidRPr="000E6E8A" w:rsidRDefault="006C3ABB" w:rsidP="000E6E8A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</w:p>
    <w:p w14:paraId="2028141C" w14:textId="578E43D6" w:rsidR="008728FC" w:rsidRPr="008728FC" w:rsidRDefault="00D5695F" w:rsidP="008728FC">
      <w:pPr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bookmarkStart w:id="0" w:name="_Hlk177329032"/>
      <w:bookmarkStart w:id="1" w:name="_Hlk196079206"/>
      <w:r w:rsidRPr="00D5695F">
        <w:rPr>
          <w:rStyle w:val="fnt0"/>
          <w:rFonts w:ascii="Times New Roman" w:hAnsi="Times New Roman"/>
          <w:b/>
          <w:bCs/>
          <w:sz w:val="24"/>
          <w:szCs w:val="24"/>
        </w:rPr>
        <w:t xml:space="preserve">Module </w:t>
      </w:r>
      <w:r w:rsidR="001434EE">
        <w:rPr>
          <w:rStyle w:val="fnt0"/>
          <w:rFonts w:ascii="Times New Roman" w:hAnsi="Times New Roman"/>
          <w:b/>
          <w:bCs/>
          <w:sz w:val="24"/>
          <w:szCs w:val="24"/>
        </w:rPr>
        <w:t>4</w:t>
      </w:r>
      <w:r w:rsidRPr="00D5695F">
        <w:rPr>
          <w:rStyle w:val="fnt0"/>
          <w:rFonts w:ascii="Times New Roman" w:hAnsi="Times New Roman"/>
          <w:b/>
          <w:bCs/>
          <w:sz w:val="24"/>
          <w:szCs w:val="24"/>
        </w:rPr>
        <w:t>:</w:t>
      </w:r>
      <w:r>
        <w:rPr>
          <w:rStyle w:val="fnt0"/>
          <w:rFonts w:ascii="Times New Roman" w:hAnsi="Times New Roman"/>
          <w:b/>
          <w:bCs/>
          <w:sz w:val="24"/>
          <w:szCs w:val="24"/>
        </w:rPr>
        <w:t xml:space="preserve"> </w:t>
      </w:r>
      <w:r w:rsidR="001434EE" w:rsidRPr="001434EE">
        <w:rPr>
          <w:rStyle w:val="fnt0"/>
          <w:rFonts w:ascii="Times New Roman" w:hAnsi="Times New Roman"/>
          <w:b/>
          <w:bCs/>
          <w:sz w:val="24"/>
          <w:szCs w:val="24"/>
        </w:rPr>
        <w:t>Project Design and Outline: Project Management API System</w:t>
      </w:r>
    </w:p>
    <w:bookmarkEnd w:id="1"/>
    <w:p w14:paraId="55C4829F" w14:textId="240AD3F5" w:rsidR="000D23D2" w:rsidRPr="000E6E8A" w:rsidRDefault="000D23D2" w:rsidP="000E6E8A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</w:p>
    <w:bookmarkEnd w:id="0"/>
    <w:p w14:paraId="6ED3DF48" w14:textId="77777777" w:rsidR="00C51525" w:rsidRPr="000E6E8A" w:rsidRDefault="00C51525" w:rsidP="000E6E8A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</w:p>
    <w:p w14:paraId="5129BEF9" w14:textId="4AFC1824" w:rsidR="000D23D2" w:rsidRPr="000E6E8A" w:rsidRDefault="00810788" w:rsidP="000E6E8A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0E6E8A">
        <w:rPr>
          <w:rStyle w:val="fnt0"/>
          <w:rFonts w:ascii="Times New Roman" w:hAnsi="Times New Roman"/>
          <w:sz w:val="24"/>
          <w:szCs w:val="24"/>
        </w:rPr>
        <w:t>Justan E Dunn</w:t>
      </w:r>
    </w:p>
    <w:p w14:paraId="49902D00" w14:textId="77777777" w:rsidR="00E4761C" w:rsidRPr="000E6E8A" w:rsidRDefault="000D23D2" w:rsidP="000E6E8A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0E6E8A">
        <w:rPr>
          <w:rStyle w:val="fnt0"/>
          <w:rFonts w:ascii="Times New Roman" w:hAnsi="Times New Roman"/>
          <w:sz w:val="24"/>
          <w:szCs w:val="24"/>
        </w:rPr>
        <w:t>Colorado S</w:t>
      </w:r>
      <w:r w:rsidR="006C3ABB" w:rsidRPr="000E6E8A">
        <w:rPr>
          <w:rStyle w:val="fnt0"/>
          <w:rFonts w:ascii="Times New Roman" w:hAnsi="Times New Roman"/>
          <w:sz w:val="24"/>
          <w:szCs w:val="24"/>
        </w:rPr>
        <w:t xml:space="preserve">tate University </w:t>
      </w:r>
      <w:r w:rsidR="00C51525" w:rsidRPr="000E6E8A">
        <w:rPr>
          <w:rStyle w:val="fnt0"/>
          <w:rFonts w:ascii="Times New Roman" w:hAnsi="Times New Roman"/>
          <w:sz w:val="24"/>
          <w:szCs w:val="24"/>
        </w:rPr>
        <w:t>Global</w:t>
      </w:r>
    </w:p>
    <w:p w14:paraId="3B1B2AF9" w14:textId="53A4D3A9" w:rsidR="00C51525" w:rsidRPr="000E6E8A" w:rsidRDefault="0077759E" w:rsidP="000E6E8A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77759E">
        <w:rPr>
          <w:rStyle w:val="fnt0"/>
          <w:rFonts w:ascii="Times New Roman" w:hAnsi="Times New Roman"/>
          <w:sz w:val="24"/>
          <w:szCs w:val="24"/>
        </w:rPr>
        <w:t>CSC50</w:t>
      </w:r>
      <w:r w:rsidR="00FB7811">
        <w:rPr>
          <w:rStyle w:val="fnt0"/>
          <w:rFonts w:ascii="Times New Roman" w:hAnsi="Times New Roman"/>
          <w:sz w:val="24"/>
          <w:szCs w:val="24"/>
        </w:rPr>
        <w:t>1</w:t>
      </w:r>
      <w:r w:rsidR="00810788" w:rsidRPr="000E6E8A">
        <w:rPr>
          <w:rStyle w:val="fnt0"/>
          <w:rFonts w:ascii="Times New Roman" w:hAnsi="Times New Roman"/>
          <w:sz w:val="24"/>
          <w:szCs w:val="24"/>
        </w:rPr>
        <w:t>-1</w:t>
      </w:r>
      <w:r w:rsidR="00C51525" w:rsidRPr="000E6E8A">
        <w:rPr>
          <w:rStyle w:val="fnt0"/>
          <w:rFonts w:ascii="Times New Roman" w:hAnsi="Times New Roman"/>
          <w:sz w:val="24"/>
          <w:szCs w:val="24"/>
        </w:rPr>
        <w:t xml:space="preserve">: </w:t>
      </w:r>
      <w:r w:rsidR="005E70AE" w:rsidRPr="005E70AE">
        <w:rPr>
          <w:rStyle w:val="fnt0"/>
          <w:rFonts w:ascii="Times New Roman" w:hAnsi="Times New Roman"/>
          <w:sz w:val="24"/>
          <w:szCs w:val="24"/>
        </w:rPr>
        <w:t>Management for the Computer Science Professional</w:t>
      </w:r>
    </w:p>
    <w:p w14:paraId="1C4C615C" w14:textId="6029C5CD" w:rsidR="00C51525" w:rsidRPr="000E6E8A" w:rsidRDefault="00810788" w:rsidP="000E6E8A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0E6E8A">
        <w:rPr>
          <w:rStyle w:val="fnt0"/>
          <w:rFonts w:ascii="Times New Roman" w:hAnsi="Times New Roman"/>
          <w:sz w:val="24"/>
          <w:szCs w:val="24"/>
        </w:rPr>
        <w:t xml:space="preserve">Professor </w:t>
      </w:r>
      <w:r w:rsidR="00B7577D" w:rsidRPr="00B7577D">
        <w:rPr>
          <w:rStyle w:val="fnt0"/>
          <w:rFonts w:ascii="Times New Roman" w:hAnsi="Times New Roman"/>
          <w:sz w:val="24"/>
          <w:szCs w:val="24"/>
        </w:rPr>
        <w:t>Steven Evans</w:t>
      </w:r>
    </w:p>
    <w:p w14:paraId="393FC42A" w14:textId="46DB8B16" w:rsidR="00C51525" w:rsidRPr="000E6E8A" w:rsidRDefault="008728FC" w:rsidP="000E6E8A">
      <w:pPr>
        <w:spacing w:after="0" w:line="48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Style w:val="fnt0"/>
          <w:rFonts w:ascii="Times New Roman" w:hAnsi="Times New Roman"/>
          <w:sz w:val="24"/>
          <w:szCs w:val="24"/>
        </w:rPr>
        <w:t>0</w:t>
      </w:r>
      <w:r w:rsidR="001434EE">
        <w:rPr>
          <w:rStyle w:val="fnt0"/>
          <w:rFonts w:ascii="Times New Roman" w:hAnsi="Times New Roman"/>
          <w:sz w:val="24"/>
          <w:szCs w:val="24"/>
        </w:rPr>
        <w:t>4</w:t>
      </w:r>
      <w:r>
        <w:rPr>
          <w:rStyle w:val="fnt0"/>
          <w:rFonts w:ascii="Times New Roman" w:hAnsi="Times New Roman"/>
          <w:sz w:val="24"/>
          <w:szCs w:val="24"/>
        </w:rPr>
        <w:t>/</w:t>
      </w:r>
      <w:r w:rsidR="001434EE">
        <w:rPr>
          <w:rStyle w:val="fnt0"/>
          <w:rFonts w:ascii="Times New Roman" w:hAnsi="Times New Roman"/>
          <w:sz w:val="24"/>
          <w:szCs w:val="24"/>
        </w:rPr>
        <w:t>13</w:t>
      </w:r>
      <w:r w:rsidR="00810788" w:rsidRPr="000E6E8A">
        <w:rPr>
          <w:rStyle w:val="fnt0"/>
          <w:rFonts w:ascii="Times New Roman" w:hAnsi="Times New Roman"/>
          <w:sz w:val="24"/>
          <w:szCs w:val="24"/>
        </w:rPr>
        <w:t>/202</w:t>
      </w:r>
      <w:r w:rsidR="00B7577D">
        <w:rPr>
          <w:rStyle w:val="fnt0"/>
          <w:rFonts w:ascii="Times New Roman" w:hAnsi="Times New Roman"/>
          <w:sz w:val="24"/>
          <w:szCs w:val="24"/>
        </w:rPr>
        <w:t>5</w:t>
      </w:r>
    </w:p>
    <w:p w14:paraId="5E554C82" w14:textId="77777777" w:rsidR="00C51525" w:rsidRPr="000E6E8A" w:rsidRDefault="00C51525" w:rsidP="000E6E8A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0964FB7C" w14:textId="77777777" w:rsidR="00C51525" w:rsidRPr="000E6E8A" w:rsidRDefault="00C51525" w:rsidP="000E6E8A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021078E0" w14:textId="77777777" w:rsidR="00C51525" w:rsidRPr="000E6E8A" w:rsidRDefault="00C51525" w:rsidP="000E6E8A">
      <w:pPr>
        <w:tabs>
          <w:tab w:val="left" w:pos="3355"/>
        </w:tabs>
        <w:spacing w:line="480" w:lineRule="auto"/>
        <w:rPr>
          <w:rFonts w:ascii="Times New Roman" w:hAnsi="Times New Roman"/>
          <w:sz w:val="24"/>
          <w:szCs w:val="24"/>
        </w:rPr>
      </w:pPr>
      <w:r w:rsidRPr="000E6E8A">
        <w:rPr>
          <w:rFonts w:ascii="Times New Roman" w:hAnsi="Times New Roman"/>
          <w:sz w:val="24"/>
          <w:szCs w:val="24"/>
        </w:rPr>
        <w:tab/>
      </w:r>
    </w:p>
    <w:p w14:paraId="084E0162" w14:textId="77777777" w:rsidR="00E779E9" w:rsidRPr="00E779E9" w:rsidRDefault="009B5B1F" w:rsidP="00204958">
      <w:pPr>
        <w:spacing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0E6E8A">
        <w:rPr>
          <w:rFonts w:ascii="Times New Roman" w:hAnsi="Times New Roman"/>
          <w:b/>
          <w:bCs/>
          <w:sz w:val="24"/>
          <w:szCs w:val="24"/>
        </w:rPr>
        <w:br w:type="page"/>
      </w:r>
      <w:r w:rsidR="00E779E9" w:rsidRPr="00E779E9">
        <w:rPr>
          <w:rFonts w:ascii="Times New Roman" w:hAnsi="Times New Roman"/>
          <w:b/>
          <w:bCs/>
          <w:sz w:val="24"/>
          <w:szCs w:val="24"/>
        </w:rPr>
        <w:lastRenderedPageBreak/>
        <w:t>Abstract</w:t>
      </w:r>
    </w:p>
    <w:p w14:paraId="3397C40D" w14:textId="1EABEBEE" w:rsidR="00E779E9" w:rsidRPr="00E779E9" w:rsidRDefault="00FE1451" w:rsidP="00204958">
      <w:pPr>
        <w:spacing w:line="480" w:lineRule="auto"/>
        <w:ind w:firstLine="720"/>
        <w:rPr>
          <w:rFonts w:ascii="Times New Roman" w:hAnsi="Times New Roman"/>
          <w:sz w:val="24"/>
          <w:szCs w:val="24"/>
        </w:rPr>
      </w:pPr>
      <w:r w:rsidRPr="00FE1451">
        <w:rPr>
          <w:rFonts w:ascii="Times New Roman" w:hAnsi="Times New Roman"/>
          <w:sz w:val="24"/>
          <w:szCs w:val="24"/>
        </w:rPr>
        <w:t>This milestone outlines the design, resources, and timeline for a blockchain-enabled project management API. The project provides automated milestone tracking and immutable audit logs using Python and blockchain architecture. The goal is to streamline project oversight, enable real-time collaboration, and ensure verifiable change history across cross-functional teams. This report includes a budget summary, stakeholder analysis, timeline projections, and considerations for change control and alignment with business objectives (Kerzner, 2022).</w:t>
      </w:r>
      <w:r w:rsidR="009D0A6E" w:rsidRPr="009D0A6E">
        <w:rPr>
          <w:rFonts w:ascii="Times New Roman" w:hAnsi="Times New Roman"/>
          <w:sz w:val="24"/>
          <w:szCs w:val="24"/>
        </w:rPr>
        <w:t>.</w:t>
      </w:r>
    </w:p>
    <w:p w14:paraId="5D55A2EE" w14:textId="6048EA15" w:rsidR="00E779E9" w:rsidRDefault="00E779E9" w:rsidP="00204958">
      <w:pPr>
        <w:spacing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5E81E11" w14:textId="214BF2A2" w:rsidR="00D5695F" w:rsidRPr="000E6E8A" w:rsidRDefault="00E779E9" w:rsidP="00C16297">
      <w:pPr>
        <w:spacing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="001434EE" w:rsidRPr="001434EE">
        <w:rPr>
          <w:rStyle w:val="fnt0"/>
          <w:rFonts w:ascii="Times New Roman" w:hAnsi="Times New Roman"/>
          <w:b/>
          <w:bCs/>
          <w:sz w:val="24"/>
          <w:szCs w:val="24"/>
        </w:rPr>
        <w:lastRenderedPageBreak/>
        <w:t>Module 4: Project Design and Outline: Project Management API System</w:t>
      </w:r>
    </w:p>
    <w:p w14:paraId="4DFEA400" w14:textId="2198C3F2" w:rsidR="00204958" w:rsidRPr="00204958" w:rsidRDefault="009D0A6E" w:rsidP="00C16297">
      <w:pPr>
        <w:pStyle w:val="NormalWeb"/>
        <w:spacing w:before="0" w:beforeAutospacing="0" w:after="0" w:afterAutospacing="0" w:line="480" w:lineRule="auto"/>
        <w:jc w:val="center"/>
        <w:rPr>
          <w:b/>
          <w:bCs/>
        </w:rPr>
      </w:pPr>
      <w:r w:rsidRPr="009D0A6E">
        <w:rPr>
          <w:b/>
          <w:bCs/>
        </w:rPr>
        <w:t>Project Overview and Scope</w:t>
      </w:r>
    </w:p>
    <w:p w14:paraId="0633BD38" w14:textId="77777777" w:rsidR="00073CD8" w:rsidRDefault="00073CD8" w:rsidP="00073CD8">
      <w:pPr>
        <w:pStyle w:val="NormalWeb"/>
        <w:spacing w:after="0" w:line="480" w:lineRule="auto"/>
        <w:ind w:firstLine="720"/>
      </w:pPr>
      <w:r>
        <w:t>The project aims to design and deploy a secure, scalable Project Management API system using Python and a blockchain ledger to enhance task visibility and milestone traceability. The core deliverables include:</w:t>
      </w:r>
    </w:p>
    <w:p w14:paraId="1EE60AC9" w14:textId="77777777" w:rsidR="00073CD8" w:rsidRDefault="00073CD8" w:rsidP="00CB3090">
      <w:pPr>
        <w:pStyle w:val="NormalWeb"/>
        <w:numPr>
          <w:ilvl w:val="0"/>
          <w:numId w:val="21"/>
        </w:numPr>
        <w:spacing w:after="0" w:line="480" w:lineRule="auto"/>
      </w:pPr>
      <w:r>
        <w:t>A backend API for project and milestone tracking</w:t>
      </w:r>
    </w:p>
    <w:p w14:paraId="469B2EDF" w14:textId="77777777" w:rsidR="00073CD8" w:rsidRDefault="00073CD8" w:rsidP="00CB3090">
      <w:pPr>
        <w:pStyle w:val="NormalWeb"/>
        <w:numPr>
          <w:ilvl w:val="0"/>
          <w:numId w:val="21"/>
        </w:numPr>
        <w:spacing w:after="0" w:line="480" w:lineRule="auto"/>
      </w:pPr>
      <w:r>
        <w:t>Blockchain-based logging of changes to ensure transparency and tamper-proof records</w:t>
      </w:r>
    </w:p>
    <w:p w14:paraId="6B7949B2" w14:textId="77777777" w:rsidR="00073CD8" w:rsidRDefault="00073CD8" w:rsidP="00CB3090">
      <w:pPr>
        <w:pStyle w:val="NormalWeb"/>
        <w:numPr>
          <w:ilvl w:val="0"/>
          <w:numId w:val="21"/>
        </w:numPr>
        <w:spacing w:after="0" w:line="480" w:lineRule="auto"/>
      </w:pPr>
      <w:r>
        <w:t>User roles and access control logic</w:t>
      </w:r>
    </w:p>
    <w:p w14:paraId="03A9B45F" w14:textId="77777777" w:rsidR="00CB3090" w:rsidRDefault="00073CD8" w:rsidP="00CB3090">
      <w:pPr>
        <w:pStyle w:val="NormalWeb"/>
        <w:numPr>
          <w:ilvl w:val="0"/>
          <w:numId w:val="21"/>
        </w:numPr>
        <w:spacing w:after="0" w:line="480" w:lineRule="auto"/>
      </w:pPr>
      <w:r>
        <w:t>A simple web-based dashboard to display tracked items</w:t>
      </w:r>
    </w:p>
    <w:p w14:paraId="11A6FC4C" w14:textId="4E7F45E8" w:rsidR="00073CD8" w:rsidRDefault="00073CD8" w:rsidP="00CB3090">
      <w:pPr>
        <w:pStyle w:val="NormalWeb"/>
        <w:numPr>
          <w:ilvl w:val="0"/>
          <w:numId w:val="21"/>
        </w:numPr>
        <w:spacing w:after="0" w:line="480" w:lineRule="auto"/>
      </w:pPr>
      <w:r>
        <w:t>Training documentation for internal users</w:t>
      </w:r>
    </w:p>
    <w:p w14:paraId="4D14096F" w14:textId="127F3905" w:rsidR="007634B0" w:rsidRPr="007634B0" w:rsidRDefault="007634B0" w:rsidP="00CB3090">
      <w:pPr>
        <w:pStyle w:val="NormalWeb"/>
        <w:spacing w:after="0" w:line="480" w:lineRule="auto"/>
      </w:pPr>
      <w:r w:rsidRPr="007634B0">
        <w:t>As recommended by Kerzner (2022), defining clear scope boundaries early in the project helps prevent scope creep and improves change readiness.</w:t>
      </w:r>
    </w:p>
    <w:p w14:paraId="2686AA41" w14:textId="738B965B" w:rsidR="00CB3090" w:rsidRDefault="00073CD8" w:rsidP="00CB3090">
      <w:pPr>
        <w:pStyle w:val="NormalWeb"/>
        <w:spacing w:after="0" w:line="480" w:lineRule="auto"/>
        <w:rPr>
          <w:b/>
          <w:bCs/>
        </w:rPr>
      </w:pPr>
      <w:r w:rsidRPr="00CB3090">
        <w:rPr>
          <w:b/>
          <w:bCs/>
        </w:rPr>
        <w:t>In-Scope:</w:t>
      </w:r>
    </w:p>
    <w:p w14:paraId="547F3DBE" w14:textId="77777777" w:rsidR="00CB3090" w:rsidRDefault="00073CD8" w:rsidP="00CB3090">
      <w:pPr>
        <w:pStyle w:val="NormalWeb"/>
        <w:numPr>
          <w:ilvl w:val="0"/>
          <w:numId w:val="22"/>
        </w:numPr>
        <w:spacing w:after="0" w:line="480" w:lineRule="auto"/>
      </w:pPr>
      <w:r>
        <w:t>Backend development</w:t>
      </w:r>
    </w:p>
    <w:p w14:paraId="3DC79AEC" w14:textId="77777777" w:rsidR="00CB3090" w:rsidRDefault="00073CD8" w:rsidP="00CB3090">
      <w:pPr>
        <w:pStyle w:val="NormalWeb"/>
        <w:numPr>
          <w:ilvl w:val="0"/>
          <w:numId w:val="22"/>
        </w:numPr>
        <w:spacing w:after="0" w:line="480" w:lineRule="auto"/>
      </w:pPr>
      <w:r>
        <w:t>Smart contract setup (blockchain)</w:t>
      </w:r>
    </w:p>
    <w:p w14:paraId="0F8CC6AC" w14:textId="77777777" w:rsidR="00CB3090" w:rsidRDefault="00073CD8" w:rsidP="00CB3090">
      <w:pPr>
        <w:pStyle w:val="NormalWeb"/>
        <w:numPr>
          <w:ilvl w:val="0"/>
          <w:numId w:val="22"/>
        </w:numPr>
        <w:spacing w:after="0" w:line="480" w:lineRule="auto"/>
      </w:pPr>
      <w:r>
        <w:t>Deployment to internal cloud server (pilot phase)</w:t>
      </w:r>
    </w:p>
    <w:p w14:paraId="2F0A5995" w14:textId="28B3A9FB" w:rsidR="00073CD8" w:rsidRDefault="00073CD8" w:rsidP="00CB3090">
      <w:pPr>
        <w:pStyle w:val="NormalWeb"/>
        <w:numPr>
          <w:ilvl w:val="0"/>
          <w:numId w:val="22"/>
        </w:numPr>
        <w:spacing w:after="0" w:line="480" w:lineRule="auto"/>
      </w:pPr>
      <w:r>
        <w:t>User documentation and training</w:t>
      </w:r>
    </w:p>
    <w:p w14:paraId="199545CC" w14:textId="77777777" w:rsidR="00CB3090" w:rsidRDefault="00073CD8" w:rsidP="00CB3090">
      <w:pPr>
        <w:pStyle w:val="NormalWeb"/>
        <w:spacing w:after="0" w:line="480" w:lineRule="auto"/>
        <w:rPr>
          <w:b/>
          <w:bCs/>
        </w:rPr>
      </w:pPr>
      <w:r w:rsidRPr="00CB3090">
        <w:rPr>
          <w:b/>
          <w:bCs/>
        </w:rPr>
        <w:t>Out of Scope:</w:t>
      </w:r>
    </w:p>
    <w:p w14:paraId="342E49D9" w14:textId="77777777" w:rsidR="00CB3090" w:rsidRDefault="00073CD8" w:rsidP="00CB3090">
      <w:pPr>
        <w:pStyle w:val="NormalWeb"/>
        <w:numPr>
          <w:ilvl w:val="0"/>
          <w:numId w:val="23"/>
        </w:numPr>
        <w:spacing w:after="0" w:line="480" w:lineRule="auto"/>
      </w:pPr>
      <w:r>
        <w:t>Full third-party integrations</w:t>
      </w:r>
    </w:p>
    <w:p w14:paraId="57CCB880" w14:textId="77777777" w:rsidR="00CB3090" w:rsidRDefault="00073CD8" w:rsidP="00CB3090">
      <w:pPr>
        <w:pStyle w:val="NormalWeb"/>
        <w:numPr>
          <w:ilvl w:val="0"/>
          <w:numId w:val="23"/>
        </w:numPr>
        <w:spacing w:after="0" w:line="480" w:lineRule="auto"/>
      </w:pPr>
      <w:r>
        <w:lastRenderedPageBreak/>
        <w:t>External API monetization</w:t>
      </w:r>
    </w:p>
    <w:p w14:paraId="6D7D24BF" w14:textId="374471C1" w:rsidR="00AF572D" w:rsidRDefault="00073CD8" w:rsidP="00CB3090">
      <w:pPr>
        <w:pStyle w:val="NormalWeb"/>
        <w:numPr>
          <w:ilvl w:val="0"/>
          <w:numId w:val="23"/>
        </w:numPr>
        <w:spacing w:after="0" w:line="480" w:lineRule="auto"/>
      </w:pPr>
      <w:r>
        <w:t>Mobile interface development</w:t>
      </w:r>
    </w:p>
    <w:p w14:paraId="141E5A5E" w14:textId="0F0BE151" w:rsidR="007B6E5F" w:rsidRPr="007B6E5F" w:rsidRDefault="009E6791" w:rsidP="00553EE9">
      <w:pPr>
        <w:pStyle w:val="NormalWeb"/>
        <w:spacing w:before="0" w:beforeAutospacing="0" w:after="0" w:afterAutospacing="0" w:line="480" w:lineRule="auto"/>
        <w:rPr>
          <w:b/>
          <w:bCs/>
        </w:rPr>
      </w:pPr>
      <w:r w:rsidRPr="009E6791">
        <w:rPr>
          <w:b/>
          <w:bCs/>
        </w:rPr>
        <w:t>Estimated Timeline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328"/>
      </w:tblGrid>
      <w:tr w:rsidR="009E6791" w:rsidRPr="009E6791" w14:paraId="3CE052D7" w14:textId="77777777" w:rsidTr="009E679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898117" w14:textId="77777777" w:rsidR="009E6791" w:rsidRPr="009E6791" w:rsidRDefault="009E6791" w:rsidP="00553EE9">
            <w:pPr>
              <w:spacing w:after="0" w:line="48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F2A17CF" w14:textId="77777777" w:rsidR="009E6791" w:rsidRPr="009E6791" w:rsidRDefault="009E6791" w:rsidP="00553EE9">
            <w:pPr>
              <w:spacing w:after="0" w:line="48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Timeline</w:t>
            </w:r>
          </w:p>
        </w:tc>
      </w:tr>
      <w:tr w:rsidR="009E6791" w:rsidRPr="009E6791" w14:paraId="225CB4B2" w14:textId="77777777" w:rsidTr="009E67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D6D8A7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Project Inception</w:t>
            </w:r>
          </w:p>
        </w:tc>
        <w:tc>
          <w:tcPr>
            <w:tcW w:w="0" w:type="auto"/>
            <w:vAlign w:val="center"/>
            <w:hideMark/>
          </w:tcPr>
          <w:p w14:paraId="41422A47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Week 1–2 (Completed)</w:t>
            </w:r>
          </w:p>
        </w:tc>
      </w:tr>
      <w:tr w:rsidR="009E6791" w:rsidRPr="009E6791" w14:paraId="20B3CC2A" w14:textId="77777777" w:rsidTr="009E67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8CCE67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Design Planning</w:t>
            </w:r>
          </w:p>
        </w:tc>
        <w:tc>
          <w:tcPr>
            <w:tcW w:w="0" w:type="auto"/>
            <w:vAlign w:val="center"/>
            <w:hideMark/>
          </w:tcPr>
          <w:p w14:paraId="09D73909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Week 3–4</w:t>
            </w:r>
          </w:p>
        </w:tc>
      </w:tr>
      <w:tr w:rsidR="009E6791" w:rsidRPr="009E6791" w14:paraId="57E9C884" w14:textId="77777777" w:rsidTr="009E67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AC1C15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61BE2DA4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Week 5–6</w:t>
            </w:r>
          </w:p>
        </w:tc>
      </w:tr>
      <w:tr w:rsidR="009E6791" w:rsidRPr="009E6791" w14:paraId="1B4B795F" w14:textId="77777777" w:rsidTr="009E67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BE44EC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Blockchain Integration</w:t>
            </w:r>
          </w:p>
        </w:tc>
        <w:tc>
          <w:tcPr>
            <w:tcW w:w="0" w:type="auto"/>
            <w:vAlign w:val="center"/>
            <w:hideMark/>
          </w:tcPr>
          <w:p w14:paraId="2466EAD3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Week 6–7</w:t>
            </w:r>
          </w:p>
        </w:tc>
      </w:tr>
      <w:tr w:rsidR="009E6791" w:rsidRPr="009E6791" w14:paraId="02BA5D06" w14:textId="77777777" w:rsidTr="009E67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7BE763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QA &amp; Testing</w:t>
            </w:r>
          </w:p>
        </w:tc>
        <w:tc>
          <w:tcPr>
            <w:tcW w:w="0" w:type="auto"/>
            <w:vAlign w:val="center"/>
            <w:hideMark/>
          </w:tcPr>
          <w:p w14:paraId="61688B71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Week 7–8</w:t>
            </w:r>
          </w:p>
        </w:tc>
      </w:tr>
      <w:tr w:rsidR="009E6791" w:rsidRPr="009E6791" w14:paraId="7EF7333C" w14:textId="77777777" w:rsidTr="009E67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8F6308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Stakeholder Training</w:t>
            </w:r>
          </w:p>
        </w:tc>
        <w:tc>
          <w:tcPr>
            <w:tcW w:w="0" w:type="auto"/>
            <w:vAlign w:val="center"/>
            <w:hideMark/>
          </w:tcPr>
          <w:p w14:paraId="11D6F810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Week 8</w:t>
            </w:r>
          </w:p>
        </w:tc>
      </w:tr>
      <w:tr w:rsidR="009E6791" w:rsidRPr="009E6791" w14:paraId="5D412764" w14:textId="77777777" w:rsidTr="009E67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757231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Final Delivery</w:t>
            </w:r>
          </w:p>
        </w:tc>
        <w:tc>
          <w:tcPr>
            <w:tcW w:w="0" w:type="auto"/>
            <w:vAlign w:val="center"/>
            <w:hideMark/>
          </w:tcPr>
          <w:p w14:paraId="70AAA321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End of Week 8</w:t>
            </w:r>
          </w:p>
        </w:tc>
      </w:tr>
      <w:tr w:rsidR="009E6791" w:rsidRPr="009E6791" w14:paraId="6F233694" w14:textId="77777777" w:rsidTr="009E67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9111A7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Maintenance Support</w:t>
            </w:r>
          </w:p>
        </w:tc>
        <w:tc>
          <w:tcPr>
            <w:tcW w:w="0" w:type="auto"/>
            <w:vAlign w:val="center"/>
            <w:hideMark/>
          </w:tcPr>
          <w:p w14:paraId="035F03D8" w14:textId="7777777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6791">
              <w:rPr>
                <w:rFonts w:ascii="Times New Roman" w:eastAsia="Times New Roman" w:hAnsi="Times New Roman"/>
                <w:sz w:val="24"/>
                <w:szCs w:val="24"/>
              </w:rPr>
              <w:t>Ongoing after Week 8</w:t>
            </w:r>
          </w:p>
        </w:tc>
      </w:tr>
    </w:tbl>
    <w:p w14:paraId="6AA078E9" w14:textId="320E2AB4" w:rsidR="007634B0" w:rsidRPr="00553EE9" w:rsidRDefault="00553EE9" w:rsidP="00553EE9">
      <w:pPr>
        <w:pStyle w:val="NormalWeb"/>
        <w:spacing w:before="0" w:beforeAutospacing="0" w:after="0" w:afterAutospacing="0" w:line="480" w:lineRule="auto"/>
      </w:pPr>
      <w:r w:rsidRPr="00553EE9">
        <w:t>Pressman and Maxim (2015) emphasize incremental delivery and iterative testing during each development stage, which this schedule supports.</w:t>
      </w:r>
    </w:p>
    <w:p w14:paraId="2D058B3B" w14:textId="35BB39AD" w:rsidR="009E6791" w:rsidRPr="009E6791" w:rsidRDefault="009E6791" w:rsidP="00553EE9">
      <w:pPr>
        <w:pStyle w:val="NormalWeb"/>
        <w:spacing w:before="0" w:beforeAutospacing="0" w:after="0" w:afterAutospacing="0" w:line="480" w:lineRule="auto"/>
        <w:rPr>
          <w:b/>
          <w:bCs/>
        </w:rPr>
      </w:pPr>
      <w:r w:rsidRPr="009E6791">
        <w:rPr>
          <w:b/>
          <w:bCs/>
        </w:rPr>
        <w:t>Budget and Resources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3"/>
        <w:gridCol w:w="1442"/>
      </w:tblGrid>
      <w:tr w:rsidR="009E6791" w:rsidRPr="009E6791" w14:paraId="2CFCBAF1" w14:textId="77777777" w:rsidTr="007240E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68496D" w14:textId="4EB3AC6C" w:rsidR="009E6791" w:rsidRPr="009E6791" w:rsidRDefault="009E6791" w:rsidP="00553EE9">
            <w:pPr>
              <w:spacing w:after="0" w:line="48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6D5A3E0" w14:textId="087EA166" w:rsidR="009E6791" w:rsidRPr="009E6791" w:rsidRDefault="009E6791" w:rsidP="00553EE9">
            <w:pPr>
              <w:spacing w:after="0" w:line="48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Estimated Cost</w:t>
            </w:r>
          </w:p>
        </w:tc>
      </w:tr>
      <w:tr w:rsidR="009E6791" w:rsidRPr="009E6791" w14:paraId="1D8BC1AA" w14:textId="77777777" w:rsidTr="007240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9C7EF9" w14:textId="61F793D8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 xml:space="preserve">Developer Time (120 </w:t>
            </w:r>
            <w:proofErr w:type="spellStart"/>
            <w:r>
              <w:t>hrs</w:t>
            </w:r>
            <w:proofErr w:type="spellEnd"/>
            <w:r>
              <w:t xml:space="preserve"> @ $50/</w:t>
            </w:r>
            <w:proofErr w:type="spellStart"/>
            <w:r>
              <w:t>hr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CC004F9" w14:textId="152638AE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$6,000</w:t>
            </w:r>
          </w:p>
        </w:tc>
      </w:tr>
      <w:tr w:rsidR="009E6791" w:rsidRPr="009E6791" w14:paraId="0930FCAF" w14:textId="77777777" w:rsidTr="007240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915E51" w14:textId="534E9F5E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Blockchain Infrastructure</w:t>
            </w:r>
          </w:p>
        </w:tc>
        <w:tc>
          <w:tcPr>
            <w:tcW w:w="0" w:type="auto"/>
            <w:vAlign w:val="center"/>
            <w:hideMark/>
          </w:tcPr>
          <w:p w14:paraId="04DC0ED0" w14:textId="0B17489E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$1,200</w:t>
            </w:r>
          </w:p>
        </w:tc>
      </w:tr>
      <w:tr w:rsidR="009E6791" w:rsidRPr="009E6791" w14:paraId="0337C97B" w14:textId="77777777" w:rsidTr="007240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5A851D" w14:textId="7AA78FF5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DevOps Tooling &amp; Hosting (AWS/GitHub Actions)</w:t>
            </w:r>
          </w:p>
        </w:tc>
        <w:tc>
          <w:tcPr>
            <w:tcW w:w="0" w:type="auto"/>
            <w:vAlign w:val="center"/>
            <w:hideMark/>
          </w:tcPr>
          <w:p w14:paraId="26B18493" w14:textId="10D80059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$500</w:t>
            </w:r>
          </w:p>
        </w:tc>
      </w:tr>
      <w:tr w:rsidR="009E6791" w:rsidRPr="009E6791" w14:paraId="2929BCFB" w14:textId="77777777" w:rsidTr="007240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393181" w14:textId="044CA7D4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 xml:space="preserve">QA Resources (20 </w:t>
            </w:r>
            <w:proofErr w:type="spellStart"/>
            <w:r>
              <w:t>hrs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32CCFB9" w14:textId="2682B413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$1,000</w:t>
            </w:r>
          </w:p>
        </w:tc>
      </w:tr>
      <w:tr w:rsidR="009E6791" w:rsidRPr="009E6791" w14:paraId="0389914E" w14:textId="77777777" w:rsidTr="007240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43BBAE" w14:textId="485F9024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Training &amp; Documentation</w:t>
            </w:r>
          </w:p>
        </w:tc>
        <w:tc>
          <w:tcPr>
            <w:tcW w:w="0" w:type="auto"/>
            <w:vAlign w:val="center"/>
            <w:hideMark/>
          </w:tcPr>
          <w:p w14:paraId="5E83DB86" w14:textId="74F26F56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$800</w:t>
            </w:r>
          </w:p>
        </w:tc>
      </w:tr>
      <w:tr w:rsidR="009E6791" w:rsidRPr="009E6791" w14:paraId="693E4CBA" w14:textId="77777777" w:rsidTr="007240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9806D8" w14:textId="67C624B7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Total Estimated Budget</w:t>
            </w:r>
          </w:p>
        </w:tc>
        <w:tc>
          <w:tcPr>
            <w:tcW w:w="0" w:type="auto"/>
            <w:vAlign w:val="center"/>
            <w:hideMark/>
          </w:tcPr>
          <w:p w14:paraId="164B7E70" w14:textId="1475543F" w:rsidR="009E6791" w:rsidRPr="009E6791" w:rsidRDefault="009E6791" w:rsidP="00553EE9">
            <w:pPr>
              <w:spacing w:after="0" w:line="48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Style w:val="Strong"/>
              </w:rPr>
              <w:t>$9,500</w:t>
            </w:r>
          </w:p>
        </w:tc>
      </w:tr>
    </w:tbl>
    <w:p w14:paraId="1AB130D4" w14:textId="77777777" w:rsidR="009E6791" w:rsidRDefault="009E6791" w:rsidP="00553EE9">
      <w:pPr>
        <w:pStyle w:val="NormalWeb"/>
        <w:spacing w:before="0" w:beforeAutospacing="0" w:after="0" w:afterAutospacing="0" w:line="480" w:lineRule="auto"/>
      </w:pPr>
    </w:p>
    <w:p w14:paraId="4AF5951B" w14:textId="1E529E05" w:rsidR="00E422A2" w:rsidRPr="00E422A2" w:rsidRDefault="00E422A2" w:rsidP="00E422A2">
      <w:pPr>
        <w:spacing w:line="480" w:lineRule="auto"/>
        <w:rPr>
          <w:rFonts w:ascii="Times New Roman" w:eastAsia="Times New Roman" w:hAnsi="Times New Roman"/>
          <w:sz w:val="24"/>
          <w:szCs w:val="24"/>
        </w:rPr>
      </w:pPr>
      <w:r w:rsidRPr="00E422A2">
        <w:rPr>
          <w:rFonts w:ascii="Times New Roman" w:eastAsia="Times New Roman" w:hAnsi="Times New Roman"/>
          <w:sz w:val="24"/>
          <w:szCs w:val="24"/>
        </w:rPr>
        <w:t>Resource allocations follow the structured planning guidelines outlined in Kerzner (2022), balancing skill distribution and technical overhead.</w:t>
      </w:r>
    </w:p>
    <w:p w14:paraId="4C78395A" w14:textId="569C7306" w:rsidR="0074255F" w:rsidRPr="0074255F" w:rsidRDefault="0074255F" w:rsidP="00553EE9">
      <w:pPr>
        <w:pStyle w:val="NormalWeb"/>
        <w:spacing w:before="0" w:beforeAutospacing="0" w:after="0" w:afterAutospacing="0" w:line="480" w:lineRule="auto"/>
        <w:rPr>
          <w:b/>
          <w:bCs/>
        </w:rPr>
      </w:pPr>
      <w:r w:rsidRPr="0074255F">
        <w:rPr>
          <w:b/>
          <w:bCs/>
        </w:rPr>
        <w:t>Key Stakeholders and Roles</w:t>
      </w:r>
    </w:p>
    <w:tbl>
      <w:tblPr>
        <w:tblW w:w="0" w:type="auto"/>
        <w:tblCellSpacing w:w="15" w:type="dxa"/>
        <w:tblInd w:w="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348"/>
        <w:gridCol w:w="911"/>
        <w:gridCol w:w="815"/>
        <w:gridCol w:w="1882"/>
      </w:tblGrid>
      <w:tr w:rsidR="0074255F" w:rsidRPr="0074255F" w14:paraId="028BC8B5" w14:textId="77777777" w:rsidTr="00E42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91645" w14:textId="77777777" w:rsidR="0074255F" w:rsidRPr="0074255F" w:rsidRDefault="0074255F" w:rsidP="00553EE9">
            <w:pPr>
              <w:spacing w:after="0" w:line="480" w:lineRule="auto"/>
              <w:jc w:val="center"/>
              <w:rPr>
                <w:b/>
                <w:bCs/>
              </w:rPr>
            </w:pPr>
            <w:r w:rsidRPr="0074255F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ED811FB" w14:textId="77777777" w:rsidR="0074255F" w:rsidRPr="0074255F" w:rsidRDefault="0074255F" w:rsidP="00553EE9">
            <w:pPr>
              <w:spacing w:after="0" w:line="480" w:lineRule="auto"/>
              <w:jc w:val="center"/>
              <w:rPr>
                <w:b/>
                <w:bCs/>
              </w:rPr>
            </w:pPr>
            <w:r w:rsidRPr="0074255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236BDDF" w14:textId="77777777" w:rsidR="0074255F" w:rsidRPr="0074255F" w:rsidRDefault="0074255F" w:rsidP="00553EE9">
            <w:pPr>
              <w:spacing w:after="0" w:line="480" w:lineRule="auto"/>
              <w:jc w:val="center"/>
              <w:rPr>
                <w:b/>
                <w:bCs/>
              </w:rPr>
            </w:pPr>
            <w:r w:rsidRPr="0074255F">
              <w:rPr>
                <w:b/>
                <w:bCs/>
              </w:rPr>
              <w:t>Influence</w:t>
            </w:r>
          </w:p>
        </w:tc>
        <w:tc>
          <w:tcPr>
            <w:tcW w:w="0" w:type="auto"/>
            <w:vAlign w:val="center"/>
            <w:hideMark/>
          </w:tcPr>
          <w:p w14:paraId="391F0AC6" w14:textId="77777777" w:rsidR="0074255F" w:rsidRPr="0074255F" w:rsidRDefault="0074255F" w:rsidP="00553EE9">
            <w:pPr>
              <w:spacing w:after="0" w:line="480" w:lineRule="auto"/>
              <w:jc w:val="center"/>
              <w:rPr>
                <w:b/>
                <w:bCs/>
              </w:rPr>
            </w:pPr>
            <w:r w:rsidRPr="0074255F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76ED2405" w14:textId="77777777" w:rsidR="0074255F" w:rsidRPr="0074255F" w:rsidRDefault="0074255F" w:rsidP="00553EE9">
            <w:pPr>
              <w:spacing w:after="0" w:line="480" w:lineRule="auto"/>
              <w:jc w:val="center"/>
              <w:rPr>
                <w:b/>
                <w:bCs/>
              </w:rPr>
            </w:pPr>
            <w:r w:rsidRPr="0074255F">
              <w:rPr>
                <w:b/>
                <w:bCs/>
              </w:rPr>
              <w:t>Strategy</w:t>
            </w:r>
          </w:p>
        </w:tc>
      </w:tr>
      <w:tr w:rsidR="0074255F" w:rsidRPr="0074255F" w14:paraId="059EA3AA" w14:textId="77777777" w:rsidTr="00E42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8904" w14:textId="77777777" w:rsidR="0074255F" w:rsidRPr="0074255F" w:rsidRDefault="0074255F" w:rsidP="00553EE9">
            <w:pPr>
              <w:spacing w:after="0" w:line="480" w:lineRule="auto"/>
            </w:pPr>
            <w:r w:rsidRPr="0074255F">
              <w:t>Project Sponsor</w:t>
            </w:r>
          </w:p>
        </w:tc>
        <w:tc>
          <w:tcPr>
            <w:tcW w:w="0" w:type="auto"/>
            <w:vAlign w:val="center"/>
            <w:hideMark/>
          </w:tcPr>
          <w:p w14:paraId="4E584050" w14:textId="77777777" w:rsidR="0074255F" w:rsidRPr="0074255F" w:rsidRDefault="0074255F" w:rsidP="00553EE9">
            <w:pPr>
              <w:spacing w:after="0" w:line="480" w:lineRule="auto"/>
            </w:pPr>
            <w:r w:rsidRPr="0074255F">
              <w:t>Provides funding and approval</w:t>
            </w:r>
          </w:p>
        </w:tc>
        <w:tc>
          <w:tcPr>
            <w:tcW w:w="0" w:type="auto"/>
            <w:vAlign w:val="center"/>
            <w:hideMark/>
          </w:tcPr>
          <w:p w14:paraId="2AA81016" w14:textId="77777777" w:rsidR="0074255F" w:rsidRPr="0074255F" w:rsidRDefault="0074255F" w:rsidP="00553EE9">
            <w:pPr>
              <w:spacing w:after="0" w:line="480" w:lineRule="auto"/>
            </w:pPr>
            <w:r w:rsidRPr="0074255F">
              <w:t>High</w:t>
            </w:r>
          </w:p>
        </w:tc>
        <w:tc>
          <w:tcPr>
            <w:tcW w:w="0" w:type="auto"/>
            <w:vAlign w:val="center"/>
            <w:hideMark/>
          </w:tcPr>
          <w:p w14:paraId="0C7DD95D" w14:textId="77777777" w:rsidR="0074255F" w:rsidRPr="0074255F" w:rsidRDefault="0074255F" w:rsidP="00553EE9">
            <w:pPr>
              <w:spacing w:after="0" w:line="480" w:lineRule="auto"/>
            </w:pPr>
            <w:r w:rsidRPr="0074255F">
              <w:t>High</w:t>
            </w:r>
          </w:p>
        </w:tc>
        <w:tc>
          <w:tcPr>
            <w:tcW w:w="0" w:type="auto"/>
            <w:vAlign w:val="center"/>
            <w:hideMark/>
          </w:tcPr>
          <w:p w14:paraId="53086F32" w14:textId="77777777" w:rsidR="0074255F" w:rsidRPr="0074255F" w:rsidRDefault="0074255F" w:rsidP="00553EE9">
            <w:pPr>
              <w:spacing w:after="0" w:line="480" w:lineRule="auto"/>
            </w:pPr>
            <w:r w:rsidRPr="0074255F">
              <w:t>Active engagement</w:t>
            </w:r>
          </w:p>
        </w:tc>
      </w:tr>
      <w:tr w:rsidR="0074255F" w:rsidRPr="0074255F" w14:paraId="28D5FC35" w14:textId="77777777" w:rsidTr="00E42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63B6" w14:textId="77777777" w:rsidR="0074255F" w:rsidRPr="0074255F" w:rsidRDefault="0074255F" w:rsidP="00553EE9">
            <w:pPr>
              <w:spacing w:after="0" w:line="480" w:lineRule="auto"/>
            </w:pPr>
            <w:r w:rsidRPr="0074255F">
              <w:t>Lead Developer</w:t>
            </w:r>
          </w:p>
        </w:tc>
        <w:tc>
          <w:tcPr>
            <w:tcW w:w="0" w:type="auto"/>
            <w:vAlign w:val="center"/>
            <w:hideMark/>
          </w:tcPr>
          <w:p w14:paraId="47730460" w14:textId="77777777" w:rsidR="0074255F" w:rsidRPr="0074255F" w:rsidRDefault="0074255F" w:rsidP="00553EE9">
            <w:pPr>
              <w:spacing w:after="0" w:line="480" w:lineRule="auto"/>
            </w:pPr>
            <w:r w:rsidRPr="0074255F">
              <w:t>Technical implementation lead</w:t>
            </w:r>
          </w:p>
        </w:tc>
        <w:tc>
          <w:tcPr>
            <w:tcW w:w="0" w:type="auto"/>
            <w:vAlign w:val="center"/>
            <w:hideMark/>
          </w:tcPr>
          <w:p w14:paraId="227BA6C0" w14:textId="77777777" w:rsidR="0074255F" w:rsidRPr="0074255F" w:rsidRDefault="0074255F" w:rsidP="00553EE9">
            <w:pPr>
              <w:spacing w:after="0" w:line="480" w:lineRule="auto"/>
            </w:pPr>
            <w:r w:rsidRPr="0074255F">
              <w:t>High</w:t>
            </w:r>
          </w:p>
        </w:tc>
        <w:tc>
          <w:tcPr>
            <w:tcW w:w="0" w:type="auto"/>
            <w:vAlign w:val="center"/>
            <w:hideMark/>
          </w:tcPr>
          <w:p w14:paraId="7CB8DF59" w14:textId="77777777" w:rsidR="0074255F" w:rsidRPr="0074255F" w:rsidRDefault="0074255F" w:rsidP="00553EE9">
            <w:pPr>
              <w:spacing w:after="0" w:line="480" w:lineRule="auto"/>
            </w:pPr>
            <w:r w:rsidRPr="0074255F">
              <w:t>High</w:t>
            </w:r>
          </w:p>
        </w:tc>
        <w:tc>
          <w:tcPr>
            <w:tcW w:w="0" w:type="auto"/>
            <w:vAlign w:val="center"/>
            <w:hideMark/>
          </w:tcPr>
          <w:p w14:paraId="5B5D6419" w14:textId="77777777" w:rsidR="0074255F" w:rsidRPr="0074255F" w:rsidRDefault="0074255F" w:rsidP="00553EE9">
            <w:pPr>
              <w:spacing w:after="0" w:line="480" w:lineRule="auto"/>
            </w:pPr>
            <w:r w:rsidRPr="0074255F">
              <w:t>Continuous sync</w:t>
            </w:r>
          </w:p>
        </w:tc>
      </w:tr>
      <w:tr w:rsidR="0074255F" w:rsidRPr="0074255F" w14:paraId="345C0ACD" w14:textId="77777777" w:rsidTr="00E42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5106" w14:textId="77777777" w:rsidR="0074255F" w:rsidRPr="0074255F" w:rsidRDefault="0074255F" w:rsidP="00553EE9">
            <w:pPr>
              <w:spacing w:after="0" w:line="480" w:lineRule="auto"/>
            </w:pPr>
            <w:r w:rsidRPr="0074255F">
              <w:t>QA Analyst</w:t>
            </w:r>
          </w:p>
        </w:tc>
        <w:tc>
          <w:tcPr>
            <w:tcW w:w="0" w:type="auto"/>
            <w:vAlign w:val="center"/>
            <w:hideMark/>
          </w:tcPr>
          <w:p w14:paraId="15E62FDE" w14:textId="77777777" w:rsidR="0074255F" w:rsidRPr="0074255F" w:rsidRDefault="0074255F" w:rsidP="00553EE9">
            <w:pPr>
              <w:spacing w:after="0" w:line="480" w:lineRule="auto"/>
            </w:pPr>
            <w:r w:rsidRPr="0074255F">
              <w:t>Oversees testing &amp; quality assurance</w:t>
            </w:r>
          </w:p>
        </w:tc>
        <w:tc>
          <w:tcPr>
            <w:tcW w:w="0" w:type="auto"/>
            <w:vAlign w:val="center"/>
            <w:hideMark/>
          </w:tcPr>
          <w:p w14:paraId="3AC72593" w14:textId="77777777" w:rsidR="0074255F" w:rsidRPr="0074255F" w:rsidRDefault="0074255F" w:rsidP="00553EE9">
            <w:pPr>
              <w:spacing w:after="0" w:line="480" w:lineRule="auto"/>
            </w:pPr>
            <w:r w:rsidRPr="0074255F">
              <w:t>Medium</w:t>
            </w:r>
          </w:p>
        </w:tc>
        <w:tc>
          <w:tcPr>
            <w:tcW w:w="0" w:type="auto"/>
            <w:vAlign w:val="center"/>
            <w:hideMark/>
          </w:tcPr>
          <w:p w14:paraId="04F94EA6" w14:textId="77777777" w:rsidR="0074255F" w:rsidRPr="0074255F" w:rsidRDefault="0074255F" w:rsidP="00553EE9">
            <w:pPr>
              <w:spacing w:after="0" w:line="480" w:lineRule="auto"/>
            </w:pPr>
            <w:r w:rsidRPr="0074255F">
              <w:t>Medium</w:t>
            </w:r>
          </w:p>
        </w:tc>
        <w:tc>
          <w:tcPr>
            <w:tcW w:w="0" w:type="auto"/>
            <w:vAlign w:val="center"/>
            <w:hideMark/>
          </w:tcPr>
          <w:p w14:paraId="6B4AEC67" w14:textId="77777777" w:rsidR="0074255F" w:rsidRPr="0074255F" w:rsidRDefault="0074255F" w:rsidP="00553EE9">
            <w:pPr>
              <w:spacing w:after="0" w:line="480" w:lineRule="auto"/>
            </w:pPr>
            <w:r w:rsidRPr="0074255F">
              <w:t>Weekly updates</w:t>
            </w:r>
          </w:p>
        </w:tc>
      </w:tr>
      <w:tr w:rsidR="0074255F" w:rsidRPr="0074255F" w14:paraId="2B0B63EB" w14:textId="77777777" w:rsidTr="00E42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3D27" w14:textId="77777777" w:rsidR="0074255F" w:rsidRPr="0074255F" w:rsidRDefault="0074255F" w:rsidP="00553EE9">
            <w:pPr>
              <w:spacing w:after="0" w:line="480" w:lineRule="auto"/>
            </w:pPr>
            <w:r w:rsidRPr="0074255F">
              <w:t>Internal Users</w:t>
            </w:r>
          </w:p>
        </w:tc>
        <w:tc>
          <w:tcPr>
            <w:tcW w:w="0" w:type="auto"/>
            <w:vAlign w:val="center"/>
            <w:hideMark/>
          </w:tcPr>
          <w:p w14:paraId="7891E379" w14:textId="77777777" w:rsidR="0074255F" w:rsidRPr="0074255F" w:rsidRDefault="0074255F" w:rsidP="00553EE9">
            <w:pPr>
              <w:spacing w:after="0" w:line="480" w:lineRule="auto"/>
            </w:pPr>
            <w:r w:rsidRPr="0074255F">
              <w:t>Use system for project tracking</w:t>
            </w:r>
          </w:p>
        </w:tc>
        <w:tc>
          <w:tcPr>
            <w:tcW w:w="0" w:type="auto"/>
            <w:vAlign w:val="center"/>
            <w:hideMark/>
          </w:tcPr>
          <w:p w14:paraId="0FD07ECA" w14:textId="77777777" w:rsidR="0074255F" w:rsidRPr="0074255F" w:rsidRDefault="0074255F" w:rsidP="00553EE9">
            <w:pPr>
              <w:spacing w:after="0" w:line="480" w:lineRule="auto"/>
            </w:pPr>
            <w:r w:rsidRPr="0074255F">
              <w:t>Medium</w:t>
            </w:r>
          </w:p>
        </w:tc>
        <w:tc>
          <w:tcPr>
            <w:tcW w:w="0" w:type="auto"/>
            <w:vAlign w:val="center"/>
            <w:hideMark/>
          </w:tcPr>
          <w:p w14:paraId="4C9CB92A" w14:textId="77777777" w:rsidR="0074255F" w:rsidRPr="0074255F" w:rsidRDefault="0074255F" w:rsidP="00553EE9">
            <w:pPr>
              <w:spacing w:after="0" w:line="480" w:lineRule="auto"/>
            </w:pPr>
            <w:r w:rsidRPr="0074255F">
              <w:t>High</w:t>
            </w:r>
          </w:p>
        </w:tc>
        <w:tc>
          <w:tcPr>
            <w:tcW w:w="0" w:type="auto"/>
            <w:vAlign w:val="center"/>
            <w:hideMark/>
          </w:tcPr>
          <w:p w14:paraId="3378596C" w14:textId="77777777" w:rsidR="0074255F" w:rsidRPr="0074255F" w:rsidRDefault="0074255F" w:rsidP="00553EE9">
            <w:pPr>
              <w:spacing w:after="0" w:line="480" w:lineRule="auto"/>
            </w:pPr>
            <w:r w:rsidRPr="0074255F">
              <w:t>Training &amp; feedback</w:t>
            </w:r>
          </w:p>
        </w:tc>
      </w:tr>
      <w:tr w:rsidR="0074255F" w:rsidRPr="0074255F" w14:paraId="23E2442B" w14:textId="77777777" w:rsidTr="00E42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067C" w14:textId="77777777" w:rsidR="0074255F" w:rsidRPr="0074255F" w:rsidRDefault="0074255F" w:rsidP="00553EE9">
            <w:pPr>
              <w:spacing w:after="0" w:line="480" w:lineRule="auto"/>
            </w:pPr>
            <w:r w:rsidRPr="0074255F"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2ED6B444" w14:textId="77777777" w:rsidR="0074255F" w:rsidRPr="0074255F" w:rsidRDefault="0074255F" w:rsidP="00553EE9">
            <w:pPr>
              <w:spacing w:after="0" w:line="480" w:lineRule="auto"/>
            </w:pPr>
            <w:r w:rsidRPr="0074255F">
              <w:t>Ensures audit and log compliance</w:t>
            </w:r>
          </w:p>
        </w:tc>
        <w:tc>
          <w:tcPr>
            <w:tcW w:w="0" w:type="auto"/>
            <w:vAlign w:val="center"/>
            <w:hideMark/>
          </w:tcPr>
          <w:p w14:paraId="7DCE59DC" w14:textId="77777777" w:rsidR="0074255F" w:rsidRPr="0074255F" w:rsidRDefault="0074255F" w:rsidP="00553EE9">
            <w:pPr>
              <w:spacing w:after="0" w:line="480" w:lineRule="auto"/>
            </w:pPr>
            <w:r w:rsidRPr="0074255F">
              <w:t>Low</w:t>
            </w:r>
          </w:p>
        </w:tc>
        <w:tc>
          <w:tcPr>
            <w:tcW w:w="0" w:type="auto"/>
            <w:vAlign w:val="center"/>
            <w:hideMark/>
          </w:tcPr>
          <w:p w14:paraId="705A3FDC" w14:textId="77777777" w:rsidR="0074255F" w:rsidRPr="0074255F" w:rsidRDefault="0074255F" w:rsidP="00553EE9">
            <w:pPr>
              <w:spacing w:after="0" w:line="480" w:lineRule="auto"/>
            </w:pPr>
            <w:r w:rsidRPr="0074255F">
              <w:t>High</w:t>
            </w:r>
          </w:p>
        </w:tc>
        <w:tc>
          <w:tcPr>
            <w:tcW w:w="0" w:type="auto"/>
            <w:vAlign w:val="center"/>
            <w:hideMark/>
          </w:tcPr>
          <w:p w14:paraId="5150CD56" w14:textId="77777777" w:rsidR="0074255F" w:rsidRPr="0074255F" w:rsidRDefault="0074255F" w:rsidP="00553EE9">
            <w:pPr>
              <w:spacing w:after="0" w:line="480" w:lineRule="auto"/>
            </w:pPr>
            <w:r w:rsidRPr="0074255F">
              <w:t>Scheduled check-ins</w:t>
            </w:r>
          </w:p>
        </w:tc>
      </w:tr>
    </w:tbl>
    <w:p w14:paraId="2167F7B1" w14:textId="5F8383B2" w:rsidR="00E422A2" w:rsidRPr="00E422A2" w:rsidRDefault="00E422A2" w:rsidP="00E422A2">
      <w:pPr>
        <w:pStyle w:val="NormalWeb"/>
        <w:spacing w:before="0" w:beforeAutospacing="0" w:after="0" w:afterAutospacing="0" w:line="480" w:lineRule="auto"/>
      </w:pPr>
      <w:r w:rsidRPr="00E422A2">
        <w:t>Effective stakeholder engagement improves communication and alignment, which Kerzner (2022) identifies as a foundational element in systems-focused project management.</w:t>
      </w:r>
    </w:p>
    <w:p w14:paraId="58D35F68" w14:textId="6284F2EA" w:rsidR="00363FF7" w:rsidRDefault="00980628" w:rsidP="009E6791">
      <w:pPr>
        <w:pStyle w:val="NormalWeb"/>
        <w:spacing w:before="0" w:beforeAutospacing="0" w:after="0" w:afterAutospacing="0" w:line="480" w:lineRule="auto"/>
        <w:rPr>
          <w:b/>
          <w:bCs/>
        </w:rPr>
      </w:pPr>
      <w:r w:rsidRPr="00980628">
        <w:rPr>
          <w:b/>
          <w:bCs/>
        </w:rPr>
        <w:t>Change Management and Goal Alignment</w:t>
      </w:r>
    </w:p>
    <w:p w14:paraId="4A424144" w14:textId="77777777" w:rsidR="00980628" w:rsidRPr="00980628" w:rsidRDefault="00980628" w:rsidP="006E3BDF">
      <w:pPr>
        <w:pStyle w:val="NormalWeb"/>
        <w:spacing w:before="0" w:beforeAutospacing="0" w:after="0" w:afterAutospacing="0" w:line="480" w:lineRule="auto"/>
        <w:ind w:firstLine="360"/>
      </w:pPr>
      <w:r w:rsidRPr="00980628">
        <w:t>Change requests will be managed using a lightweight ticketing system integrated into the API dashboard. Each change must include:</w:t>
      </w:r>
    </w:p>
    <w:p w14:paraId="6ACEA3CB" w14:textId="77777777" w:rsidR="00980628" w:rsidRPr="00980628" w:rsidRDefault="00980628" w:rsidP="00980628">
      <w:pPr>
        <w:pStyle w:val="NormalWeb"/>
        <w:numPr>
          <w:ilvl w:val="0"/>
          <w:numId w:val="24"/>
        </w:numPr>
        <w:spacing w:before="0" w:beforeAutospacing="0" w:after="0" w:afterAutospacing="0" w:line="480" w:lineRule="auto"/>
      </w:pPr>
      <w:r w:rsidRPr="00980628">
        <w:t>Affected module or contract logic</w:t>
      </w:r>
    </w:p>
    <w:p w14:paraId="146E97A3" w14:textId="77777777" w:rsidR="00980628" w:rsidRPr="00980628" w:rsidRDefault="00980628" w:rsidP="00980628">
      <w:pPr>
        <w:pStyle w:val="NormalWeb"/>
        <w:numPr>
          <w:ilvl w:val="0"/>
          <w:numId w:val="24"/>
        </w:numPr>
        <w:spacing w:before="0" w:beforeAutospacing="0" w:after="0" w:afterAutospacing="0" w:line="480" w:lineRule="auto"/>
      </w:pPr>
      <w:r w:rsidRPr="00980628">
        <w:t>Purpose of the change (bug fix, feature, refactor)</w:t>
      </w:r>
    </w:p>
    <w:p w14:paraId="71BC097A" w14:textId="77777777" w:rsidR="00980628" w:rsidRPr="00980628" w:rsidRDefault="00980628" w:rsidP="00980628">
      <w:pPr>
        <w:pStyle w:val="NormalWeb"/>
        <w:numPr>
          <w:ilvl w:val="0"/>
          <w:numId w:val="24"/>
        </w:numPr>
        <w:spacing w:before="0" w:beforeAutospacing="0" w:after="0" w:afterAutospacing="0" w:line="480" w:lineRule="auto"/>
      </w:pPr>
      <w:r w:rsidRPr="00980628">
        <w:t>Estimated impact on timeline or cost</w:t>
      </w:r>
    </w:p>
    <w:p w14:paraId="55C46F2D" w14:textId="77777777" w:rsidR="00980628" w:rsidRPr="00980628" w:rsidRDefault="00980628" w:rsidP="00980628">
      <w:pPr>
        <w:pStyle w:val="NormalWeb"/>
        <w:numPr>
          <w:ilvl w:val="0"/>
          <w:numId w:val="24"/>
        </w:numPr>
        <w:spacing w:before="0" w:beforeAutospacing="0" w:after="0" w:afterAutospacing="0" w:line="480" w:lineRule="auto"/>
      </w:pPr>
      <w:r w:rsidRPr="00980628">
        <w:t>Approval by project sponsor before production merge</w:t>
      </w:r>
    </w:p>
    <w:p w14:paraId="6BE9F3E0" w14:textId="60AA7BF9" w:rsidR="00980628" w:rsidRPr="00980628" w:rsidRDefault="00C12153" w:rsidP="00C12153">
      <w:pPr>
        <w:pStyle w:val="NormalWeb"/>
        <w:spacing w:before="0" w:beforeAutospacing="0" w:after="0" w:afterAutospacing="0" w:line="480" w:lineRule="auto"/>
      </w:pPr>
      <w:r w:rsidRPr="00C12153">
        <w:lastRenderedPageBreak/>
        <w:t>This process supports Agile flexibility while maintaining accountability, consistent with modern adaptive methodologies discussed by Pressman and Maxim (2015).</w:t>
      </w:r>
    </w:p>
    <w:p w14:paraId="538B14EA" w14:textId="77777777" w:rsidR="00980628" w:rsidRPr="00980628" w:rsidRDefault="00980628" w:rsidP="009E6791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3F1CE731" w14:textId="77777777" w:rsidR="00DB2511" w:rsidRPr="00DB2511" w:rsidRDefault="00DB2511" w:rsidP="00DB2511">
      <w:pPr>
        <w:pStyle w:val="NormalWeb"/>
        <w:spacing w:before="0" w:beforeAutospacing="0" w:after="0" w:afterAutospacing="0" w:line="480" w:lineRule="auto"/>
        <w:jc w:val="center"/>
        <w:rPr>
          <w:b/>
          <w:bCs/>
        </w:rPr>
      </w:pPr>
      <w:r w:rsidRPr="00DB2511">
        <w:rPr>
          <w:b/>
          <w:bCs/>
        </w:rPr>
        <w:t>Conclusion</w:t>
      </w:r>
    </w:p>
    <w:p w14:paraId="52DE0A0F" w14:textId="1E4E1086" w:rsidR="00DB2511" w:rsidRPr="00B951BC" w:rsidRDefault="006E3BDF" w:rsidP="00B951BC">
      <w:pPr>
        <w:spacing w:line="480" w:lineRule="auto"/>
        <w:ind w:firstLine="720"/>
        <w:rPr>
          <w:rFonts w:ascii="Times New Roman" w:eastAsia="Times New Roman" w:hAnsi="Times New Roman"/>
          <w:sz w:val="24"/>
          <w:szCs w:val="24"/>
        </w:rPr>
      </w:pPr>
      <w:r w:rsidRPr="006E3BDF">
        <w:rPr>
          <w:rFonts w:ascii="Times New Roman" w:eastAsia="Times New Roman" w:hAnsi="Times New Roman"/>
          <w:sz w:val="24"/>
          <w:szCs w:val="24"/>
        </w:rPr>
        <w:t>This project plan establishes a clear roadmap for designing, building, and deploying a blockchain-enhanced Project Management API system. With a strategic allocation of budget, well-defined stakeholder responsibilities, and an adaptable change control process, the project is positioned for successful execution within the defined timeline.</w:t>
      </w:r>
    </w:p>
    <w:p w14:paraId="460F1461" w14:textId="77777777" w:rsidR="00DB2511" w:rsidRPr="00DB2511" w:rsidRDefault="00DB2511" w:rsidP="00DB2511">
      <w:pPr>
        <w:pStyle w:val="NormalWeb"/>
        <w:spacing w:before="0" w:after="0" w:line="480" w:lineRule="auto"/>
        <w:jc w:val="center"/>
        <w:rPr>
          <w:b/>
          <w:bCs/>
        </w:rPr>
      </w:pPr>
      <w:r>
        <w:br w:type="page"/>
      </w:r>
      <w:r w:rsidRPr="00DB2511">
        <w:rPr>
          <w:b/>
          <w:bCs/>
        </w:rPr>
        <w:lastRenderedPageBreak/>
        <w:t>References</w:t>
      </w:r>
    </w:p>
    <w:p w14:paraId="6172F7AF" w14:textId="77777777" w:rsidR="006E3BDF" w:rsidRDefault="006E3BDF" w:rsidP="006E3BDF">
      <w:pPr>
        <w:pStyle w:val="NormalWeb"/>
        <w:spacing w:after="0" w:line="480" w:lineRule="auto"/>
      </w:pPr>
      <w:r>
        <w:t xml:space="preserve">Kerzner, H. (2022). Project management: A systems approach to planning, scheduling, and </w:t>
      </w:r>
    </w:p>
    <w:p w14:paraId="68BD47BD" w14:textId="679F32F6" w:rsidR="006E3BDF" w:rsidRDefault="006E3BDF" w:rsidP="006E3BDF">
      <w:pPr>
        <w:pStyle w:val="NormalWeb"/>
        <w:spacing w:after="0" w:line="480" w:lineRule="auto"/>
        <w:ind w:firstLine="720"/>
      </w:pPr>
      <w:r>
        <w:t>controlling (13th ed.). Wiley.</w:t>
      </w:r>
    </w:p>
    <w:p w14:paraId="735A97AF" w14:textId="77777777" w:rsidR="006E3BDF" w:rsidRDefault="006E3BDF" w:rsidP="006E3BDF">
      <w:pPr>
        <w:pStyle w:val="NormalWeb"/>
        <w:spacing w:before="0" w:beforeAutospacing="0" w:after="0" w:afterAutospacing="0" w:line="480" w:lineRule="auto"/>
      </w:pPr>
      <w:r>
        <w:t xml:space="preserve">Pressman, R. S., &amp; Maxim, B. R. (2015). Software engineering: A practitioner’s approach </w:t>
      </w:r>
    </w:p>
    <w:p w14:paraId="0565159F" w14:textId="1294D922" w:rsidR="007457F2" w:rsidRPr="007B6E5F" w:rsidRDefault="006E3BDF" w:rsidP="006E3BDF">
      <w:pPr>
        <w:pStyle w:val="NormalWeb"/>
        <w:spacing w:before="0" w:beforeAutospacing="0" w:after="0" w:afterAutospacing="0" w:line="480" w:lineRule="auto"/>
        <w:ind w:firstLine="720"/>
      </w:pPr>
      <w:r>
        <w:t>(8th ed.). McGraw-Hill.</w:t>
      </w:r>
    </w:p>
    <w:p w14:paraId="017DF1D3" w14:textId="77777777" w:rsidR="007B6E5F" w:rsidRPr="000E6E8A" w:rsidRDefault="007B6E5F" w:rsidP="007B6E5F">
      <w:pPr>
        <w:pStyle w:val="NormalWeb"/>
        <w:spacing w:before="0" w:beforeAutospacing="0" w:after="0" w:afterAutospacing="0" w:line="480" w:lineRule="auto"/>
      </w:pPr>
    </w:p>
    <w:sectPr w:rsidR="007B6E5F" w:rsidRPr="000E6E8A" w:rsidSect="00E74CCC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88B56" w14:textId="77777777" w:rsidR="004015D1" w:rsidRDefault="004015D1" w:rsidP="00E4761C">
      <w:pPr>
        <w:spacing w:after="0" w:line="240" w:lineRule="auto"/>
      </w:pPr>
      <w:r>
        <w:separator/>
      </w:r>
    </w:p>
  </w:endnote>
  <w:endnote w:type="continuationSeparator" w:id="0">
    <w:p w14:paraId="3FE87DC2" w14:textId="77777777" w:rsidR="004015D1" w:rsidRDefault="004015D1" w:rsidP="00E4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B9F2B" w14:textId="77777777" w:rsidR="004015D1" w:rsidRDefault="004015D1" w:rsidP="00E4761C">
      <w:pPr>
        <w:spacing w:after="0" w:line="240" w:lineRule="auto"/>
      </w:pPr>
      <w:r>
        <w:separator/>
      </w:r>
    </w:p>
  </w:footnote>
  <w:footnote w:type="continuationSeparator" w:id="0">
    <w:p w14:paraId="45D4EF9A" w14:textId="77777777" w:rsidR="004015D1" w:rsidRDefault="004015D1" w:rsidP="00E47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1E9E" w14:textId="77777777" w:rsidR="007C77E9" w:rsidRPr="00593C2C" w:rsidRDefault="0036357E" w:rsidP="00260441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="007C77E9" w:rsidRPr="00593C2C">
      <w:rPr>
        <w:rFonts w:ascii="Times New Roman" w:hAnsi="Times New Roman"/>
        <w:sz w:val="24"/>
        <w:szCs w:val="24"/>
      </w:rPr>
      <w:fldChar w:fldCharType="begin"/>
    </w:r>
    <w:r w:rsidR="007C77E9" w:rsidRPr="00593C2C">
      <w:rPr>
        <w:rFonts w:ascii="Times New Roman" w:hAnsi="Times New Roman"/>
        <w:sz w:val="24"/>
        <w:szCs w:val="24"/>
      </w:rPr>
      <w:instrText xml:space="preserve"> PAGE   \* MERGEFORMAT </w:instrText>
    </w:r>
    <w:r w:rsidR="007C77E9" w:rsidRPr="00593C2C">
      <w:rPr>
        <w:rFonts w:ascii="Times New Roman" w:hAnsi="Times New Roman"/>
        <w:sz w:val="24"/>
        <w:szCs w:val="24"/>
      </w:rPr>
      <w:fldChar w:fldCharType="separate"/>
    </w:r>
    <w:r w:rsidR="00387014">
      <w:rPr>
        <w:rFonts w:ascii="Times New Roman" w:hAnsi="Times New Roman"/>
        <w:noProof/>
        <w:sz w:val="24"/>
        <w:szCs w:val="24"/>
      </w:rPr>
      <w:t>6</w:t>
    </w:r>
    <w:r w:rsidR="007C77E9" w:rsidRPr="00593C2C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30C6E" w14:textId="77777777" w:rsidR="00C51525" w:rsidRPr="00C51525" w:rsidRDefault="00C51525" w:rsidP="002548C5">
    <w:pPr>
      <w:pStyle w:val="Header"/>
      <w:framePr w:wrap="none" w:vAnchor="text" w:hAnchor="margin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387014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14:paraId="7130D670" w14:textId="77777777" w:rsidR="007C77E9" w:rsidRPr="00466FD3" w:rsidRDefault="007C77E9" w:rsidP="00C51525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B1A"/>
    <w:multiLevelType w:val="hybridMultilevel"/>
    <w:tmpl w:val="2FC03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E6D32"/>
    <w:multiLevelType w:val="hybridMultilevel"/>
    <w:tmpl w:val="5106ED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87221"/>
    <w:multiLevelType w:val="hybridMultilevel"/>
    <w:tmpl w:val="5106E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01F72"/>
    <w:multiLevelType w:val="hybridMultilevel"/>
    <w:tmpl w:val="043CC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677371"/>
    <w:multiLevelType w:val="hybridMultilevel"/>
    <w:tmpl w:val="1656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53000"/>
    <w:multiLevelType w:val="hybridMultilevel"/>
    <w:tmpl w:val="4D3C80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75C04"/>
    <w:multiLevelType w:val="hybridMultilevel"/>
    <w:tmpl w:val="8E1E8A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9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76A4282">
      <w:numFmt w:val="bullet"/>
      <w:lvlText w:val="·"/>
      <w:lvlJc w:val="left"/>
      <w:pPr>
        <w:ind w:left="1815" w:hanging="375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EF106A"/>
    <w:multiLevelType w:val="hybridMultilevel"/>
    <w:tmpl w:val="E0CA1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9E74904"/>
    <w:multiLevelType w:val="hybridMultilevel"/>
    <w:tmpl w:val="D0086C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A786AAB"/>
    <w:multiLevelType w:val="hybridMultilevel"/>
    <w:tmpl w:val="F96EA0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4367DE"/>
    <w:multiLevelType w:val="hybridMultilevel"/>
    <w:tmpl w:val="F6F83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1E004C"/>
    <w:multiLevelType w:val="hybridMultilevel"/>
    <w:tmpl w:val="33209B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40C7260"/>
    <w:multiLevelType w:val="multilevel"/>
    <w:tmpl w:val="4B2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1044E"/>
    <w:multiLevelType w:val="hybridMultilevel"/>
    <w:tmpl w:val="937C8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2" w15:restartNumberingAfterBreak="0">
    <w:nsid w:val="7EC932AF"/>
    <w:multiLevelType w:val="hybridMultilevel"/>
    <w:tmpl w:val="2C0C18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015959072">
    <w:abstractNumId w:val="17"/>
  </w:num>
  <w:num w:numId="2" w16cid:durableId="1535458774">
    <w:abstractNumId w:val="10"/>
  </w:num>
  <w:num w:numId="3" w16cid:durableId="2142727391">
    <w:abstractNumId w:val="12"/>
  </w:num>
  <w:num w:numId="4" w16cid:durableId="4289770">
    <w:abstractNumId w:val="21"/>
  </w:num>
  <w:num w:numId="5" w16cid:durableId="335155750">
    <w:abstractNumId w:val="23"/>
  </w:num>
  <w:num w:numId="6" w16cid:durableId="1956673239">
    <w:abstractNumId w:val="8"/>
  </w:num>
  <w:num w:numId="7" w16cid:durableId="2049378558">
    <w:abstractNumId w:val="9"/>
  </w:num>
  <w:num w:numId="8" w16cid:durableId="574825157">
    <w:abstractNumId w:val="15"/>
  </w:num>
  <w:num w:numId="9" w16cid:durableId="112409820">
    <w:abstractNumId w:val="6"/>
  </w:num>
  <w:num w:numId="10" w16cid:durableId="243690308">
    <w:abstractNumId w:val="18"/>
  </w:num>
  <w:num w:numId="11" w16cid:durableId="2064480056">
    <w:abstractNumId w:val="22"/>
  </w:num>
  <w:num w:numId="12" w16cid:durableId="1436293141">
    <w:abstractNumId w:val="3"/>
  </w:num>
  <w:num w:numId="13" w16cid:durableId="1358040779">
    <w:abstractNumId w:val="5"/>
  </w:num>
  <w:num w:numId="14" w16cid:durableId="865217064">
    <w:abstractNumId w:val="0"/>
  </w:num>
  <w:num w:numId="15" w16cid:durableId="1064184027">
    <w:abstractNumId w:val="2"/>
  </w:num>
  <w:num w:numId="16" w16cid:durableId="601837181">
    <w:abstractNumId w:val="16"/>
  </w:num>
  <w:num w:numId="17" w16cid:durableId="1458523397">
    <w:abstractNumId w:val="1"/>
  </w:num>
  <w:num w:numId="18" w16cid:durableId="1658418179">
    <w:abstractNumId w:val="14"/>
  </w:num>
  <w:num w:numId="19" w16cid:durableId="657733096">
    <w:abstractNumId w:val="7"/>
  </w:num>
  <w:num w:numId="20" w16cid:durableId="765420492">
    <w:abstractNumId w:val="13"/>
  </w:num>
  <w:num w:numId="21" w16cid:durableId="599720897">
    <w:abstractNumId w:val="4"/>
  </w:num>
  <w:num w:numId="22" w16cid:durableId="1688362742">
    <w:abstractNumId w:val="11"/>
  </w:num>
  <w:num w:numId="23" w16cid:durableId="939294003">
    <w:abstractNumId w:val="20"/>
  </w:num>
  <w:num w:numId="24" w16cid:durableId="17518474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761C"/>
    <w:rsid w:val="0000157C"/>
    <w:rsid w:val="00005F81"/>
    <w:rsid w:val="00027EE1"/>
    <w:rsid w:val="00030C32"/>
    <w:rsid w:val="00046CF1"/>
    <w:rsid w:val="00046E25"/>
    <w:rsid w:val="00073CD8"/>
    <w:rsid w:val="00086C7D"/>
    <w:rsid w:val="00096BEA"/>
    <w:rsid w:val="000A2D20"/>
    <w:rsid w:val="000A52FE"/>
    <w:rsid w:val="000D1B68"/>
    <w:rsid w:val="000D23D2"/>
    <w:rsid w:val="000D7A82"/>
    <w:rsid w:val="000E2746"/>
    <w:rsid w:val="000E2CA9"/>
    <w:rsid w:val="000E6503"/>
    <w:rsid w:val="000E6E8A"/>
    <w:rsid w:val="000F169B"/>
    <w:rsid w:val="001040EC"/>
    <w:rsid w:val="00113940"/>
    <w:rsid w:val="00126D4F"/>
    <w:rsid w:val="00131C5B"/>
    <w:rsid w:val="001434EE"/>
    <w:rsid w:val="0014361C"/>
    <w:rsid w:val="0016305F"/>
    <w:rsid w:val="00163502"/>
    <w:rsid w:val="00166D36"/>
    <w:rsid w:val="00172FCA"/>
    <w:rsid w:val="0018453B"/>
    <w:rsid w:val="001D021F"/>
    <w:rsid w:val="001F1723"/>
    <w:rsid w:val="00204958"/>
    <w:rsid w:val="002055AC"/>
    <w:rsid w:val="00210C36"/>
    <w:rsid w:val="00216EB5"/>
    <w:rsid w:val="00233BB8"/>
    <w:rsid w:val="002533B0"/>
    <w:rsid w:val="0025456E"/>
    <w:rsid w:val="002548C5"/>
    <w:rsid w:val="00260441"/>
    <w:rsid w:val="002743AD"/>
    <w:rsid w:val="00290F05"/>
    <w:rsid w:val="00295430"/>
    <w:rsid w:val="002E4BAC"/>
    <w:rsid w:val="002F150F"/>
    <w:rsid w:val="003102CF"/>
    <w:rsid w:val="00312D8D"/>
    <w:rsid w:val="00335FCE"/>
    <w:rsid w:val="003361D0"/>
    <w:rsid w:val="0035156D"/>
    <w:rsid w:val="00361531"/>
    <w:rsid w:val="0036357E"/>
    <w:rsid w:val="00363FF7"/>
    <w:rsid w:val="00374E32"/>
    <w:rsid w:val="00387014"/>
    <w:rsid w:val="003A527A"/>
    <w:rsid w:val="003B1513"/>
    <w:rsid w:val="003B5C80"/>
    <w:rsid w:val="003D1F77"/>
    <w:rsid w:val="003F1E79"/>
    <w:rsid w:val="003F3E93"/>
    <w:rsid w:val="004015D1"/>
    <w:rsid w:val="00411181"/>
    <w:rsid w:val="0041740B"/>
    <w:rsid w:val="004256A6"/>
    <w:rsid w:val="00425E38"/>
    <w:rsid w:val="00436CBA"/>
    <w:rsid w:val="00436FF7"/>
    <w:rsid w:val="004575E9"/>
    <w:rsid w:val="00466FD3"/>
    <w:rsid w:val="00467F4A"/>
    <w:rsid w:val="00476971"/>
    <w:rsid w:val="00494FF1"/>
    <w:rsid w:val="004A50F4"/>
    <w:rsid w:val="004A787F"/>
    <w:rsid w:val="004B6D93"/>
    <w:rsid w:val="004E21D7"/>
    <w:rsid w:val="00502468"/>
    <w:rsid w:val="00503848"/>
    <w:rsid w:val="00505D2A"/>
    <w:rsid w:val="005176A7"/>
    <w:rsid w:val="00523BD5"/>
    <w:rsid w:val="0054010C"/>
    <w:rsid w:val="00553EE9"/>
    <w:rsid w:val="00555272"/>
    <w:rsid w:val="0056095C"/>
    <w:rsid w:val="00565DF3"/>
    <w:rsid w:val="00570C06"/>
    <w:rsid w:val="00572B2D"/>
    <w:rsid w:val="0058063A"/>
    <w:rsid w:val="00581E9B"/>
    <w:rsid w:val="00583926"/>
    <w:rsid w:val="00592888"/>
    <w:rsid w:val="00592DF2"/>
    <w:rsid w:val="00593C2C"/>
    <w:rsid w:val="00596B53"/>
    <w:rsid w:val="005B5AE9"/>
    <w:rsid w:val="005B78E1"/>
    <w:rsid w:val="005C5A9E"/>
    <w:rsid w:val="005E6369"/>
    <w:rsid w:val="005E70AE"/>
    <w:rsid w:val="005F23DD"/>
    <w:rsid w:val="005F7587"/>
    <w:rsid w:val="0060183B"/>
    <w:rsid w:val="00602ECF"/>
    <w:rsid w:val="0061750F"/>
    <w:rsid w:val="006200BB"/>
    <w:rsid w:val="0064057C"/>
    <w:rsid w:val="00645E2D"/>
    <w:rsid w:val="0065038D"/>
    <w:rsid w:val="00661851"/>
    <w:rsid w:val="006770C9"/>
    <w:rsid w:val="006C1910"/>
    <w:rsid w:val="006C3ABB"/>
    <w:rsid w:val="006E1312"/>
    <w:rsid w:val="006E3BDF"/>
    <w:rsid w:val="006F156E"/>
    <w:rsid w:val="006F2038"/>
    <w:rsid w:val="0074255F"/>
    <w:rsid w:val="007457F2"/>
    <w:rsid w:val="007634B0"/>
    <w:rsid w:val="00766546"/>
    <w:rsid w:val="00773927"/>
    <w:rsid w:val="0077759E"/>
    <w:rsid w:val="00784D35"/>
    <w:rsid w:val="00786621"/>
    <w:rsid w:val="007B6E5F"/>
    <w:rsid w:val="007C77E9"/>
    <w:rsid w:val="007C7FA7"/>
    <w:rsid w:val="007E19D1"/>
    <w:rsid w:val="00800CD8"/>
    <w:rsid w:val="00810788"/>
    <w:rsid w:val="008171AF"/>
    <w:rsid w:val="00827B10"/>
    <w:rsid w:val="00835E57"/>
    <w:rsid w:val="00837D3F"/>
    <w:rsid w:val="00846686"/>
    <w:rsid w:val="008523BD"/>
    <w:rsid w:val="00853FA9"/>
    <w:rsid w:val="00861C48"/>
    <w:rsid w:val="008638A9"/>
    <w:rsid w:val="008728FC"/>
    <w:rsid w:val="00873730"/>
    <w:rsid w:val="00877FCD"/>
    <w:rsid w:val="008A2A0C"/>
    <w:rsid w:val="008B01FF"/>
    <w:rsid w:val="008C2115"/>
    <w:rsid w:val="008C2846"/>
    <w:rsid w:val="008C4264"/>
    <w:rsid w:val="008C6FBC"/>
    <w:rsid w:val="008D5359"/>
    <w:rsid w:val="008D562B"/>
    <w:rsid w:val="008E12CF"/>
    <w:rsid w:val="008E3676"/>
    <w:rsid w:val="008F35BB"/>
    <w:rsid w:val="00903EE1"/>
    <w:rsid w:val="00904BF9"/>
    <w:rsid w:val="00923D35"/>
    <w:rsid w:val="009414B0"/>
    <w:rsid w:val="00953DA0"/>
    <w:rsid w:val="009768B0"/>
    <w:rsid w:val="00980628"/>
    <w:rsid w:val="009B5B1F"/>
    <w:rsid w:val="009D0A6E"/>
    <w:rsid w:val="009D0E8C"/>
    <w:rsid w:val="009D3E07"/>
    <w:rsid w:val="009D58E3"/>
    <w:rsid w:val="009E1C3F"/>
    <w:rsid w:val="009E22C9"/>
    <w:rsid w:val="009E6791"/>
    <w:rsid w:val="009E7B07"/>
    <w:rsid w:val="00A34A18"/>
    <w:rsid w:val="00A476A2"/>
    <w:rsid w:val="00A50EA7"/>
    <w:rsid w:val="00A57435"/>
    <w:rsid w:val="00AB4C9D"/>
    <w:rsid w:val="00AC7385"/>
    <w:rsid w:val="00AD63B2"/>
    <w:rsid w:val="00AE067D"/>
    <w:rsid w:val="00AE5001"/>
    <w:rsid w:val="00AE5723"/>
    <w:rsid w:val="00AE68A3"/>
    <w:rsid w:val="00AF0A3C"/>
    <w:rsid w:val="00AF467A"/>
    <w:rsid w:val="00AF572D"/>
    <w:rsid w:val="00B05CCF"/>
    <w:rsid w:val="00B063E3"/>
    <w:rsid w:val="00B074AC"/>
    <w:rsid w:val="00B15ED7"/>
    <w:rsid w:val="00B20D74"/>
    <w:rsid w:val="00B51EAC"/>
    <w:rsid w:val="00B52B42"/>
    <w:rsid w:val="00B56D29"/>
    <w:rsid w:val="00B642ED"/>
    <w:rsid w:val="00B705AB"/>
    <w:rsid w:val="00B7577D"/>
    <w:rsid w:val="00B767A4"/>
    <w:rsid w:val="00B93989"/>
    <w:rsid w:val="00B951BC"/>
    <w:rsid w:val="00B96E4B"/>
    <w:rsid w:val="00BB52D2"/>
    <w:rsid w:val="00BC2C92"/>
    <w:rsid w:val="00BC71D5"/>
    <w:rsid w:val="00BD08D0"/>
    <w:rsid w:val="00BD1A95"/>
    <w:rsid w:val="00BF0F5C"/>
    <w:rsid w:val="00BF7105"/>
    <w:rsid w:val="00C03C8C"/>
    <w:rsid w:val="00C04CF0"/>
    <w:rsid w:val="00C12153"/>
    <w:rsid w:val="00C14531"/>
    <w:rsid w:val="00C16297"/>
    <w:rsid w:val="00C21AFB"/>
    <w:rsid w:val="00C27BFE"/>
    <w:rsid w:val="00C4778F"/>
    <w:rsid w:val="00C5026D"/>
    <w:rsid w:val="00C51525"/>
    <w:rsid w:val="00C54C71"/>
    <w:rsid w:val="00C56A77"/>
    <w:rsid w:val="00C56F8C"/>
    <w:rsid w:val="00C615E0"/>
    <w:rsid w:val="00C70CC1"/>
    <w:rsid w:val="00C73557"/>
    <w:rsid w:val="00C7673C"/>
    <w:rsid w:val="00C80552"/>
    <w:rsid w:val="00C809E7"/>
    <w:rsid w:val="00CA037A"/>
    <w:rsid w:val="00CA2B51"/>
    <w:rsid w:val="00CB3090"/>
    <w:rsid w:val="00CB41D2"/>
    <w:rsid w:val="00CB6605"/>
    <w:rsid w:val="00CB6D94"/>
    <w:rsid w:val="00CD30D8"/>
    <w:rsid w:val="00CD6FC1"/>
    <w:rsid w:val="00CF3F7D"/>
    <w:rsid w:val="00D039A8"/>
    <w:rsid w:val="00D12BD4"/>
    <w:rsid w:val="00D211AE"/>
    <w:rsid w:val="00D307D4"/>
    <w:rsid w:val="00D3795F"/>
    <w:rsid w:val="00D438A1"/>
    <w:rsid w:val="00D5695F"/>
    <w:rsid w:val="00D605EB"/>
    <w:rsid w:val="00D62020"/>
    <w:rsid w:val="00D67183"/>
    <w:rsid w:val="00D706C8"/>
    <w:rsid w:val="00D74E64"/>
    <w:rsid w:val="00D77788"/>
    <w:rsid w:val="00D87536"/>
    <w:rsid w:val="00DA77DD"/>
    <w:rsid w:val="00DB2511"/>
    <w:rsid w:val="00DD2D2E"/>
    <w:rsid w:val="00DD4860"/>
    <w:rsid w:val="00E03CEE"/>
    <w:rsid w:val="00E2109E"/>
    <w:rsid w:val="00E24148"/>
    <w:rsid w:val="00E25580"/>
    <w:rsid w:val="00E26A2A"/>
    <w:rsid w:val="00E422A2"/>
    <w:rsid w:val="00E4761C"/>
    <w:rsid w:val="00E47F57"/>
    <w:rsid w:val="00E57A85"/>
    <w:rsid w:val="00E7107A"/>
    <w:rsid w:val="00E737A4"/>
    <w:rsid w:val="00E74CCC"/>
    <w:rsid w:val="00E779E9"/>
    <w:rsid w:val="00E85B01"/>
    <w:rsid w:val="00EA2C5B"/>
    <w:rsid w:val="00EA563F"/>
    <w:rsid w:val="00EA56CC"/>
    <w:rsid w:val="00EA7CC6"/>
    <w:rsid w:val="00EB29FF"/>
    <w:rsid w:val="00F02539"/>
    <w:rsid w:val="00F22A1F"/>
    <w:rsid w:val="00F23ED1"/>
    <w:rsid w:val="00F308A0"/>
    <w:rsid w:val="00F30A56"/>
    <w:rsid w:val="00F31A6D"/>
    <w:rsid w:val="00F31DB1"/>
    <w:rsid w:val="00F333FE"/>
    <w:rsid w:val="00F46DF3"/>
    <w:rsid w:val="00F5323F"/>
    <w:rsid w:val="00F567CC"/>
    <w:rsid w:val="00F61329"/>
    <w:rsid w:val="00F71CF7"/>
    <w:rsid w:val="00F83DE9"/>
    <w:rsid w:val="00FA2553"/>
    <w:rsid w:val="00FB2434"/>
    <w:rsid w:val="00FB7811"/>
    <w:rsid w:val="00FC1B74"/>
    <w:rsid w:val="00FC6D1B"/>
    <w:rsid w:val="00FD229E"/>
    <w:rsid w:val="00FD5668"/>
    <w:rsid w:val="00FE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0439F57"/>
  <w15:chartTrackingRefBased/>
  <w15:docId w15:val="{E25B10E6-33D9-4D60-8574-A40B3F45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03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511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customStyle="1" w:styleId="Default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E19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-paragraph2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fnt0">
    <w:name w:val="fnt0"/>
    <w:rsid w:val="000D23D2"/>
    <w:rPr>
      <w:color w:val="00000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1"/>
    <w:rsid w:val="00C04CF0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3">
    <w:name w:val="Grid Table 3"/>
    <w:basedOn w:val="TableNormal"/>
    <w:uiPriority w:val="39"/>
    <w:qFormat/>
    <w:rsid w:val="00C04CF0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DB2511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Strong">
    <w:name w:val="Strong"/>
    <w:uiPriority w:val="22"/>
    <w:qFormat/>
    <w:rsid w:val="009E67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5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A6E1F7-5297-4CD0-91A3-6C4A1BC62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4296</CharactersWithSpaces>
  <SharedDoc>false</SharedDoc>
  <HLinks>
    <vt:vector size="114" baseType="variant">
      <vt:variant>
        <vt:i4>393283</vt:i4>
      </vt:variant>
      <vt:variant>
        <vt:i4>54</vt:i4>
      </vt:variant>
      <vt:variant>
        <vt:i4>0</vt:i4>
      </vt:variant>
      <vt:variant>
        <vt:i4>5</vt:i4>
      </vt:variant>
      <vt:variant>
        <vt:lpwstr>https://www.nytimes.com/interactive/2020/03/22/world/coronavirus-spread.html</vt:lpwstr>
      </vt:variant>
      <vt:variant>
        <vt:lpwstr/>
      </vt:variant>
      <vt:variant>
        <vt:i4>6815835</vt:i4>
      </vt:variant>
      <vt:variant>
        <vt:i4>51</vt:i4>
      </vt:variant>
      <vt:variant>
        <vt:i4>0</vt:i4>
      </vt:variant>
      <vt:variant>
        <vt:i4>5</vt:i4>
      </vt:variant>
      <vt:variant>
        <vt:lpwstr>https://medium.com/@csuglobalwritingcenter/whats-an-appendix-for-anyways-ac73d89e8423</vt:lpwstr>
      </vt:variant>
      <vt:variant>
        <vt:lpwstr/>
      </vt:variant>
      <vt:variant>
        <vt:i4>5898329</vt:i4>
      </vt:variant>
      <vt:variant>
        <vt:i4>48</vt:i4>
      </vt:variant>
      <vt:variant>
        <vt:i4>0</vt:i4>
      </vt:variant>
      <vt:variant>
        <vt:i4>5</vt:i4>
      </vt:variant>
      <vt:variant>
        <vt:lpwstr>https://doi.org/10.1111/jan.12654</vt:lpwstr>
      </vt:variant>
      <vt:variant>
        <vt:lpwstr/>
      </vt:variant>
      <vt:variant>
        <vt:i4>6160413</vt:i4>
      </vt:variant>
      <vt:variant>
        <vt:i4>45</vt:i4>
      </vt:variant>
      <vt:variant>
        <vt:i4>0</vt:i4>
      </vt:variant>
      <vt:variant>
        <vt:i4>5</vt:i4>
      </vt:variant>
      <vt:variant>
        <vt:lpwstr>https://www.nytimes.com/2014/08/06/upshot/how-to-talk-about-americas-newest-arrivals.html</vt:lpwstr>
      </vt:variant>
      <vt:variant>
        <vt:lpwstr/>
      </vt:variant>
      <vt:variant>
        <vt:i4>4653090</vt:i4>
      </vt:variant>
      <vt:variant>
        <vt:i4>42</vt:i4>
      </vt:variant>
      <vt:variant>
        <vt:i4>0</vt:i4>
      </vt:variant>
      <vt:variant>
        <vt:i4>5</vt:i4>
      </vt:variant>
      <vt:variant>
        <vt:lpwstr>https://csuglobal.libguides.com/writingcenter/writing_consultations</vt:lpwstr>
      </vt:variant>
      <vt:variant>
        <vt:lpwstr/>
      </vt:variant>
      <vt:variant>
        <vt:i4>131165</vt:i4>
      </vt:variant>
      <vt:variant>
        <vt:i4>39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131165</vt:i4>
      </vt:variant>
      <vt:variant>
        <vt:i4>36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393260</vt:i4>
      </vt:variant>
      <vt:variant>
        <vt:i4>33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https://csuglobal.libguides.com/writingcenter/apa7_resources/references_math_figures_tables</vt:lpwstr>
      </vt:variant>
      <vt:variant>
        <vt:lpwstr/>
      </vt:variant>
      <vt:variant>
        <vt:i4>1703975</vt:i4>
      </vt:variant>
      <vt:variant>
        <vt:i4>27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Reference_Examples</vt:lpwstr>
      </vt:variant>
      <vt:variant>
        <vt:i4>8257567</vt:i4>
      </vt:variant>
      <vt:variant>
        <vt:i4>24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In-Text_Examples</vt:lpwstr>
      </vt:variant>
      <vt:variant>
        <vt:i4>7864390</vt:i4>
      </vt:variant>
      <vt:variant>
        <vt:i4>21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Transitions</vt:lpwstr>
      </vt:variant>
      <vt:variant>
        <vt:i4>589870</vt:i4>
      </vt:variant>
      <vt:variant>
        <vt:i4>18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Evaluate</vt:lpwstr>
      </vt:variant>
      <vt:variant>
        <vt:i4>1048630</vt:i4>
      </vt:variant>
      <vt:variant>
        <vt:i4>15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Paraphrasing</vt:lpwstr>
      </vt:variant>
      <vt:variant>
        <vt:i4>1966085</vt:i4>
      </vt:variant>
      <vt:variant>
        <vt:i4>12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Source_Usage</vt:lpwstr>
      </vt:variant>
      <vt:variant>
        <vt:i4>5242944</vt:i4>
      </vt:variant>
      <vt:variant>
        <vt:i4>9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Paragraph_Structure</vt:lpwstr>
      </vt:variant>
      <vt:variant>
        <vt:i4>6291508</vt:i4>
      </vt:variant>
      <vt:variant>
        <vt:i4>6</vt:i4>
      </vt:variant>
      <vt:variant>
        <vt:i4>0</vt:i4>
      </vt:variant>
      <vt:variant>
        <vt:i4>5</vt:i4>
      </vt:variant>
      <vt:variant>
        <vt:lpwstr>https://apastyle.apa.org/style-grammar-guidelines/paper-format/headings</vt:lpwstr>
      </vt:variant>
      <vt:variant>
        <vt:lpwstr/>
      </vt:variant>
      <vt:variant>
        <vt:i4>5374045</vt:i4>
      </vt:variant>
      <vt:variant>
        <vt:i4>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Creating_A_Thesis_Statement</vt:lpwstr>
      </vt:variant>
      <vt:variant>
        <vt:i4>393260</vt:i4>
      </vt:variant>
      <vt:variant>
        <vt:i4>0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CSU-Global</dc:creator>
  <cp:keywords/>
  <dc:description/>
  <cp:lastModifiedBy>Justan Dunn</cp:lastModifiedBy>
  <cp:revision>16</cp:revision>
  <dcterms:created xsi:type="dcterms:W3CDTF">2025-04-21T02:05:00Z</dcterms:created>
  <dcterms:modified xsi:type="dcterms:W3CDTF">2025-04-21T02:17:00Z</dcterms:modified>
</cp:coreProperties>
</file>