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86220" w14:textId="2181119D" w:rsidR="000B6DF0" w:rsidRPr="00E97191" w:rsidRDefault="000B6DF0" w:rsidP="00920038">
      <w:pPr>
        <w:pStyle w:val="Antrat1"/>
        <w:jc w:val="center"/>
      </w:pPr>
      <w:r w:rsidRPr="00E97191">
        <w:t>Sistemos vizija</w:t>
      </w:r>
    </w:p>
    <w:p w14:paraId="26AE798E" w14:textId="5874C5EA" w:rsidR="00920038" w:rsidRPr="00E97191" w:rsidRDefault="00920038" w:rsidP="00E97191">
      <w:pPr>
        <w:pStyle w:val="Antrat2"/>
        <w:jc w:val="center"/>
        <w:rPr>
          <w:sz w:val="36"/>
          <w:szCs w:val="36"/>
        </w:rPr>
      </w:pPr>
      <w:r w:rsidRPr="00E97191">
        <w:rPr>
          <w:sz w:val="36"/>
          <w:szCs w:val="36"/>
        </w:rPr>
        <w:t>Apklausų sistema</w:t>
      </w:r>
    </w:p>
    <w:p w14:paraId="51EA87E4" w14:textId="156A556E" w:rsidR="004D34B4" w:rsidRPr="00E97191" w:rsidRDefault="00920038" w:rsidP="00E97191">
      <w:r w:rsidRPr="00E97191">
        <w:t xml:space="preserve">Komanda </w:t>
      </w:r>
      <w:proofErr w:type="spellStart"/>
      <w:r w:rsidRPr="00E97191">
        <w:rPr>
          <w:i/>
          <w:iCs/>
        </w:rPr>
        <w:t>Svaga</w:t>
      </w:r>
      <w:proofErr w:type="spellEnd"/>
      <w:r w:rsidRPr="00E97191">
        <w:t xml:space="preserve"> – Tadas Gaidelis, Justas Nasvytis, Augustas Nasvytis, Andrius Šinkūnas.</w:t>
      </w:r>
    </w:p>
    <w:p w14:paraId="274871C9" w14:textId="34031F8A" w:rsidR="004D34B4" w:rsidRPr="00920038" w:rsidRDefault="004D34B4" w:rsidP="00920038">
      <w:pPr>
        <w:pStyle w:val="Antrat2"/>
      </w:pPr>
      <w:r w:rsidRPr="00920038">
        <w:t>Projekto tikslas</w:t>
      </w:r>
    </w:p>
    <w:p w14:paraId="6D0EBEF5" w14:textId="46CF77C6" w:rsidR="000B6DF0" w:rsidRPr="00920038" w:rsidRDefault="000B6DF0" w:rsidP="004D34B4">
      <w:pPr>
        <w:ind w:left="360"/>
        <w:rPr>
          <w:sz w:val="24"/>
          <w:szCs w:val="24"/>
        </w:rPr>
      </w:pPr>
      <w:r w:rsidRPr="00920038">
        <w:rPr>
          <w:sz w:val="24"/>
          <w:szCs w:val="24"/>
        </w:rPr>
        <w:t>Sukurti saugią ir centralizuotą vidin</w:t>
      </w:r>
      <w:r w:rsidR="00A7128F" w:rsidRPr="00920038">
        <w:rPr>
          <w:sz w:val="24"/>
          <w:szCs w:val="24"/>
        </w:rPr>
        <w:t>ę</w:t>
      </w:r>
      <w:r w:rsidRPr="00920038">
        <w:rPr>
          <w:sz w:val="24"/>
          <w:szCs w:val="24"/>
        </w:rPr>
        <w:t xml:space="preserve"> </w:t>
      </w:r>
      <w:r w:rsidR="00E97191">
        <w:rPr>
          <w:sz w:val="24"/>
          <w:szCs w:val="24"/>
        </w:rPr>
        <w:t xml:space="preserve"> apklausų </w:t>
      </w:r>
      <w:r w:rsidRPr="00920038">
        <w:rPr>
          <w:sz w:val="24"/>
          <w:szCs w:val="24"/>
        </w:rPr>
        <w:t xml:space="preserve">platformą, </w:t>
      </w:r>
      <w:r w:rsidR="003909F9" w:rsidRPr="00920038">
        <w:rPr>
          <w:sz w:val="24"/>
          <w:szCs w:val="24"/>
        </w:rPr>
        <w:t>darbuotojų nuomonių rinkimui ir analizei.</w:t>
      </w:r>
    </w:p>
    <w:p w14:paraId="30182DE2" w14:textId="5B8B4A74" w:rsidR="00A7128F" w:rsidRPr="00E97191" w:rsidRDefault="003909F9" w:rsidP="00E97191">
      <w:pPr>
        <w:pStyle w:val="Antrat2"/>
      </w:pPr>
      <w:r w:rsidRPr="00920038">
        <w:t>Sistemos aprašymas</w:t>
      </w:r>
    </w:p>
    <w:p w14:paraId="03997C5A" w14:textId="3A301118" w:rsidR="00A7128F" w:rsidRPr="00920038" w:rsidRDefault="00A7128F" w:rsidP="003909F9">
      <w:pPr>
        <w:pStyle w:val="Sraopastraipa"/>
        <w:numPr>
          <w:ilvl w:val="0"/>
          <w:numId w:val="2"/>
        </w:numPr>
        <w:rPr>
          <w:b/>
          <w:bCs/>
          <w:sz w:val="24"/>
          <w:szCs w:val="24"/>
        </w:rPr>
      </w:pPr>
      <w:r w:rsidRPr="00920038">
        <w:rPr>
          <w:sz w:val="24"/>
          <w:szCs w:val="24"/>
        </w:rPr>
        <w:t xml:space="preserve">Internetinė taikomoji sistema - </w:t>
      </w:r>
      <w:r w:rsidR="00920038" w:rsidRPr="00920038">
        <w:rPr>
          <w:sz w:val="24"/>
          <w:szCs w:val="24"/>
        </w:rPr>
        <w:t>a</w:t>
      </w:r>
      <w:r w:rsidRPr="00920038">
        <w:rPr>
          <w:sz w:val="24"/>
          <w:szCs w:val="24"/>
        </w:rPr>
        <w:t>pklausų sistema bus prieinama per interneto naršyklę kompiuteriuose, todėl nereikės diegti papildomos programinės įrangos darbuotojų darbo vietose.</w:t>
      </w:r>
    </w:p>
    <w:p w14:paraId="2BF38F57" w14:textId="4FFC1916" w:rsidR="003909F9" w:rsidRPr="00920038" w:rsidRDefault="00920038" w:rsidP="003909F9">
      <w:pPr>
        <w:pStyle w:val="Sraopastraipa"/>
        <w:numPr>
          <w:ilvl w:val="0"/>
          <w:numId w:val="2"/>
        </w:numPr>
        <w:rPr>
          <w:b/>
          <w:bCs/>
          <w:sz w:val="24"/>
          <w:szCs w:val="24"/>
        </w:rPr>
      </w:pPr>
      <w:r w:rsidRPr="00920038">
        <w:rPr>
          <w:sz w:val="24"/>
          <w:szCs w:val="24"/>
        </w:rPr>
        <w:t>Sistema bus sukurta įmonės vidinėje IT infrastruktūroje, užtikrinant, kad visi duomenys liktų tik įmonės serveryje</w:t>
      </w:r>
      <w:r w:rsidR="003909F9" w:rsidRPr="00920038">
        <w:rPr>
          <w:sz w:val="24"/>
          <w:szCs w:val="24"/>
        </w:rPr>
        <w:t>.</w:t>
      </w:r>
    </w:p>
    <w:p w14:paraId="1AA3C9B8" w14:textId="4D7233BD" w:rsidR="003909F9" w:rsidRPr="00920038" w:rsidRDefault="003909F9" w:rsidP="003909F9">
      <w:pPr>
        <w:pStyle w:val="Sraopastraipa"/>
        <w:numPr>
          <w:ilvl w:val="0"/>
          <w:numId w:val="2"/>
        </w:numPr>
        <w:rPr>
          <w:b/>
          <w:bCs/>
          <w:sz w:val="24"/>
          <w:szCs w:val="24"/>
        </w:rPr>
      </w:pPr>
      <w:r w:rsidRPr="00920038">
        <w:rPr>
          <w:sz w:val="24"/>
          <w:szCs w:val="24"/>
        </w:rPr>
        <w:t>Respondentams papildoma validacija nereikalinga</w:t>
      </w:r>
      <w:r w:rsidR="00A7128F" w:rsidRPr="00920038">
        <w:rPr>
          <w:sz w:val="24"/>
          <w:szCs w:val="24"/>
        </w:rPr>
        <w:t>, kadangi užsakovas pasitiki savo darbuotojais, jog negeneruos fiktyvių rezultatų.</w:t>
      </w:r>
    </w:p>
    <w:p w14:paraId="04426F5D" w14:textId="05F4B2D3" w:rsidR="00920038" w:rsidRPr="00920038" w:rsidRDefault="00920038" w:rsidP="003909F9">
      <w:pPr>
        <w:pStyle w:val="Sraopastraip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Sistemos administratorius ir apklausų kūrėjai turės atskirus prisijungimus prie sistemos.</w:t>
      </w:r>
    </w:p>
    <w:p w14:paraId="01ECEDB7" w14:textId="1F9A1EF6" w:rsidR="00ED264A" w:rsidRPr="00ED264A" w:rsidRDefault="00ED264A" w:rsidP="00ED264A">
      <w:pPr>
        <w:pStyle w:val="Sraopastraipa"/>
        <w:numPr>
          <w:ilvl w:val="0"/>
          <w:numId w:val="2"/>
        </w:numPr>
        <w:rPr>
          <w:sz w:val="24"/>
          <w:szCs w:val="24"/>
        </w:rPr>
      </w:pPr>
      <w:r w:rsidRPr="00920038">
        <w:rPr>
          <w:sz w:val="24"/>
          <w:szCs w:val="24"/>
        </w:rPr>
        <w:t>Projektą papildysime ataskaitų moduliu, nes manome, jog klientui duomenis pamatyti grafiškai ir statistiškai yra svarbiausias ataskaitų sistemos aspektas.</w:t>
      </w:r>
    </w:p>
    <w:p w14:paraId="0B454DDA" w14:textId="70F0D6FF" w:rsidR="003909F9" w:rsidRPr="00920038" w:rsidRDefault="003909F9" w:rsidP="00920038">
      <w:pPr>
        <w:pStyle w:val="Antrat2"/>
      </w:pPr>
      <w:r w:rsidRPr="00920038">
        <w:t>Vartotojų rolės</w:t>
      </w:r>
    </w:p>
    <w:p w14:paraId="3DD8B3AD" w14:textId="09B016F8" w:rsidR="00E97191" w:rsidRPr="00E97191" w:rsidRDefault="003909F9" w:rsidP="00E97191">
      <w:pPr>
        <w:pStyle w:val="Sraopastraipa"/>
        <w:numPr>
          <w:ilvl w:val="0"/>
          <w:numId w:val="8"/>
        </w:numPr>
        <w:rPr>
          <w:b/>
          <w:bCs/>
          <w:sz w:val="24"/>
          <w:szCs w:val="24"/>
        </w:rPr>
      </w:pPr>
      <w:r w:rsidRPr="00920038">
        <w:rPr>
          <w:sz w:val="24"/>
          <w:szCs w:val="24"/>
        </w:rPr>
        <w:t>Administratorius – prieiga prie visų apklausų rezultatų</w:t>
      </w:r>
      <w:r w:rsidR="00E97191">
        <w:rPr>
          <w:sz w:val="24"/>
          <w:szCs w:val="24"/>
        </w:rPr>
        <w:t xml:space="preserve"> bei grafiškai sugeneruotų rezultatų,</w:t>
      </w:r>
      <w:r w:rsidRPr="00920038">
        <w:rPr>
          <w:sz w:val="24"/>
          <w:szCs w:val="24"/>
        </w:rPr>
        <w:t xml:space="preserve"> redaguoti </w:t>
      </w:r>
      <w:r w:rsidR="00E97191">
        <w:rPr>
          <w:sz w:val="24"/>
          <w:szCs w:val="24"/>
        </w:rPr>
        <w:t>naudotojų roles, prižiūrėti sistemos konfigūraciją.</w:t>
      </w:r>
    </w:p>
    <w:p w14:paraId="3A15C28C" w14:textId="48DCB00A" w:rsidR="003909F9" w:rsidRPr="00ED264A" w:rsidRDefault="003909F9" w:rsidP="00ED264A">
      <w:pPr>
        <w:pStyle w:val="Sraopastraipa"/>
        <w:numPr>
          <w:ilvl w:val="0"/>
          <w:numId w:val="8"/>
        </w:numPr>
        <w:rPr>
          <w:b/>
          <w:bCs/>
          <w:sz w:val="24"/>
          <w:szCs w:val="24"/>
        </w:rPr>
      </w:pPr>
      <w:r w:rsidRPr="00920038">
        <w:rPr>
          <w:sz w:val="24"/>
          <w:szCs w:val="24"/>
        </w:rPr>
        <w:t xml:space="preserve">Kūrėjas – kuria apklausas, savo </w:t>
      </w:r>
      <w:r w:rsidR="009A6D0D">
        <w:rPr>
          <w:sz w:val="24"/>
          <w:szCs w:val="24"/>
        </w:rPr>
        <w:t>sukurtas arba turinčias „</w:t>
      </w:r>
      <w:proofErr w:type="spellStart"/>
      <w:r w:rsidR="009A6D0D">
        <w:rPr>
          <w:sz w:val="24"/>
          <w:szCs w:val="24"/>
        </w:rPr>
        <w:t>public</w:t>
      </w:r>
      <w:proofErr w:type="spellEnd"/>
      <w:r w:rsidR="009A6D0D">
        <w:rPr>
          <w:sz w:val="24"/>
          <w:szCs w:val="24"/>
        </w:rPr>
        <w:t>“ atributą apklausas redaguoja, nustato klausimų tipus ir apklausos galiojimo terminą, stebi savo apklausų ataskaitas.</w:t>
      </w:r>
    </w:p>
    <w:p w14:paraId="3DCDE0C0" w14:textId="4DF1C6FD" w:rsidR="003909F9" w:rsidRPr="00920038" w:rsidRDefault="003909F9" w:rsidP="009A6D0D">
      <w:pPr>
        <w:pStyle w:val="Antrat2"/>
      </w:pPr>
      <w:r w:rsidRPr="00920038">
        <w:t>Funkcionalumas</w:t>
      </w:r>
    </w:p>
    <w:p w14:paraId="6187453F" w14:textId="7A4C7FD7" w:rsidR="003909F9" w:rsidRDefault="003909F9" w:rsidP="003909F9">
      <w:pPr>
        <w:pStyle w:val="Sraopastraipa"/>
        <w:numPr>
          <w:ilvl w:val="0"/>
          <w:numId w:val="2"/>
        </w:numPr>
        <w:rPr>
          <w:sz w:val="24"/>
          <w:szCs w:val="24"/>
        </w:rPr>
      </w:pPr>
      <w:r w:rsidRPr="00920038">
        <w:rPr>
          <w:sz w:val="24"/>
          <w:szCs w:val="24"/>
        </w:rPr>
        <w:t>Apklausų kūrimas su skirtingai klausimų tipais</w:t>
      </w:r>
      <w:r w:rsidR="009A6D0D">
        <w:rPr>
          <w:sz w:val="24"/>
          <w:szCs w:val="24"/>
        </w:rPr>
        <w:t>:</w:t>
      </w:r>
    </w:p>
    <w:p w14:paraId="6EAC19D8" w14:textId="582D151F" w:rsidR="009A6D0D" w:rsidRDefault="009A6D0D" w:rsidP="009A6D0D">
      <w:pPr>
        <w:pStyle w:val="Sraopastraip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Vienas variantas iš pateiktų;</w:t>
      </w:r>
    </w:p>
    <w:p w14:paraId="3B59D285" w14:textId="64F2B462" w:rsidR="009A6D0D" w:rsidRDefault="009A6D0D" w:rsidP="009A6D0D">
      <w:pPr>
        <w:pStyle w:val="Sraopastraip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Galimi keli variantai iš pateiktų;</w:t>
      </w:r>
    </w:p>
    <w:p w14:paraId="484C7532" w14:textId="411035CD" w:rsidR="009A6D0D" w:rsidRDefault="009A6D0D" w:rsidP="009A6D0D">
      <w:pPr>
        <w:pStyle w:val="Sraopastraip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Laisvas tekstas;</w:t>
      </w:r>
    </w:p>
    <w:p w14:paraId="0B1A02BA" w14:textId="032524BC" w:rsidR="009A6D0D" w:rsidRPr="00920038" w:rsidRDefault="009A6D0D" w:rsidP="009A6D0D">
      <w:pPr>
        <w:pStyle w:val="Sraopastraip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Sveikasis skaičius.</w:t>
      </w:r>
    </w:p>
    <w:p w14:paraId="17E96B64" w14:textId="22785FE6" w:rsidR="003909F9" w:rsidRDefault="009A6D0D" w:rsidP="003909F9">
      <w:pPr>
        <w:pStyle w:val="Sraopastraip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Kiekvienai apklausai bus priskiriamas unikalus adresas.</w:t>
      </w:r>
    </w:p>
    <w:p w14:paraId="4BD093B9" w14:textId="071D8EAC" w:rsidR="009A6D0D" w:rsidRDefault="00ED264A" w:rsidP="003909F9">
      <w:pPr>
        <w:pStyle w:val="Sraopastraip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Apklausų rezultatai įsaugomi DB.</w:t>
      </w:r>
    </w:p>
    <w:p w14:paraId="05A55F24" w14:textId="2649E4F7" w:rsidR="00ED264A" w:rsidRPr="00920038" w:rsidRDefault="00ED264A" w:rsidP="003909F9">
      <w:pPr>
        <w:pStyle w:val="Sraopastraip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Apklausos turės savo galiojimo laiką ir atributą, kuris nusako ar apklausą gali redaguoti kiti apklausų kūrėjai.</w:t>
      </w:r>
    </w:p>
    <w:p w14:paraId="0676408E" w14:textId="5B8B69A0" w:rsidR="003909F9" w:rsidRPr="00ED264A" w:rsidRDefault="003909F9" w:rsidP="00ED264A">
      <w:pPr>
        <w:pStyle w:val="Sraopastraipa"/>
        <w:numPr>
          <w:ilvl w:val="0"/>
          <w:numId w:val="2"/>
        </w:numPr>
        <w:rPr>
          <w:sz w:val="24"/>
          <w:szCs w:val="24"/>
        </w:rPr>
      </w:pPr>
      <w:r w:rsidRPr="00920038">
        <w:rPr>
          <w:sz w:val="24"/>
          <w:szCs w:val="24"/>
        </w:rPr>
        <w:t>Ataskaitų modulis, kuris rezultatus pavaizduos grafiškai ir statistiškai.</w:t>
      </w:r>
    </w:p>
    <w:p w14:paraId="4AA50EC9" w14:textId="1E15253D" w:rsidR="002054D8" w:rsidRPr="00ED264A" w:rsidRDefault="003909F9" w:rsidP="00ED264A">
      <w:pPr>
        <w:pStyle w:val="Antrat2"/>
      </w:pPr>
      <w:r w:rsidRPr="00ED264A">
        <w:lastRenderedPageBreak/>
        <w:t>Projektavimo metodika ir planuojamos iteracijos</w:t>
      </w:r>
    </w:p>
    <w:p w14:paraId="202C58B9" w14:textId="1CE5588C" w:rsidR="003909F9" w:rsidRPr="00ED264A" w:rsidRDefault="003909F9" w:rsidP="00ED264A">
      <w:pPr>
        <w:rPr>
          <w:b/>
          <w:bCs/>
          <w:sz w:val="24"/>
          <w:szCs w:val="24"/>
        </w:rPr>
      </w:pPr>
      <w:r w:rsidRPr="00ED264A">
        <w:rPr>
          <w:sz w:val="24"/>
          <w:szCs w:val="24"/>
        </w:rPr>
        <w:t>Bus naudojama Agile metodika, kuriama iteracijomis.</w:t>
      </w:r>
    </w:p>
    <w:p w14:paraId="7D21D1E3" w14:textId="0DDC7CF0" w:rsidR="002054D8" w:rsidRPr="00776CA1" w:rsidRDefault="002054D8" w:rsidP="00776CA1">
      <w:pPr>
        <w:rPr>
          <w:sz w:val="24"/>
          <w:szCs w:val="24"/>
        </w:rPr>
      </w:pPr>
      <w:r w:rsidRPr="00776CA1">
        <w:rPr>
          <w:sz w:val="24"/>
          <w:szCs w:val="24"/>
        </w:rPr>
        <w:t>Planuojamos kūrimo iteracijos:</w:t>
      </w:r>
    </w:p>
    <w:p w14:paraId="6122ABBA" w14:textId="47B74D12" w:rsidR="002054D8" w:rsidRDefault="008E6C79" w:rsidP="00ED264A">
      <w:pPr>
        <w:pStyle w:val="Sraopastraipa"/>
        <w:numPr>
          <w:ilvl w:val="0"/>
          <w:numId w:val="10"/>
        </w:numPr>
        <w:rPr>
          <w:sz w:val="24"/>
          <w:szCs w:val="24"/>
        </w:rPr>
      </w:pPr>
      <w:r w:rsidRPr="00920038">
        <w:rPr>
          <w:sz w:val="24"/>
          <w:szCs w:val="24"/>
        </w:rPr>
        <w:t xml:space="preserve">Iteracija 1: </w:t>
      </w:r>
    </w:p>
    <w:p w14:paraId="52342418" w14:textId="77DD7D6A" w:rsidR="00ED264A" w:rsidRDefault="00ED264A" w:rsidP="00ED264A">
      <w:pPr>
        <w:pStyle w:val="Sraopastraipa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Vartotojas galės sukurti paprastą apklausą su pavadinimu, aprašymu, ir laisvo teksto klausimais;</w:t>
      </w:r>
    </w:p>
    <w:p w14:paraId="029314C0" w14:textId="2142B4AC" w:rsidR="00ED264A" w:rsidRDefault="00ED264A" w:rsidP="00ED264A">
      <w:pPr>
        <w:pStyle w:val="Sraopastraipa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Bus sugeneruojamas unikalus apklausos adresas;</w:t>
      </w:r>
    </w:p>
    <w:p w14:paraId="5ADA3032" w14:textId="6926E5AF" w:rsidR="00ED264A" w:rsidRDefault="00776CA1" w:rsidP="00ED264A">
      <w:pPr>
        <w:pStyle w:val="Sraopastraipa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Galimybė atsakyti į sukurtus klausimus;</w:t>
      </w:r>
    </w:p>
    <w:p w14:paraId="69F8957F" w14:textId="0B1602E5" w:rsidR="00776CA1" w:rsidRDefault="00776CA1" w:rsidP="00ED264A">
      <w:pPr>
        <w:pStyle w:val="Sraopastraipa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Matyti apklausų rezultatus primityvioje lentelėje.</w:t>
      </w:r>
    </w:p>
    <w:p w14:paraId="232E9932" w14:textId="77777777" w:rsidR="00ED264A" w:rsidRPr="00C04201" w:rsidRDefault="00ED264A" w:rsidP="00ED264A">
      <w:pPr>
        <w:pStyle w:val="Sraopastraipa"/>
        <w:ind w:left="1800"/>
        <w:rPr>
          <w:sz w:val="24"/>
          <w:szCs w:val="24"/>
        </w:rPr>
      </w:pPr>
    </w:p>
    <w:p w14:paraId="2FCB619A" w14:textId="77777777" w:rsidR="00776CA1" w:rsidRPr="00C04201" w:rsidRDefault="008E6C79" w:rsidP="00776CA1">
      <w:pPr>
        <w:pStyle w:val="Sraopastraipa"/>
        <w:numPr>
          <w:ilvl w:val="0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 xml:space="preserve">Iteracija 2: </w:t>
      </w:r>
    </w:p>
    <w:p w14:paraId="7C03A80B" w14:textId="06A032C5" w:rsidR="00766181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Bus galimybė kurti visus reikalaujamus klausimų tipus;</w:t>
      </w:r>
    </w:p>
    <w:p w14:paraId="3D09582B" w14:textId="3A9D9B1E" w:rsidR="00776CA1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Administratoriaus ir kūrėjo rolės galės atlikti anksčiau paminėtas savo funkcijas;</w:t>
      </w:r>
    </w:p>
    <w:p w14:paraId="1C63EDD8" w14:textId="686DF737" w:rsidR="00776CA1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Galima bus matyti apibendrintus apklausų rezultatus, bus generuojamos stulpelinės diagramos tam tinkantiems klausimų tipams.</w:t>
      </w:r>
    </w:p>
    <w:p w14:paraId="0E278378" w14:textId="6FE43FE6" w:rsidR="00776CA1" w:rsidRPr="00C04201" w:rsidRDefault="00776CA1" w:rsidP="00776CA1">
      <w:pPr>
        <w:pStyle w:val="Sraopastraipa"/>
        <w:numPr>
          <w:ilvl w:val="0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Iteracija 3:</w:t>
      </w:r>
    </w:p>
    <w:p w14:paraId="626C116F" w14:textId="50C967DE" w:rsidR="00776CA1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Atsiras galimybė gauti detalias ataskaitas vaizduojamas grafiškai ir statistiškai;</w:t>
      </w:r>
    </w:p>
    <w:p w14:paraId="48C0E5D1" w14:textId="4A2E2158" w:rsidR="00776CA1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Laisvo teksto klausimams bus generuojamas žodžių žemėlapis;</w:t>
      </w:r>
    </w:p>
    <w:p w14:paraId="432B1C94" w14:textId="0DCD1C25" w:rsidR="00776CA1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 xml:space="preserve">Atsiras galimybė importuoti apklausas iš </w:t>
      </w:r>
      <w:proofErr w:type="spellStart"/>
      <w:r w:rsidRPr="00C04201">
        <w:rPr>
          <w:sz w:val="24"/>
          <w:szCs w:val="24"/>
        </w:rPr>
        <w:t>excel</w:t>
      </w:r>
      <w:proofErr w:type="spellEnd"/>
      <w:r w:rsidRPr="00C04201">
        <w:rPr>
          <w:sz w:val="24"/>
          <w:szCs w:val="24"/>
        </w:rPr>
        <w:t>;</w:t>
      </w:r>
    </w:p>
    <w:p w14:paraId="640941AA" w14:textId="685623F5" w:rsidR="002950CF" w:rsidRPr="00C04201" w:rsidRDefault="00776CA1" w:rsidP="00776CA1">
      <w:pPr>
        <w:pStyle w:val="Sraopastraipa"/>
        <w:numPr>
          <w:ilvl w:val="1"/>
          <w:numId w:val="10"/>
        </w:numPr>
        <w:rPr>
          <w:sz w:val="24"/>
          <w:szCs w:val="24"/>
        </w:rPr>
      </w:pPr>
      <w:r w:rsidRPr="00C04201">
        <w:rPr>
          <w:sz w:val="24"/>
          <w:szCs w:val="24"/>
        </w:rPr>
        <w:t>Sistema bus kruopščiai ištestuota ir paruošta integracijai įmonės sistemoje.</w:t>
      </w:r>
    </w:p>
    <w:sectPr w:rsidR="002950CF" w:rsidRPr="00C042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F4CE7"/>
    <w:multiLevelType w:val="hybridMultilevel"/>
    <w:tmpl w:val="EC96F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C0E5A"/>
    <w:multiLevelType w:val="hybridMultilevel"/>
    <w:tmpl w:val="7132F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444F82"/>
    <w:multiLevelType w:val="hybridMultilevel"/>
    <w:tmpl w:val="CB7AB8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121107"/>
    <w:multiLevelType w:val="hybridMultilevel"/>
    <w:tmpl w:val="7F4ABF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97F75"/>
    <w:multiLevelType w:val="hybridMultilevel"/>
    <w:tmpl w:val="159A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D3488"/>
    <w:multiLevelType w:val="hybridMultilevel"/>
    <w:tmpl w:val="598CB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E6FC0"/>
    <w:multiLevelType w:val="hybridMultilevel"/>
    <w:tmpl w:val="1E70369A"/>
    <w:lvl w:ilvl="0" w:tplc="10A007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57D6E4A"/>
    <w:multiLevelType w:val="hybridMultilevel"/>
    <w:tmpl w:val="9B4C33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CC0477"/>
    <w:multiLevelType w:val="hybridMultilevel"/>
    <w:tmpl w:val="F47AA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7729E"/>
    <w:multiLevelType w:val="hybridMultilevel"/>
    <w:tmpl w:val="DA5C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34C42"/>
    <w:multiLevelType w:val="hybridMultilevel"/>
    <w:tmpl w:val="7C72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809F1"/>
    <w:multiLevelType w:val="hybridMultilevel"/>
    <w:tmpl w:val="402AFE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8588091">
    <w:abstractNumId w:val="4"/>
  </w:num>
  <w:num w:numId="2" w16cid:durableId="946618049">
    <w:abstractNumId w:val="2"/>
  </w:num>
  <w:num w:numId="3" w16cid:durableId="1211772898">
    <w:abstractNumId w:val="5"/>
  </w:num>
  <w:num w:numId="4" w16cid:durableId="1357122780">
    <w:abstractNumId w:val="6"/>
  </w:num>
  <w:num w:numId="5" w16cid:durableId="99883919">
    <w:abstractNumId w:val="9"/>
  </w:num>
  <w:num w:numId="6" w16cid:durableId="607934440">
    <w:abstractNumId w:val="1"/>
  </w:num>
  <w:num w:numId="7" w16cid:durableId="852843226">
    <w:abstractNumId w:val="0"/>
  </w:num>
  <w:num w:numId="8" w16cid:durableId="262344673">
    <w:abstractNumId w:val="8"/>
  </w:num>
  <w:num w:numId="9" w16cid:durableId="1030958438">
    <w:abstractNumId w:val="7"/>
  </w:num>
  <w:num w:numId="10" w16cid:durableId="1581132339">
    <w:abstractNumId w:val="3"/>
  </w:num>
  <w:num w:numId="11" w16cid:durableId="1340233476">
    <w:abstractNumId w:val="10"/>
  </w:num>
  <w:num w:numId="12" w16cid:durableId="2134907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F0"/>
    <w:rsid w:val="000B6DF0"/>
    <w:rsid w:val="00192BAA"/>
    <w:rsid w:val="001F6EB0"/>
    <w:rsid w:val="002054D8"/>
    <w:rsid w:val="002950CF"/>
    <w:rsid w:val="002F45A9"/>
    <w:rsid w:val="003909F9"/>
    <w:rsid w:val="0047328D"/>
    <w:rsid w:val="004D34B4"/>
    <w:rsid w:val="00666B09"/>
    <w:rsid w:val="00766181"/>
    <w:rsid w:val="00776CA1"/>
    <w:rsid w:val="00822D6C"/>
    <w:rsid w:val="008C525B"/>
    <w:rsid w:val="008E6C79"/>
    <w:rsid w:val="00920038"/>
    <w:rsid w:val="009A6D0D"/>
    <w:rsid w:val="00A7128F"/>
    <w:rsid w:val="00B422FF"/>
    <w:rsid w:val="00BD4D28"/>
    <w:rsid w:val="00BD77D0"/>
    <w:rsid w:val="00C04201"/>
    <w:rsid w:val="00D14186"/>
    <w:rsid w:val="00D81A1C"/>
    <w:rsid w:val="00E97191"/>
    <w:rsid w:val="00E97F7C"/>
    <w:rsid w:val="00ED264A"/>
    <w:rsid w:val="00F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6884"/>
  <w15:chartTrackingRefBased/>
  <w15:docId w15:val="{963BF15B-AED1-429B-BB7B-14C673AF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0B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0B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B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0B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0B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0B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0B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0B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0B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0B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B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B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0B6DF0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0B6DF0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0B6DF0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0B6DF0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0B6DF0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0B6DF0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0B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0B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0B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0B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0B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0B6DF0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0B6DF0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0B6DF0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0B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0B6DF0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0B6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Gaidelis</dc:creator>
  <cp:keywords/>
  <dc:description/>
  <cp:lastModifiedBy>Augustas Nasvytis</cp:lastModifiedBy>
  <cp:revision>6</cp:revision>
  <cp:lastPrinted>2025-09-29T07:45:00Z</cp:lastPrinted>
  <dcterms:created xsi:type="dcterms:W3CDTF">2025-09-28T18:35:00Z</dcterms:created>
  <dcterms:modified xsi:type="dcterms:W3CDTF">2025-09-29T17:38:00Z</dcterms:modified>
</cp:coreProperties>
</file>