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154A3" w14:textId="77777777" w:rsidR="00D37F04" w:rsidRDefault="00D37F04" w:rsidP="00D37F04">
      <w:pPr>
        <w:pStyle w:val="Heading1"/>
      </w:pPr>
      <w:r w:rsidRPr="00D37F04">
        <w:t xml:space="preserve">MASTER BLUEPRINT: </w:t>
      </w:r>
    </w:p>
    <w:p w14:paraId="78DFE04B" w14:textId="4FE8FAFB" w:rsidR="00D37F04" w:rsidRDefault="00D37F04" w:rsidP="00473639">
      <w:pPr>
        <w:pStyle w:val="Subtitle"/>
        <w:rPr>
          <w:rFonts w:eastAsiaTheme="minorEastAsia"/>
        </w:rPr>
      </w:pPr>
      <w:r w:rsidRPr="00D37F04">
        <w:rPr>
          <w:rFonts w:eastAsiaTheme="minorEastAsia"/>
        </w:rPr>
        <w:t>Bayesian Marketing Analytics Template</w:t>
      </w:r>
    </w:p>
    <w:p w14:paraId="09A97943" w14:textId="2F18FB42" w:rsidR="008A1B72" w:rsidRPr="008A1B72" w:rsidRDefault="00FF59E0" w:rsidP="008A1B72">
      <w:r>
        <w:tab/>
      </w:r>
    </w:p>
    <w:p w14:paraId="3FAC93EF" w14:textId="77777777" w:rsidR="00D37F04" w:rsidRPr="00D37F04" w:rsidRDefault="00D37F04" w:rsidP="00473639">
      <w:pPr>
        <w:pStyle w:val="Heading4"/>
      </w:pPr>
      <w:r w:rsidRPr="00D37F04">
        <w:t>This is a modular, client-adaptable, professional-grade system built to:</w:t>
      </w:r>
    </w:p>
    <w:p w14:paraId="5AB406DF" w14:textId="77777777" w:rsidR="00D37F04" w:rsidRPr="00D37F04" w:rsidRDefault="00D37F04" w:rsidP="00D37F04">
      <w:pPr>
        <w:numPr>
          <w:ilvl w:val="0"/>
          <w:numId w:val="8"/>
        </w:numPr>
      </w:pPr>
      <w:r w:rsidRPr="00D37F04">
        <w:t>Ingest live marketing data (Meta, LinkedIn, GA4)</w:t>
      </w:r>
    </w:p>
    <w:p w14:paraId="47788B0D" w14:textId="77777777" w:rsidR="00D37F04" w:rsidRPr="00D37F04" w:rsidRDefault="00D37F04" w:rsidP="00D37F04">
      <w:pPr>
        <w:numPr>
          <w:ilvl w:val="0"/>
          <w:numId w:val="8"/>
        </w:numPr>
      </w:pPr>
      <w:r w:rsidRPr="00D37F04">
        <w:t>Perform Bayesian inference on ad performance</w:t>
      </w:r>
    </w:p>
    <w:p w14:paraId="767B5D18" w14:textId="77777777" w:rsidR="00D37F04" w:rsidRPr="00D37F04" w:rsidRDefault="00D37F04" w:rsidP="00D37F04">
      <w:pPr>
        <w:numPr>
          <w:ilvl w:val="0"/>
          <w:numId w:val="8"/>
        </w:numPr>
      </w:pPr>
      <w:r w:rsidRPr="00D37F04">
        <w:t>Generate automated reports with GPT-4o insight commentary</w:t>
      </w:r>
    </w:p>
    <w:p w14:paraId="75AF46B8" w14:textId="77777777" w:rsidR="00D37F04" w:rsidRPr="00D37F04" w:rsidRDefault="00D37F04" w:rsidP="00D37F04">
      <w:pPr>
        <w:numPr>
          <w:ilvl w:val="0"/>
          <w:numId w:val="8"/>
        </w:numPr>
      </w:pPr>
      <w:r w:rsidRPr="00D37F04">
        <w:t>Export beautifully designed PDF or HTML reports</w:t>
      </w:r>
    </w:p>
    <w:p w14:paraId="6038FB5A" w14:textId="77777777" w:rsidR="00D37F04" w:rsidRDefault="00D37F04" w:rsidP="00D37F04">
      <w:pPr>
        <w:numPr>
          <w:ilvl w:val="0"/>
          <w:numId w:val="8"/>
        </w:numPr>
      </w:pPr>
      <w:r w:rsidRPr="00D37F04">
        <w:t>Scale across multiple clients via config files</w:t>
      </w:r>
    </w:p>
    <w:p w14:paraId="60FEA414" w14:textId="5F58DDDA" w:rsidR="00D37F04" w:rsidRPr="00D37F04" w:rsidRDefault="00D37F04" w:rsidP="00473639">
      <w:pPr>
        <w:pStyle w:val="Heading3"/>
      </w:pPr>
      <w:r>
        <w:t xml:space="preserve">Folder </w:t>
      </w:r>
      <w:proofErr w:type="spellStart"/>
      <w:r>
        <w:t>Str</w:t>
      </w:r>
      <w:r w:rsidR="00473639">
        <w:t>ś</w:t>
      </w:r>
      <w:r>
        <w:t>ucture</w:t>
      </w:r>
      <w:proofErr w:type="spellEnd"/>
    </w:p>
    <w:p w14:paraId="1C5BB16A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proofErr w:type="spellStart"/>
      <w:r w:rsidRPr="00D37F04">
        <w:rPr>
          <w:rFonts w:ascii="Apple Color Emoji" w:eastAsia="Apple Color Emoji" w:hAnsi="Apple Color Emoji"/>
        </w:rPr>
        <w:t>Bayesian_Ads_Template</w:t>
      </w:r>
      <w:proofErr w:type="spellEnd"/>
      <w:r w:rsidRPr="00D37F04">
        <w:rPr>
          <w:rFonts w:ascii="Apple Color Emoji" w:eastAsia="Apple Color Emoji" w:hAnsi="Apple Color Emoji"/>
        </w:rPr>
        <w:t>/</w:t>
      </w:r>
    </w:p>
    <w:p w14:paraId="04B1E0E4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</w:p>
    <w:p w14:paraId="370D32D7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</w:t>
      </w:r>
      <w:proofErr w:type="spellStart"/>
      <w:r w:rsidRPr="00D37F04">
        <w:rPr>
          <w:rFonts w:ascii="Apple Color Emoji" w:eastAsia="Apple Color Emoji" w:hAnsi="Apple Color Emoji"/>
        </w:rPr>
        <w:t>bayesian_ads.ipynb</w:t>
      </w:r>
      <w:proofErr w:type="spellEnd"/>
      <w:r w:rsidRPr="00D37F04">
        <w:rPr>
          <w:rFonts w:ascii="Apple Color Emoji" w:eastAsia="Apple Color Emoji" w:hAnsi="Apple Color Emoji"/>
        </w:rPr>
        <w:t xml:space="preserve">      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Main interactive notebook (template interface)</w:t>
      </w:r>
    </w:p>
    <w:p w14:paraId="10643BCC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main.py                 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CLI entry point (optional)</w:t>
      </w:r>
    </w:p>
    <w:p w14:paraId="7056C4D8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</w:p>
    <w:p w14:paraId="4BCA741A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/modules</w:t>
      </w:r>
    </w:p>
    <w:p w14:paraId="30D4D6FF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  <w:r w:rsidRPr="00D37F04">
        <w:rPr>
          <w:rFonts w:ascii="Apple Color Emoji" w:eastAsia="Apple Color Emoji" w:hAnsi="Apple Color Emoji"/>
        </w:rPr>
        <w:t xml:space="preserve">   </w:t>
      </w: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data_loader.py      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APIs: Meta, LinkedIn, GA4</w:t>
      </w:r>
    </w:p>
    <w:p w14:paraId="7048CE66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  <w:r w:rsidRPr="00D37F04">
        <w:rPr>
          <w:rFonts w:ascii="Apple Color Emoji" w:eastAsia="Apple Color Emoji" w:hAnsi="Apple Color Emoji"/>
        </w:rPr>
        <w:t xml:space="preserve">   </w:t>
      </w: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bayesian_model.py   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Core Bayesian logic (priors, posteriors)</w:t>
      </w:r>
    </w:p>
    <w:p w14:paraId="3423101F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  <w:r w:rsidRPr="00D37F04">
        <w:rPr>
          <w:rFonts w:ascii="Apple Color Emoji" w:eastAsia="Apple Color Emoji" w:hAnsi="Apple Color Emoji"/>
        </w:rPr>
        <w:t xml:space="preserve">   </w:t>
      </w: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visualization.py    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All plotting: distributions, comparisons</w:t>
      </w:r>
    </w:p>
    <w:p w14:paraId="402E52D9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  <w:r w:rsidRPr="00D37F04">
        <w:rPr>
          <w:rFonts w:ascii="Apple Color Emoji" w:eastAsia="Apple Color Emoji" w:hAnsi="Apple Color Emoji"/>
        </w:rPr>
        <w:t xml:space="preserve">   </w:t>
      </w: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reporting.py        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PDF &amp; HTML generation (</w:t>
      </w:r>
      <w:proofErr w:type="spellStart"/>
      <w:r w:rsidRPr="00D37F04">
        <w:rPr>
          <w:rFonts w:ascii="Apple Color Emoji" w:eastAsia="Apple Color Emoji" w:hAnsi="Apple Color Emoji"/>
        </w:rPr>
        <w:t>WeasyPrint</w:t>
      </w:r>
      <w:proofErr w:type="spellEnd"/>
      <w:r w:rsidRPr="00D37F04">
        <w:rPr>
          <w:rFonts w:ascii="Apple Color Emoji" w:eastAsia="Apple Color Emoji" w:hAnsi="Apple Color Emoji"/>
        </w:rPr>
        <w:t>/</w:t>
      </w:r>
      <w:proofErr w:type="spellStart"/>
      <w:r w:rsidRPr="00D37F04">
        <w:rPr>
          <w:rFonts w:ascii="Apple Color Emoji" w:eastAsia="Apple Color Emoji" w:hAnsi="Apple Color Emoji"/>
        </w:rPr>
        <w:t>ReportLab</w:t>
      </w:r>
      <w:proofErr w:type="spellEnd"/>
      <w:r w:rsidRPr="00D37F04">
        <w:rPr>
          <w:rFonts w:ascii="Apple Color Emoji" w:eastAsia="Apple Color Emoji" w:hAnsi="Apple Color Emoji"/>
        </w:rPr>
        <w:t>)</w:t>
      </w:r>
    </w:p>
    <w:p w14:paraId="4C2D23A7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lastRenderedPageBreak/>
        <w:t>│</w:t>
      </w:r>
      <w:r w:rsidRPr="00D37F04">
        <w:rPr>
          <w:rFonts w:ascii="Apple Color Emoji" w:eastAsia="Apple Color Emoji" w:hAnsi="Apple Color Emoji"/>
        </w:rPr>
        <w:t xml:space="preserve">   </w:t>
      </w:r>
      <w:r w:rsidRPr="00D37F04">
        <w:rPr>
          <w:rFonts w:ascii="MS Mincho" w:eastAsia="MS Mincho" w:hAnsi="MS Mincho" w:cs="MS Mincho" w:hint="eastAsia"/>
        </w:rPr>
        <w:t>└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openai_client.py    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GPT-4o insights &amp; narrative generator ✅ NEW</w:t>
      </w:r>
    </w:p>
    <w:p w14:paraId="7ABD88D1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</w:p>
    <w:p w14:paraId="5436C13F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/configs</w:t>
      </w:r>
    </w:p>
    <w:p w14:paraId="53A06986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  <w:r w:rsidRPr="00D37F04">
        <w:rPr>
          <w:rFonts w:ascii="Apple Color Emoji" w:eastAsia="Apple Color Emoji" w:hAnsi="Apple Color Emoji"/>
        </w:rPr>
        <w:t xml:space="preserve">   </w:t>
      </w: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</w:t>
      </w:r>
      <w:proofErr w:type="spellStart"/>
      <w:r w:rsidRPr="00D37F04">
        <w:rPr>
          <w:rFonts w:ascii="Apple Color Emoji" w:eastAsia="Apple Color Emoji" w:hAnsi="Apple Color Emoji"/>
        </w:rPr>
        <w:t>default_priors.yaml</w:t>
      </w:r>
      <w:proofErr w:type="spellEnd"/>
      <w:r w:rsidRPr="00D37F04">
        <w:rPr>
          <w:rFonts w:ascii="Apple Color Emoji" w:eastAsia="Apple Color Emoji" w:hAnsi="Apple Color Emoji"/>
        </w:rPr>
        <w:t xml:space="preserve"> 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Prior settings (by platform or use case)</w:t>
      </w:r>
    </w:p>
    <w:p w14:paraId="4BFD1923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  <w:r w:rsidRPr="00D37F04">
        <w:rPr>
          <w:rFonts w:ascii="Apple Color Emoji" w:eastAsia="Apple Color Emoji" w:hAnsi="Apple Color Emoji"/>
        </w:rPr>
        <w:t xml:space="preserve">   </w:t>
      </w: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</w:t>
      </w:r>
      <w:proofErr w:type="spellStart"/>
      <w:r w:rsidRPr="00D37F04">
        <w:rPr>
          <w:rFonts w:ascii="Apple Color Emoji" w:eastAsia="Apple Color Emoji" w:hAnsi="Apple Color Emoji"/>
        </w:rPr>
        <w:t>client_savvly_meta.json</w:t>
      </w:r>
      <w:proofErr w:type="spellEnd"/>
      <w:r w:rsidRPr="00D37F04">
        <w:rPr>
          <w:rFonts w:ascii="Apple Color Emoji" w:eastAsia="Apple Color Emoji" w:hAnsi="Apple Color Emoji"/>
        </w:rPr>
        <w:t xml:space="preserve">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Data structure map for a specific client</w:t>
      </w:r>
    </w:p>
    <w:p w14:paraId="47BA3D4A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</w:p>
    <w:p w14:paraId="4ECE1719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/outputs</w:t>
      </w:r>
    </w:p>
    <w:p w14:paraId="53590468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  <w:r w:rsidRPr="00D37F04">
        <w:rPr>
          <w:rFonts w:ascii="Apple Color Emoji" w:eastAsia="Apple Color Emoji" w:hAnsi="Apple Color Emoji"/>
        </w:rPr>
        <w:t xml:space="preserve">   </w:t>
      </w: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Savvly_Report.pdf</w:t>
      </w:r>
    </w:p>
    <w:p w14:paraId="190AD9F5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  <w:r w:rsidRPr="00D37F04">
        <w:rPr>
          <w:rFonts w:ascii="Apple Color Emoji" w:eastAsia="Apple Color Emoji" w:hAnsi="Apple Color Emoji"/>
        </w:rPr>
        <w:t xml:space="preserve">   </w:t>
      </w: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narrative_savvly.txt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GPT-generated narrative</w:t>
      </w:r>
    </w:p>
    <w:p w14:paraId="50584D1E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  <w:r w:rsidRPr="00D37F04">
        <w:rPr>
          <w:rFonts w:ascii="Apple Color Emoji" w:eastAsia="Apple Color Emoji" w:hAnsi="Apple Color Emoji"/>
        </w:rPr>
        <w:t xml:space="preserve">   </w:t>
      </w:r>
      <w:r w:rsidRPr="00D37F04">
        <w:rPr>
          <w:rFonts w:ascii="MS Mincho" w:eastAsia="MS Mincho" w:hAnsi="MS Mincho" w:cs="MS Mincho" w:hint="eastAsia"/>
        </w:rPr>
        <w:t>└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/charts</w:t>
      </w:r>
    </w:p>
    <w:p w14:paraId="66934BD1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  <w:r w:rsidRPr="00D37F04">
        <w:rPr>
          <w:rFonts w:ascii="Apple Color Emoji" w:eastAsia="Apple Color Emoji" w:hAnsi="Apple Color Emoji"/>
        </w:rPr>
        <w:t xml:space="preserve">       </w:t>
      </w: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posterior_adA.png</w:t>
      </w:r>
    </w:p>
    <w:p w14:paraId="3BD07B8D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  <w:r w:rsidRPr="00D37F04">
        <w:rPr>
          <w:rFonts w:ascii="Apple Color Emoji" w:eastAsia="Apple Color Emoji" w:hAnsi="Apple Color Emoji"/>
        </w:rPr>
        <w:t xml:space="preserve">       </w:t>
      </w:r>
      <w:r w:rsidRPr="00D37F04">
        <w:rPr>
          <w:rFonts w:ascii="MS Mincho" w:eastAsia="MS Mincho" w:hAnsi="MS Mincho" w:cs="MS Mincho" w:hint="eastAsia"/>
        </w:rPr>
        <w:t>└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...</w:t>
      </w:r>
    </w:p>
    <w:p w14:paraId="482095E8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</w:p>
    <w:p w14:paraId="2523BC46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/utils</w:t>
      </w:r>
    </w:p>
    <w:p w14:paraId="66FA9ED9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  <w:r w:rsidRPr="00D37F04">
        <w:rPr>
          <w:rFonts w:ascii="Apple Color Emoji" w:eastAsia="Apple Color Emoji" w:hAnsi="Apple Color Emoji"/>
        </w:rPr>
        <w:t xml:space="preserve">   </w:t>
      </w: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helpers.py          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Shared utilities</w:t>
      </w:r>
    </w:p>
    <w:p w14:paraId="37ACC75F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  <w:r w:rsidRPr="00D37F04">
        <w:rPr>
          <w:rFonts w:ascii="Apple Color Emoji" w:eastAsia="Apple Color Emoji" w:hAnsi="Apple Color Emoji"/>
        </w:rPr>
        <w:t xml:space="preserve">   </w:t>
      </w:r>
      <w:r w:rsidRPr="00D37F04">
        <w:rPr>
          <w:rFonts w:ascii="MS Mincho" w:eastAsia="MS Mincho" w:hAnsi="MS Mincho" w:cs="MS Mincho" w:hint="eastAsia"/>
        </w:rPr>
        <w:t>└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auth.py             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Token </w:t>
      </w:r>
      <w:proofErr w:type="spellStart"/>
      <w:r w:rsidRPr="00D37F04">
        <w:rPr>
          <w:rFonts w:ascii="Apple Color Emoji" w:eastAsia="Apple Color Emoji" w:hAnsi="Apple Color Emoji"/>
        </w:rPr>
        <w:t>mgmt</w:t>
      </w:r>
      <w:proofErr w:type="spellEnd"/>
      <w:r w:rsidRPr="00D37F04">
        <w:rPr>
          <w:rFonts w:ascii="Apple Color Emoji" w:eastAsia="Apple Color Emoji" w:hAnsi="Apple Color Emoji"/>
        </w:rPr>
        <w:t xml:space="preserve"> &amp; API credential loading</w:t>
      </w:r>
    </w:p>
    <w:p w14:paraId="7A69477F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│</w:t>
      </w:r>
    </w:p>
    <w:p w14:paraId="33E8D7FC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requirements.txt        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Dependencies for pip install</w:t>
      </w:r>
    </w:p>
    <w:p w14:paraId="06B2BA56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.env                    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OpenAI keys &amp; secrets (never commit this!)</w:t>
      </w:r>
    </w:p>
    <w:p w14:paraId="11A33C47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├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README.md               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Setup instructions, usage</w:t>
      </w:r>
    </w:p>
    <w:p w14:paraId="3433A540" w14:textId="3E4C2AC3" w:rsidR="00F217C5" w:rsidRDefault="00D37F04" w:rsidP="00D37F04">
      <w:pPr>
        <w:rPr>
          <w:rFonts w:ascii="Apple Color Emoji" w:eastAsia="Apple Color Emoji" w:hAnsi="Apple Color Emoji"/>
        </w:rPr>
      </w:pPr>
      <w:r w:rsidRPr="00D37F04">
        <w:rPr>
          <w:rFonts w:ascii="MS Mincho" w:eastAsia="MS Mincho" w:hAnsi="MS Mincho" w:cs="MS Mincho" w:hint="eastAsia"/>
        </w:rPr>
        <w:t>└</w:t>
      </w:r>
      <w:r w:rsidRPr="00D37F04">
        <w:rPr>
          <w:rFonts w:ascii="Times New Roman" w:eastAsia="Apple Color Emoji" w:hAnsi="Times New Roman" w:cs="Times New Roman"/>
        </w:rPr>
        <w:t>──</w:t>
      </w:r>
      <w:r w:rsidRPr="00D37F04">
        <w:rPr>
          <w:rFonts w:ascii="Apple Color Emoji" w:eastAsia="Apple Color Emoji" w:hAnsi="Apple Color Emoji"/>
        </w:rPr>
        <w:t xml:space="preserve"> LICENSE                        </w:t>
      </w:r>
      <w:r w:rsidRPr="00D37F04">
        <w:rPr>
          <w:rFonts w:ascii="Times New Roman" w:eastAsia="Apple Color Emoji" w:hAnsi="Times New Roman" w:cs="Times New Roman"/>
        </w:rPr>
        <w:t>←</w:t>
      </w:r>
      <w:r w:rsidRPr="00D37F04">
        <w:rPr>
          <w:rFonts w:ascii="Apple Color Emoji" w:eastAsia="Apple Color Emoji" w:hAnsi="Apple Color Emoji"/>
        </w:rPr>
        <w:t xml:space="preserve"> Your chosen open-source license</w:t>
      </w:r>
    </w:p>
    <w:p w14:paraId="2EBB7957" w14:textId="77777777" w:rsidR="00D37F04" w:rsidRDefault="00D37F04" w:rsidP="00D37F04">
      <w:pPr>
        <w:rPr>
          <w:rFonts w:ascii="Apple Color Emoji" w:eastAsia="Apple Color Emoji" w:hAnsi="Apple Color Emoji"/>
        </w:rPr>
      </w:pPr>
    </w:p>
    <w:p w14:paraId="2F542C4B" w14:textId="77777777" w:rsidR="00D37F04" w:rsidRPr="00D37F04" w:rsidRDefault="00D37F04" w:rsidP="00D37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7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New Module: </w:t>
      </w:r>
      <w:r w:rsidRPr="00D37F04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openai_client.py</w:t>
      </w:r>
    </w:p>
    <w:p w14:paraId="4B340872" w14:textId="77777777" w:rsidR="00D37F04" w:rsidRPr="00D37F04" w:rsidRDefault="00D37F04" w:rsidP="00D37F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Responsibilities:</w:t>
      </w:r>
    </w:p>
    <w:p w14:paraId="2634D708" w14:textId="77777777" w:rsidR="00D37F04" w:rsidRPr="00D37F04" w:rsidRDefault="00D37F04" w:rsidP="00D37F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 structured data and posterior results</w:t>
      </w:r>
    </w:p>
    <w:p w14:paraId="542A0AAC" w14:textId="77777777" w:rsidR="00D37F04" w:rsidRPr="00D37F04" w:rsidRDefault="00D37F04" w:rsidP="00D37F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 it to GPT-4o with an expert system prompt</w:t>
      </w:r>
    </w:p>
    <w:p w14:paraId="6BE84E3C" w14:textId="77777777" w:rsidR="00D37F04" w:rsidRPr="00D37F04" w:rsidRDefault="00D37F04" w:rsidP="00D37F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client-facing narrative ready for export</w:t>
      </w:r>
    </w:p>
    <w:p w14:paraId="4A0E4743" w14:textId="77777777" w:rsidR="00D37F04" w:rsidRPr="00D37F04" w:rsidRDefault="00D37F04" w:rsidP="00D37F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 Example:</w:t>
      </w:r>
    </w:p>
    <w:p w14:paraId="20D0ABBC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00590F56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73AE0705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def 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generate_insight_narrative</w:t>
      </w:r>
      <w:proofErr w:type="spellEnd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data_summary</w:t>
      </w:r>
      <w:proofErr w:type="spellEnd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: 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dict</w:t>
      </w:r>
      <w:proofErr w:type="spellEnd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, tone: str = "Professional") -&gt; str:</w:t>
      </w:r>
    </w:p>
    <w:p w14:paraId="76502E2B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import 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openai</w:t>
      </w:r>
      <w:proofErr w:type="spellEnd"/>
    </w:p>
    <w:p w14:paraId="7D0830A9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import 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os</w:t>
      </w:r>
      <w:proofErr w:type="spellEnd"/>
    </w:p>
    <w:p w14:paraId="3E3FCC24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30874796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openai.api_key</w:t>
      </w:r>
      <w:proofErr w:type="spellEnd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os.getenv</w:t>
      </w:r>
      <w:proofErr w:type="spellEnd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("OPENAI_API_KEY")</w:t>
      </w:r>
    </w:p>
    <w:p w14:paraId="50D21C69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</w:t>
      </w:r>
    </w:p>
    <w:p w14:paraId="2798B699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SYSTEM_PROMPT = 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f"You</w:t>
      </w:r>
      <w:proofErr w:type="spellEnd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are an expert Bayesian marketing analyst. Your tone should be {tone}. Use plain language, and explain results clearly for business decision-makers."</w:t>
      </w:r>
    </w:p>
    <w:p w14:paraId="28A1C5E1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6131085A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messages = [</w:t>
      </w:r>
    </w:p>
    <w:p w14:paraId="311A46B4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{"role": "system", "content": SYSTEM_PROMPT},</w:t>
      </w:r>
    </w:p>
    <w:p w14:paraId="58173158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{"role": "user", "content": 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f"Analyze</w:t>
      </w:r>
      <w:proofErr w:type="spellEnd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the following Bayesian ad results:\n\n{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data_summary</w:t>
      </w:r>
      <w:proofErr w:type="spellEnd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}"}</w:t>
      </w:r>
    </w:p>
    <w:p w14:paraId="0CCCE187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]</w:t>
      </w:r>
    </w:p>
    <w:p w14:paraId="2AF4A261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06062EC5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response = 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openai.ChatCompletion.create</w:t>
      </w:r>
      <w:proofErr w:type="spellEnd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</w:p>
    <w:p w14:paraId="363CF2A4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model="gpt-4o",</w:t>
      </w:r>
    </w:p>
    <w:p w14:paraId="5B354475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messages=messages,</w:t>
      </w:r>
    </w:p>
    <w:p w14:paraId="25903644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temperature=0.7,</w:t>
      </w:r>
    </w:p>
    <w:p w14:paraId="287E888D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max_tokens</w:t>
      </w:r>
      <w:proofErr w:type="spellEnd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=700</w:t>
      </w:r>
    </w:p>
    <w:p w14:paraId="19494565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)</w:t>
      </w:r>
    </w:p>
    <w:p w14:paraId="2AF7E1B3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</w:t>
      </w:r>
    </w:p>
    <w:p w14:paraId="029A57BD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return 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response.choices</w:t>
      </w:r>
      <w:proofErr w:type="spellEnd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[0].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message.content.strip</w:t>
      </w:r>
      <w:proofErr w:type="spellEnd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76249A9D" w14:textId="77777777" w:rsidR="00D37F04" w:rsidRPr="00D37F04" w:rsidRDefault="00D37F04" w:rsidP="00D37F0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r>
      <w:r w:rsidR="00D37F04" w:rsidRPr="00D37F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pict w14:anchorId="3E7449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4C78A3" w14:textId="77777777" w:rsidR="00D37F04" w:rsidRPr="00D37F04" w:rsidRDefault="00D37F04" w:rsidP="00D37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7F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D37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Flow Summary</w:t>
      </w:r>
    </w:p>
    <w:p w14:paraId="11BD02DF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plaintext</w:t>
      </w:r>
    </w:p>
    <w:p w14:paraId="1B23F004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4CBB9C79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     +--------------------+</w:t>
      </w:r>
    </w:p>
    <w:p w14:paraId="546EB1B0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     | Meta / GA / LinkedIn|</w:t>
      </w:r>
    </w:p>
    <w:p w14:paraId="35A37DB6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     +--------------------+</w:t>
      </w:r>
    </w:p>
    <w:p w14:paraId="5C1A819D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               ↓</w:t>
      </w:r>
    </w:p>
    <w:p w14:paraId="7FEB3D59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   [ modules/data_loader.py ]</w:t>
      </w:r>
    </w:p>
    <w:p w14:paraId="7E9D6CF3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               ↓</w:t>
      </w:r>
    </w:p>
    <w:p w14:paraId="78699C96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   [ modules/bayesian_model.py ]</w:t>
      </w:r>
    </w:p>
    <w:p w14:paraId="06A91F81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               ↓</w:t>
      </w:r>
    </w:p>
    <w:p w14:paraId="212A58D4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+----------------------------------------+</w:t>
      </w:r>
    </w:p>
    <w:p w14:paraId="709E82FF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| Posterior summaries + statistical plots|</w:t>
      </w:r>
    </w:p>
    <w:p w14:paraId="0C146381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+----------------------------------------+</w:t>
      </w:r>
    </w:p>
    <w:p w14:paraId="053A10E0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               ↓</w:t>
      </w:r>
    </w:p>
    <w:p w14:paraId="1FA62004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   [ modules/openai_client.py ]</w:t>
      </w:r>
    </w:p>
    <w:p w14:paraId="43270D99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               ↓</w:t>
      </w:r>
    </w:p>
    <w:p w14:paraId="4C417FBF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GPT-4o narrative insights (text string)</w:t>
      </w:r>
    </w:p>
    <w:p w14:paraId="07CEA213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               ↓</w:t>
      </w:r>
    </w:p>
    <w:p w14:paraId="1D2C64A8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   [ modules/reporting.py ]</w:t>
      </w:r>
    </w:p>
    <w:p w14:paraId="4B1E4BE2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           | PDF + HTML Export</w:t>
      </w:r>
    </w:p>
    <w:p w14:paraId="6452088C" w14:textId="77777777" w:rsidR="00D37F04" w:rsidRPr="00D37F04" w:rsidRDefault="00D37F04" w:rsidP="00D37F0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r>
      <w:r w:rsidR="00D37F04" w:rsidRPr="00D37F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pict w14:anchorId="0E312A6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1ECED5" w14:textId="77777777" w:rsidR="00D37F04" w:rsidRPr="00D37F04" w:rsidRDefault="00D37F04" w:rsidP="00D37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7F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🔐</w:t>
      </w:r>
      <w:r w:rsidRPr="00D37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Security &amp; API Management</w:t>
      </w:r>
    </w:p>
    <w:p w14:paraId="4AF19167" w14:textId="77777777" w:rsidR="00D37F04" w:rsidRPr="00D37F04" w:rsidRDefault="00D37F04" w:rsidP="00D37F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API keys stored in </w:t>
      </w: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.env</w:t>
      </w:r>
    </w:p>
    <w:p w14:paraId="3063F5F5" w14:textId="77777777" w:rsidR="00D37F04" w:rsidRPr="00D37F04" w:rsidRDefault="00D37F04" w:rsidP="00D37F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python-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dotenv</w:t>
      </w:r>
      <w:proofErr w:type="spellEnd"/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load them:</w:t>
      </w:r>
    </w:p>
    <w:p w14:paraId="05DF942B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bash</w:t>
      </w:r>
    </w:p>
    <w:p w14:paraId="6D43F921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63B95A14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pip install python-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dotenv</w:t>
      </w:r>
      <w:proofErr w:type="spellEnd"/>
    </w:p>
    <w:p w14:paraId="58C18B1A" w14:textId="77777777" w:rsidR="00D37F04" w:rsidRPr="00D37F04" w:rsidRDefault="00D37F04" w:rsidP="00D37F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</w:t>
      </w: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.env</w:t>
      </w:r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025C7C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ini</w:t>
      </w:r>
      <w:proofErr w:type="spellEnd"/>
    </w:p>
    <w:p w14:paraId="39A2B413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31E30B21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OPENAI_API_KEY=</w:t>
      </w:r>
      <w:proofErr w:type="spellStart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sk</w:t>
      </w:r>
      <w:proofErr w:type="spellEnd"/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-...</w:t>
      </w:r>
    </w:p>
    <w:p w14:paraId="6E2EBCBD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FB_API_TOKEN=...</w:t>
      </w:r>
    </w:p>
    <w:p w14:paraId="120B9101" w14:textId="77777777" w:rsidR="00D37F04" w:rsidRPr="00D37F04" w:rsidRDefault="00D37F04" w:rsidP="00D3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GA_CLIENT_ID=...</w:t>
      </w:r>
    </w:p>
    <w:p w14:paraId="60C68E08" w14:textId="77777777" w:rsidR="00D37F04" w:rsidRPr="00D37F04" w:rsidRDefault="00D37F04" w:rsidP="00D37F0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r>
      <w:r w:rsidR="00D37F04" w:rsidRPr="00D37F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pict w14:anchorId="0F352C9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C43AB5D" w14:textId="77777777" w:rsidR="00D37F04" w:rsidRPr="00D37F04" w:rsidRDefault="00D37F04" w:rsidP="00D37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7F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D37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Testing &amp; Maintenance</w:t>
      </w:r>
    </w:p>
    <w:p w14:paraId="0B11DC31" w14:textId="77777777" w:rsidR="00D37F04" w:rsidRPr="00D37F04" w:rsidRDefault="00D37F04" w:rsidP="00D37F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Each module</w:t>
      </w:r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test stub for local runs (e.g., </w:t>
      </w:r>
      <w:r w:rsidRPr="00D37F04">
        <w:rPr>
          <w:rFonts w:ascii="Courier New" w:eastAsia="Times New Roman" w:hAnsi="Courier New" w:cs="Courier New"/>
          <w:kern w:val="0"/>
          <w:sz w:val="20"/>
          <w14:ligatures w14:val="none"/>
        </w:rPr>
        <w:t>if __name__ == "__main__":</w:t>
      </w:r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738E944" w14:textId="77777777" w:rsidR="00D37F04" w:rsidRPr="00D37F04" w:rsidRDefault="00D37F04" w:rsidP="00D37F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configs</w:t>
      </w:r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rotated in via CLI, UI, or </w:t>
      </w:r>
      <w:proofErr w:type="spellStart"/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 field</w:t>
      </w:r>
    </w:p>
    <w:p w14:paraId="6D59A8A5" w14:textId="77777777" w:rsidR="00D37F04" w:rsidRPr="00D37F04" w:rsidRDefault="00D37F04" w:rsidP="00D37F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Reports</w:t>
      </w:r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show:</w:t>
      </w:r>
    </w:p>
    <w:p w14:paraId="23A7C511" w14:textId="77777777" w:rsidR="00D37F04" w:rsidRPr="00D37F04" w:rsidRDefault="00D37F04" w:rsidP="00D37F0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Posterior means &amp; credible intervals</w:t>
      </w:r>
    </w:p>
    <w:p w14:paraId="763FF237" w14:textId="77777777" w:rsidR="00D37F04" w:rsidRPr="00D37F04" w:rsidRDefault="00D37F04" w:rsidP="00D37F0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 recommendations</w:t>
      </w:r>
    </w:p>
    <w:p w14:paraId="0E3C2E68" w14:textId="77777777" w:rsidR="00D37F04" w:rsidRPr="00D37F04" w:rsidRDefault="00D37F04" w:rsidP="00D37F0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GPT-generated explanation section</w:t>
      </w:r>
    </w:p>
    <w:p w14:paraId="35CCFA2A" w14:textId="77777777" w:rsidR="00D37F04" w:rsidRPr="00D37F04" w:rsidRDefault="00D37F04" w:rsidP="00D37F0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F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r>
      <w:r w:rsidR="00D37F04" w:rsidRPr="00D37F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pict w14:anchorId="05FBFE3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1F905CB" w14:textId="77777777" w:rsidR="00D37F04" w:rsidRPr="00D37F04" w:rsidRDefault="00D37F04" w:rsidP="00D37F04">
      <w:pPr>
        <w:rPr>
          <w:rFonts w:ascii="Apple Color Emoji" w:eastAsia="Apple Color Emoji" w:hAnsi="Apple Color Emoji"/>
        </w:rPr>
      </w:pPr>
    </w:p>
    <w:sectPr w:rsidR="00D37F04" w:rsidRPr="00D37F04" w:rsidSect="0026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verta Demo PE Cutted Demo">
    <w:panose1 w:val="00000500000000000000"/>
    <w:charset w:val="00"/>
    <w:family w:val="auto"/>
    <w:notTrueType/>
    <w:pitch w:val="variable"/>
    <w:sig w:usb0="20000287" w:usb1="00000000" w:usb2="00000000" w:usb3="00000000" w:csb0="000001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60ABB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4A5A91"/>
    <w:multiLevelType w:val="multilevel"/>
    <w:tmpl w:val="79D0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33DD8"/>
    <w:multiLevelType w:val="multilevel"/>
    <w:tmpl w:val="B030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72E63"/>
    <w:multiLevelType w:val="multilevel"/>
    <w:tmpl w:val="8840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91D2F"/>
    <w:multiLevelType w:val="multilevel"/>
    <w:tmpl w:val="812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034842">
    <w:abstractNumId w:val="0"/>
  </w:num>
  <w:num w:numId="2" w16cid:durableId="350231202">
    <w:abstractNumId w:val="0"/>
  </w:num>
  <w:num w:numId="3" w16cid:durableId="54592291">
    <w:abstractNumId w:val="0"/>
  </w:num>
  <w:num w:numId="4" w16cid:durableId="840780657">
    <w:abstractNumId w:val="0"/>
  </w:num>
  <w:num w:numId="5" w16cid:durableId="398938656">
    <w:abstractNumId w:val="0"/>
  </w:num>
  <w:num w:numId="6" w16cid:durableId="1867714829">
    <w:abstractNumId w:val="0"/>
  </w:num>
  <w:num w:numId="7" w16cid:durableId="1006633914">
    <w:abstractNumId w:val="0"/>
  </w:num>
  <w:num w:numId="8" w16cid:durableId="1189904091">
    <w:abstractNumId w:val="4"/>
  </w:num>
  <w:num w:numId="9" w16cid:durableId="2057850297">
    <w:abstractNumId w:val="1"/>
  </w:num>
  <w:num w:numId="10" w16cid:durableId="1435634960">
    <w:abstractNumId w:val="3"/>
  </w:num>
  <w:num w:numId="11" w16cid:durableId="1860239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04"/>
    <w:rsid w:val="0000675F"/>
    <w:rsid w:val="0001191B"/>
    <w:rsid w:val="00022AA3"/>
    <w:rsid w:val="00022BB6"/>
    <w:rsid w:val="00033148"/>
    <w:rsid w:val="00066522"/>
    <w:rsid w:val="000916D1"/>
    <w:rsid w:val="000A086D"/>
    <w:rsid w:val="000D6F76"/>
    <w:rsid w:val="000E76AF"/>
    <w:rsid w:val="0015517B"/>
    <w:rsid w:val="001A112E"/>
    <w:rsid w:val="001A44ED"/>
    <w:rsid w:val="001C5784"/>
    <w:rsid w:val="001D3562"/>
    <w:rsid w:val="001E2C60"/>
    <w:rsid w:val="001F06DD"/>
    <w:rsid w:val="001F62CE"/>
    <w:rsid w:val="001F7EEC"/>
    <w:rsid w:val="00213D65"/>
    <w:rsid w:val="00245D5C"/>
    <w:rsid w:val="0025233F"/>
    <w:rsid w:val="002629BE"/>
    <w:rsid w:val="00264F3C"/>
    <w:rsid w:val="00270A00"/>
    <w:rsid w:val="0029055B"/>
    <w:rsid w:val="002A0EF7"/>
    <w:rsid w:val="002A4820"/>
    <w:rsid w:val="002B3006"/>
    <w:rsid w:val="002C16E7"/>
    <w:rsid w:val="002C64B6"/>
    <w:rsid w:val="002D02C4"/>
    <w:rsid w:val="002D1D9D"/>
    <w:rsid w:val="002E58BC"/>
    <w:rsid w:val="00310577"/>
    <w:rsid w:val="00310605"/>
    <w:rsid w:val="00346DA9"/>
    <w:rsid w:val="003650DA"/>
    <w:rsid w:val="0037280F"/>
    <w:rsid w:val="00375076"/>
    <w:rsid w:val="0037682D"/>
    <w:rsid w:val="00382B04"/>
    <w:rsid w:val="00383AB0"/>
    <w:rsid w:val="003909C7"/>
    <w:rsid w:val="003919D2"/>
    <w:rsid w:val="003B6043"/>
    <w:rsid w:val="003D51F5"/>
    <w:rsid w:val="003D5574"/>
    <w:rsid w:val="003D6A8D"/>
    <w:rsid w:val="003D7F0F"/>
    <w:rsid w:val="003D7F85"/>
    <w:rsid w:val="003F607D"/>
    <w:rsid w:val="00405A19"/>
    <w:rsid w:val="00420448"/>
    <w:rsid w:val="0043220C"/>
    <w:rsid w:val="00440D7E"/>
    <w:rsid w:val="00445CE0"/>
    <w:rsid w:val="004622CA"/>
    <w:rsid w:val="00462B09"/>
    <w:rsid w:val="00473639"/>
    <w:rsid w:val="004806A7"/>
    <w:rsid w:val="004929FC"/>
    <w:rsid w:val="00494770"/>
    <w:rsid w:val="004965AA"/>
    <w:rsid w:val="004B33AB"/>
    <w:rsid w:val="004C3D10"/>
    <w:rsid w:val="004E0ACE"/>
    <w:rsid w:val="004F2E9B"/>
    <w:rsid w:val="0050451B"/>
    <w:rsid w:val="005242D2"/>
    <w:rsid w:val="00524DBC"/>
    <w:rsid w:val="00526130"/>
    <w:rsid w:val="00537B04"/>
    <w:rsid w:val="00546AB0"/>
    <w:rsid w:val="00550F68"/>
    <w:rsid w:val="00553013"/>
    <w:rsid w:val="00553B2D"/>
    <w:rsid w:val="00561171"/>
    <w:rsid w:val="00580630"/>
    <w:rsid w:val="00586A39"/>
    <w:rsid w:val="005A22DB"/>
    <w:rsid w:val="005A4E9A"/>
    <w:rsid w:val="005B0E75"/>
    <w:rsid w:val="005B1463"/>
    <w:rsid w:val="005B74F3"/>
    <w:rsid w:val="005C29BC"/>
    <w:rsid w:val="005E1265"/>
    <w:rsid w:val="005E6D9C"/>
    <w:rsid w:val="005F1F3C"/>
    <w:rsid w:val="005F2A17"/>
    <w:rsid w:val="005F374E"/>
    <w:rsid w:val="0060700B"/>
    <w:rsid w:val="0061697A"/>
    <w:rsid w:val="00635F60"/>
    <w:rsid w:val="00655B73"/>
    <w:rsid w:val="00670490"/>
    <w:rsid w:val="00682FE1"/>
    <w:rsid w:val="006E5289"/>
    <w:rsid w:val="006F307B"/>
    <w:rsid w:val="006F6FF0"/>
    <w:rsid w:val="00710819"/>
    <w:rsid w:val="007334D7"/>
    <w:rsid w:val="00746436"/>
    <w:rsid w:val="00767CAB"/>
    <w:rsid w:val="0079391E"/>
    <w:rsid w:val="007979CC"/>
    <w:rsid w:val="007C6845"/>
    <w:rsid w:val="007F503B"/>
    <w:rsid w:val="008106AB"/>
    <w:rsid w:val="0081615D"/>
    <w:rsid w:val="008168D1"/>
    <w:rsid w:val="00855564"/>
    <w:rsid w:val="00863BDD"/>
    <w:rsid w:val="00864D99"/>
    <w:rsid w:val="00874268"/>
    <w:rsid w:val="008911C1"/>
    <w:rsid w:val="008A1B72"/>
    <w:rsid w:val="008B2305"/>
    <w:rsid w:val="008B61BF"/>
    <w:rsid w:val="008C522D"/>
    <w:rsid w:val="008D4577"/>
    <w:rsid w:val="008E385C"/>
    <w:rsid w:val="008F021E"/>
    <w:rsid w:val="009034E0"/>
    <w:rsid w:val="00905A3B"/>
    <w:rsid w:val="00916459"/>
    <w:rsid w:val="00926C67"/>
    <w:rsid w:val="00934C00"/>
    <w:rsid w:val="00972241"/>
    <w:rsid w:val="009774BC"/>
    <w:rsid w:val="009A17EE"/>
    <w:rsid w:val="009B3221"/>
    <w:rsid w:val="009B4983"/>
    <w:rsid w:val="009C2A25"/>
    <w:rsid w:val="009C3698"/>
    <w:rsid w:val="009C6DAF"/>
    <w:rsid w:val="009D5509"/>
    <w:rsid w:val="009E18B8"/>
    <w:rsid w:val="009F73CC"/>
    <w:rsid w:val="00A24B37"/>
    <w:rsid w:val="00A360F2"/>
    <w:rsid w:val="00A508B7"/>
    <w:rsid w:val="00A61688"/>
    <w:rsid w:val="00A627F1"/>
    <w:rsid w:val="00A72C47"/>
    <w:rsid w:val="00A768B1"/>
    <w:rsid w:val="00A84FD1"/>
    <w:rsid w:val="00A86BE5"/>
    <w:rsid w:val="00AA7651"/>
    <w:rsid w:val="00AC546B"/>
    <w:rsid w:val="00AD0793"/>
    <w:rsid w:val="00B03268"/>
    <w:rsid w:val="00B0761C"/>
    <w:rsid w:val="00B24A77"/>
    <w:rsid w:val="00B25A56"/>
    <w:rsid w:val="00B26FD4"/>
    <w:rsid w:val="00B41B95"/>
    <w:rsid w:val="00B45865"/>
    <w:rsid w:val="00B516AB"/>
    <w:rsid w:val="00B53C0E"/>
    <w:rsid w:val="00B733D8"/>
    <w:rsid w:val="00B81D6E"/>
    <w:rsid w:val="00B82D35"/>
    <w:rsid w:val="00B94DBF"/>
    <w:rsid w:val="00BA0163"/>
    <w:rsid w:val="00BA4C67"/>
    <w:rsid w:val="00BB7CB1"/>
    <w:rsid w:val="00BD7FB1"/>
    <w:rsid w:val="00BE4D7C"/>
    <w:rsid w:val="00BF0574"/>
    <w:rsid w:val="00BF45B3"/>
    <w:rsid w:val="00C00259"/>
    <w:rsid w:val="00C101FF"/>
    <w:rsid w:val="00C34E16"/>
    <w:rsid w:val="00C418A5"/>
    <w:rsid w:val="00C4391D"/>
    <w:rsid w:val="00C5279C"/>
    <w:rsid w:val="00C66151"/>
    <w:rsid w:val="00C808D6"/>
    <w:rsid w:val="00C8133E"/>
    <w:rsid w:val="00C8354A"/>
    <w:rsid w:val="00C95BB7"/>
    <w:rsid w:val="00CA1F6B"/>
    <w:rsid w:val="00CB1E62"/>
    <w:rsid w:val="00CC7E56"/>
    <w:rsid w:val="00CD1075"/>
    <w:rsid w:val="00CE0028"/>
    <w:rsid w:val="00CF51BE"/>
    <w:rsid w:val="00D14337"/>
    <w:rsid w:val="00D1602C"/>
    <w:rsid w:val="00D165CA"/>
    <w:rsid w:val="00D26DF4"/>
    <w:rsid w:val="00D37F04"/>
    <w:rsid w:val="00D650D3"/>
    <w:rsid w:val="00D7131F"/>
    <w:rsid w:val="00D71A53"/>
    <w:rsid w:val="00D83078"/>
    <w:rsid w:val="00D9441F"/>
    <w:rsid w:val="00D9776C"/>
    <w:rsid w:val="00DA2D4E"/>
    <w:rsid w:val="00DB6279"/>
    <w:rsid w:val="00DC24AD"/>
    <w:rsid w:val="00DC42A6"/>
    <w:rsid w:val="00DD4A3D"/>
    <w:rsid w:val="00DE0F5E"/>
    <w:rsid w:val="00E025FB"/>
    <w:rsid w:val="00E07C8C"/>
    <w:rsid w:val="00E10C86"/>
    <w:rsid w:val="00E121C9"/>
    <w:rsid w:val="00E13933"/>
    <w:rsid w:val="00E54A6D"/>
    <w:rsid w:val="00E55C5B"/>
    <w:rsid w:val="00E61841"/>
    <w:rsid w:val="00E81549"/>
    <w:rsid w:val="00E85474"/>
    <w:rsid w:val="00E86A82"/>
    <w:rsid w:val="00E87D32"/>
    <w:rsid w:val="00E900F2"/>
    <w:rsid w:val="00E97DE3"/>
    <w:rsid w:val="00EA1935"/>
    <w:rsid w:val="00EB0014"/>
    <w:rsid w:val="00EB6132"/>
    <w:rsid w:val="00EC040A"/>
    <w:rsid w:val="00ED07D4"/>
    <w:rsid w:val="00ED47CB"/>
    <w:rsid w:val="00EF2FC0"/>
    <w:rsid w:val="00F10418"/>
    <w:rsid w:val="00F217C5"/>
    <w:rsid w:val="00F360E6"/>
    <w:rsid w:val="00F376AB"/>
    <w:rsid w:val="00F472E7"/>
    <w:rsid w:val="00F56F5B"/>
    <w:rsid w:val="00F64EAB"/>
    <w:rsid w:val="00F80094"/>
    <w:rsid w:val="00F805EC"/>
    <w:rsid w:val="00FB10D5"/>
    <w:rsid w:val="00FB2A6F"/>
    <w:rsid w:val="00FE2C2A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3740"/>
  <w15:chartTrackingRefBased/>
  <w15:docId w15:val="{4784B344-B25C-064B-8549-7DFCBDC0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2A"/>
    <w:pPr>
      <w:spacing w:before="180" w:after="120" w:line="276" w:lineRule="auto"/>
    </w:pPr>
    <w:rPr>
      <w:rFonts w:ascii="Avenir Book" w:eastAsiaTheme="minorEastAsia" w:hAnsi="Avenir Book"/>
      <w:sz w:val="22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546B"/>
    <w:pPr>
      <w:pBdr>
        <w:bottom w:val="single" w:sz="6" w:space="1" w:color="auto"/>
      </w:pBdr>
      <w:spacing w:before="120" w:after="0"/>
      <w:outlineLvl w:val="0"/>
    </w:pPr>
    <w:rPr>
      <w:rFonts w:ascii="Avenir Next" w:hAnsi="Avenir Next"/>
      <w:b/>
      <w:bCs/>
      <w:color w:val="595959" w:themeColor="text1" w:themeTint="A6"/>
      <w:sz w:val="40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34E0"/>
    <w:pPr>
      <w:spacing w:before="200" w:after="0"/>
      <w:outlineLvl w:val="1"/>
    </w:pPr>
    <w:rPr>
      <w:rFonts w:ascii="Avenir Black" w:eastAsiaTheme="minorHAnsi" w:hAnsi="Avenir Black" w:cs="AppleSystemUIFont"/>
      <w:b/>
      <w:bCs/>
      <w:color w:val="2C353D"/>
      <w:spacing w:val="15"/>
      <w:kern w:val="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7DE3"/>
    <w:pPr>
      <w:spacing w:before="300" w:after="0"/>
      <w:outlineLvl w:val="2"/>
    </w:pPr>
    <w:rPr>
      <w:rFonts w:ascii="Avenir Heavy" w:eastAsiaTheme="minorHAnsi" w:hAnsi="Avenir Heavy" w:cs="Times New Roman (Body CS)"/>
      <w:b/>
      <w:color w:val="5D435C"/>
      <w:spacing w:val="15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97DE3"/>
    <w:pPr>
      <w:keepNext/>
      <w:keepLines/>
      <w:spacing w:before="80" w:after="40"/>
      <w:outlineLvl w:val="3"/>
    </w:pPr>
    <w:rPr>
      <w:rFonts w:ascii="Avenir Heavy" w:eastAsiaTheme="minorHAnsi" w:hAnsi="Avenir Heavy" w:cstheme="majorBidi"/>
      <w:b/>
      <w:bCs/>
      <w:color w:val="283537"/>
      <w:sz w:val="24"/>
      <w:szCs w:val="2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9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F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F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F0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F0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E0ACE"/>
    <w:rPr>
      <w:i/>
      <w:iCs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C546B"/>
    <w:rPr>
      <w:rFonts w:ascii="Avenir Next" w:eastAsiaTheme="minorEastAsia" w:hAnsi="Avenir Next"/>
      <w:b/>
      <w:bCs/>
      <w:color w:val="595959" w:themeColor="text1" w:themeTint="A6"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A44ED"/>
    <w:pPr>
      <w:spacing w:before="720"/>
    </w:pPr>
    <w:rPr>
      <w:rFonts w:eastAsiaTheme="minorHAnsi" w:cs="Times New Roman (Body CS)"/>
      <w:b/>
      <w:caps/>
      <w:color w:val="3A3A3A" w:themeColor="background2" w:themeShade="40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4ED"/>
    <w:rPr>
      <w:rFonts w:ascii="Averta Demo PE Cutted Demo" w:hAnsi="Averta Demo PE Cutted Demo" w:cs="Times New Roman (Body CS)"/>
      <w:b/>
      <w:caps/>
      <w:color w:val="3A3A3A" w:themeColor="background2" w:themeShade="40"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034E0"/>
    <w:rPr>
      <w:rFonts w:ascii="Avenir Black" w:hAnsi="Avenir Black" w:cs="AppleSystemUIFont"/>
      <w:b/>
      <w:bCs/>
      <w:color w:val="2C353D"/>
      <w:spacing w:val="15"/>
      <w:kern w:val="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7DE3"/>
    <w:rPr>
      <w:rFonts w:ascii="Avenir Heavy" w:hAnsi="Avenir Heavy" w:cs="Times New Roman (Body CS)"/>
      <w:b/>
      <w:color w:val="5D435C"/>
      <w:spacing w:val="15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3006"/>
    <w:pPr>
      <w:pBdr>
        <w:top w:val="single" w:sz="6" w:space="1" w:color="auto"/>
      </w:pBdr>
      <w:spacing w:line="320" w:lineRule="exact"/>
    </w:pPr>
    <w:rPr>
      <w:rFonts w:asciiTheme="minorHAnsi" w:eastAsia="Times New Roman" w:hAnsiTheme="minorHAnsi" w:cs="Calibri (Body)"/>
      <w:b/>
      <w:bCs/>
      <w:caps/>
      <w:color w:val="7F7F7F" w:themeColor="text1" w:themeTint="80"/>
      <w:sz w:val="20"/>
    </w:rPr>
  </w:style>
  <w:style w:type="paragraph" w:customStyle="1" w:styleId="Atma2023">
    <w:name w:val="Atma 2023"/>
    <w:basedOn w:val="Normal"/>
    <w:autoRedefine/>
    <w:qFormat/>
    <w:rsid w:val="00BA4C67"/>
    <w:rPr>
      <w:sz w:val="21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97DE3"/>
    <w:rPr>
      <w:rFonts w:ascii="Avenir Heavy" w:hAnsi="Avenir Heavy" w:cstheme="majorBidi"/>
      <w:b/>
      <w:bCs/>
      <w:color w:val="283537"/>
      <w:szCs w:val="21"/>
    </w:rPr>
  </w:style>
  <w:style w:type="character" w:styleId="Emphasis">
    <w:name w:val="Emphasis"/>
    <w:basedOn w:val="DefaultParagraphFont"/>
    <w:uiPriority w:val="20"/>
    <w:qFormat/>
    <w:rsid w:val="00022AA3"/>
    <w:rPr>
      <w:rFonts w:ascii="Avenir Next Demi Bold" w:hAnsi="Avenir Next Demi Bold"/>
      <w:b w:val="0"/>
      <w:i w:val="0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97DE3"/>
    <w:rPr>
      <w:rFonts w:ascii="Avenir Next Medium" w:eastAsia="Times New Roman" w:hAnsi="Avenir Next Medium"/>
      <w:b/>
      <w:bCs/>
      <w:i/>
      <w:iCs/>
      <w:color w:val="534957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7DE3"/>
    <w:rPr>
      <w:rFonts w:ascii="Avenir Next Medium" w:eastAsia="Times New Roman" w:hAnsi="Avenir Next Medium"/>
      <w:b/>
      <w:bCs/>
      <w:i/>
      <w:iCs/>
      <w:color w:val="534957"/>
      <w:sz w:val="28"/>
      <w:szCs w:val="22"/>
    </w:rPr>
  </w:style>
  <w:style w:type="character" w:styleId="Strong">
    <w:name w:val="Strong"/>
    <w:basedOn w:val="DefaultParagraphFont"/>
    <w:uiPriority w:val="22"/>
    <w:qFormat/>
    <w:rsid w:val="001A112E"/>
    <w:rPr>
      <w:rFonts w:ascii="Helvetica Neue Medium" w:hAnsi="Helvetica Neue Medium"/>
      <w:b w:val="0"/>
      <w:bCs/>
      <w:i w:val="0"/>
      <w:sz w:val="22"/>
    </w:rPr>
  </w:style>
  <w:style w:type="table" w:customStyle="1" w:styleId="Atma01">
    <w:name w:val="Atma_01"/>
    <w:basedOn w:val="TableNormal"/>
    <w:uiPriority w:val="99"/>
    <w:rsid w:val="00F64EAB"/>
    <w:rPr>
      <w:rFonts w:ascii="Avenir Heavy" w:hAnsi="Avenir Heavy"/>
      <w:b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shd w:val="clear" w:color="auto" w:fill="DAE9F7" w:themeFill="text2" w:themeFillTint="1A"/>
      <w:vAlign w:val="center"/>
    </w:tcPr>
    <w:tblStylePr w:type="firstRow">
      <w:rPr>
        <w:rFonts w:ascii="Avenir Heavy" w:hAnsi="Avenir Heavy"/>
        <w:b/>
        <w:i w:val="0"/>
      </w:rPr>
      <w:tblPr/>
      <w:tcPr>
        <w:shd w:val="clear" w:color="auto" w:fill="153D63" w:themeFill="text2" w:themeFillTint="E6"/>
      </w:tcPr>
    </w:tblStylePr>
  </w:style>
  <w:style w:type="paragraph" w:styleId="NoSpacing">
    <w:name w:val="No Spacing"/>
    <w:aliases w:val="Bullet"/>
    <w:basedOn w:val="ListBullet"/>
    <w:next w:val="Normal"/>
    <w:uiPriority w:val="1"/>
    <w:qFormat/>
    <w:rsid w:val="00FE2C2A"/>
    <w:pPr>
      <w:tabs>
        <w:tab w:val="clear" w:pos="360"/>
        <w:tab w:val="num" w:pos="720"/>
      </w:tabs>
      <w:spacing w:after="0" w:line="240" w:lineRule="auto"/>
      <w:ind w:left="720"/>
      <w:contextualSpacing w:val="0"/>
    </w:pPr>
    <w:rPr>
      <w:rFonts w:eastAsia="Times New Roman"/>
    </w:rPr>
  </w:style>
  <w:style w:type="paragraph" w:styleId="ListBullet">
    <w:name w:val="List Bullet"/>
    <w:basedOn w:val="Normal"/>
    <w:uiPriority w:val="99"/>
    <w:semiHidden/>
    <w:unhideWhenUsed/>
    <w:rsid w:val="00FE2C2A"/>
    <w:pPr>
      <w:numPr>
        <w:numId w:val="7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97DE3"/>
    <w:rPr>
      <w:rFonts w:ascii="Avenir Book" w:eastAsiaTheme="majorEastAsia" w:hAnsi="Avenir Book" w:cstheme="majorBidi"/>
      <w:color w:val="0F4761" w:themeColor="accent1" w:themeShade="BF"/>
      <w:szCs w:val="20"/>
    </w:rPr>
  </w:style>
  <w:style w:type="character" w:styleId="SubtleEmphasis">
    <w:name w:val="Subtle Emphasis"/>
    <w:basedOn w:val="DefaultParagraphFont"/>
    <w:uiPriority w:val="19"/>
    <w:qFormat/>
    <w:rsid w:val="00E97DE3"/>
    <w:rPr>
      <w:rFonts w:ascii="AVENIR BOOK OBLIQUE" w:hAnsi="AVENIR BOOK OBLIQUE"/>
      <w:b w:val="0"/>
      <w:i/>
      <w:iCs/>
      <w:color w:val="404040" w:themeColor="text1" w:themeTint="BF"/>
      <w:sz w:val="28"/>
    </w:rPr>
  </w:style>
  <w:style w:type="paragraph" w:customStyle="1" w:styleId="Level2-Outline">
    <w:name w:val="Level 2-Outline"/>
    <w:basedOn w:val="Heading2"/>
    <w:autoRedefine/>
    <w:qFormat/>
    <w:rsid w:val="00E97DE3"/>
    <w:rPr>
      <w:caps/>
    </w:rPr>
  </w:style>
  <w:style w:type="table" w:customStyle="1" w:styleId="SavvlySimpletable">
    <w:name w:val="Savvly Simple table"/>
    <w:basedOn w:val="TableNormal"/>
    <w:uiPriority w:val="99"/>
    <w:rsid w:val="00E97DE3"/>
    <w:rPr>
      <w:rFonts w:ascii="Avenir Medium" w:hAnsi="Avenir Medium"/>
      <w:color w:val="2C353D"/>
    </w:rPr>
    <w:tblPr>
      <w:tblBorders>
        <w:top w:val="single" w:sz="4" w:space="0" w:color="2B3D9A"/>
        <w:left w:val="single" w:sz="4" w:space="0" w:color="2B3D9A"/>
        <w:bottom w:val="single" w:sz="4" w:space="0" w:color="2B3D9A"/>
        <w:right w:val="single" w:sz="4" w:space="0" w:color="2B3D9A"/>
        <w:insideH w:val="single" w:sz="4" w:space="0" w:color="2B3D9A"/>
        <w:insideV w:val="single" w:sz="4" w:space="0" w:color="2B3D9A"/>
      </w:tblBorders>
    </w:tblPr>
    <w:tcPr>
      <w:shd w:val="clear" w:color="auto" w:fill="auto"/>
    </w:tcPr>
    <w:tblStylePr w:type="firstRow">
      <w:rPr>
        <w:b/>
      </w:rPr>
    </w:tblStylePr>
  </w:style>
  <w:style w:type="table" w:styleId="GridTable1Light-Accent1">
    <w:name w:val="Grid Table 1 Light Accent 1"/>
    <w:basedOn w:val="TableNormal"/>
    <w:uiPriority w:val="46"/>
    <w:rsid w:val="00E97DE3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ldParagrahHeadline">
    <w:name w:val="Bold Paragrah Headline"/>
    <w:basedOn w:val="Normal"/>
    <w:autoRedefine/>
    <w:qFormat/>
    <w:rsid w:val="00DC42A6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F04"/>
    <w:rPr>
      <w:rFonts w:eastAsiaTheme="majorEastAsia" w:cstheme="majorBidi"/>
      <w:i/>
      <w:iCs/>
      <w:color w:val="595959" w:themeColor="text1" w:themeTint="A6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F04"/>
    <w:rPr>
      <w:rFonts w:eastAsiaTheme="majorEastAsia" w:cstheme="majorBidi"/>
      <w:color w:val="595959" w:themeColor="text1" w:themeTint="A6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F04"/>
    <w:rPr>
      <w:rFonts w:eastAsiaTheme="majorEastAsia" w:cstheme="majorBidi"/>
      <w:i/>
      <w:iCs/>
      <w:color w:val="272727" w:themeColor="text1" w:themeTint="D8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F04"/>
    <w:rPr>
      <w:rFonts w:eastAsiaTheme="majorEastAsia" w:cstheme="majorBidi"/>
      <w:color w:val="272727" w:themeColor="text1" w:themeTint="D8"/>
      <w:sz w:val="22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37F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F04"/>
    <w:rPr>
      <w:rFonts w:ascii="Avenir Book" w:eastAsiaTheme="minorEastAsia" w:hAnsi="Avenir Book"/>
      <w:i/>
      <w:iCs/>
      <w:color w:val="404040" w:themeColor="text1" w:themeTint="BF"/>
      <w:sz w:val="22"/>
      <w:szCs w:val="20"/>
    </w:rPr>
  </w:style>
  <w:style w:type="paragraph" w:styleId="ListParagraph">
    <w:name w:val="List Paragraph"/>
    <w:basedOn w:val="Normal"/>
    <w:uiPriority w:val="34"/>
    <w:qFormat/>
    <w:rsid w:val="00D37F0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F04"/>
    <w:rPr>
      <w:rFonts w:ascii="Avenir Book" w:eastAsiaTheme="minorEastAsia" w:hAnsi="Avenir Book"/>
      <w:i/>
      <w:iCs/>
      <w:color w:val="0F4761" w:themeColor="accent1" w:themeShade="BF"/>
      <w:sz w:val="22"/>
      <w:szCs w:val="20"/>
    </w:rPr>
  </w:style>
  <w:style w:type="character" w:styleId="IntenseReference">
    <w:name w:val="Intense Reference"/>
    <w:basedOn w:val="DefaultParagraphFont"/>
    <w:uiPriority w:val="32"/>
    <w:qFormat/>
    <w:rsid w:val="00D37F0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37F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F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D37F04"/>
  </w:style>
  <w:style w:type="character" w:customStyle="1" w:styleId="hljs-title">
    <w:name w:val="hljs-title"/>
    <w:basedOn w:val="DefaultParagraphFont"/>
    <w:rsid w:val="00D37F04"/>
  </w:style>
  <w:style w:type="character" w:customStyle="1" w:styleId="hljs-params">
    <w:name w:val="hljs-params"/>
    <w:basedOn w:val="DefaultParagraphFont"/>
    <w:rsid w:val="00D37F04"/>
  </w:style>
  <w:style w:type="character" w:customStyle="1" w:styleId="hljs-builtin">
    <w:name w:val="hljs-built_in"/>
    <w:basedOn w:val="DefaultParagraphFont"/>
    <w:rsid w:val="00D37F04"/>
  </w:style>
  <w:style w:type="character" w:customStyle="1" w:styleId="hljs-string">
    <w:name w:val="hljs-string"/>
    <w:basedOn w:val="DefaultParagraphFont"/>
    <w:rsid w:val="00D37F04"/>
  </w:style>
  <w:style w:type="character" w:customStyle="1" w:styleId="hljs-subst">
    <w:name w:val="hljs-subst"/>
    <w:basedOn w:val="DefaultParagraphFont"/>
    <w:rsid w:val="00D37F04"/>
  </w:style>
  <w:style w:type="character" w:customStyle="1" w:styleId="hljs-number">
    <w:name w:val="hljs-number"/>
    <w:basedOn w:val="DefaultParagraphFont"/>
    <w:rsid w:val="00D37F04"/>
  </w:style>
  <w:style w:type="character" w:customStyle="1" w:styleId="hljs-attr">
    <w:name w:val="hljs-attr"/>
    <w:basedOn w:val="DefaultParagraphFont"/>
    <w:rsid w:val="00D37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MASTER BLUEPRINT: </vt:lpstr>
      <vt:lpstr>        Folder Strśucture</vt:lpstr>
      <vt:lpstr>        New Module: openai_client.py</vt:lpstr>
      <vt:lpstr>        🔄 Data Flow Summary</vt:lpstr>
      <vt:lpstr>        🔐 Security &amp; API Management</vt:lpstr>
      <vt:lpstr>        🧪 Testing &amp; Maintenance</vt:lpstr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</dc:creator>
  <cp:keywords/>
  <dc:description/>
  <cp:lastModifiedBy>Atma</cp:lastModifiedBy>
  <cp:revision>2</cp:revision>
  <dcterms:created xsi:type="dcterms:W3CDTF">2025-07-05T19:53:00Z</dcterms:created>
  <dcterms:modified xsi:type="dcterms:W3CDTF">2025-07-07T04:27:00Z</dcterms:modified>
</cp:coreProperties>
</file>