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4C38" w14:textId="77777777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Dear Stakeholder / Colleague, </w:t>
      </w:r>
    </w:p>
    <w:p w14:paraId="6A90572B" w14:textId="3ED2FC60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We trust this message finds you well. </w:t>
      </w:r>
    </w:p>
    <w:p w14:paraId="73A6C4F7" w14:textId="0D1ECD4C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As part of the ongoing development of the</w:t>
      </w:r>
      <w:r w:rsidRPr="00FC56A9">
        <w:rPr>
          <w:rFonts w:ascii="Arial" w:hAnsi="Arial" w:cs="Arial"/>
          <w:b/>
          <w:bCs/>
          <w:lang w:val="en-ZA"/>
        </w:rPr>
        <w:t> </w:t>
      </w:r>
      <w:r w:rsidRPr="00FC56A9">
        <w:rPr>
          <w:rFonts w:ascii="Arial" w:hAnsi="Arial" w:cs="Arial"/>
          <w:b/>
          <w:bCs/>
          <w:lang w:val="en-ZA"/>
        </w:rPr>
        <w:t xml:space="preserve">Gauteng </w:t>
      </w:r>
      <w:r w:rsidRPr="00FC56A9">
        <w:rPr>
          <w:rFonts w:ascii="Arial" w:hAnsi="Arial" w:cs="Arial"/>
          <w:b/>
          <w:bCs/>
          <w:lang w:val="en-ZA"/>
        </w:rPr>
        <w:t>Provincial Dolomite Risk Preparedness Strategy</w:t>
      </w:r>
      <w:r w:rsidRPr="00FC56A9">
        <w:rPr>
          <w:rFonts w:ascii="Arial" w:hAnsi="Arial" w:cs="Arial"/>
          <w:lang w:val="en-ZA"/>
        </w:rPr>
        <w:t>, we are engaging with key stakeholders across sectors to gather insights that will inform a practical, coordinated, and inclusive approach to risk preparedness. </w:t>
      </w:r>
    </w:p>
    <w:p w14:paraId="11AB1AFD" w14:textId="71B6A31D" w:rsid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We would like to invite you to participate in a </w:t>
      </w:r>
      <w:r w:rsidRPr="00FC56A9">
        <w:rPr>
          <w:rFonts w:ascii="Arial" w:hAnsi="Arial" w:cs="Arial"/>
          <w:b/>
          <w:bCs/>
          <w:lang w:val="en-ZA"/>
        </w:rPr>
        <w:t>one-on-one stakeholder interview</w:t>
      </w:r>
      <w:r w:rsidRPr="00FC56A9">
        <w:rPr>
          <w:rFonts w:ascii="Arial" w:hAnsi="Arial" w:cs="Arial"/>
          <w:lang w:val="en-ZA"/>
        </w:rPr>
        <w:t> to share your insights, experiences, and recommendations related to dolomite risk preparedness within your area of work. </w:t>
      </w:r>
    </w:p>
    <w:p w14:paraId="34C8765D" w14:textId="70B3B79B" w:rsidR="00FC56A9" w:rsidRDefault="00893CF5" w:rsidP="00893CF5">
      <w:pPr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t>Your relevance to the discussion: (These parts are tailored to different people)</w:t>
      </w:r>
    </w:p>
    <w:p w14:paraId="7F7A313B" w14:textId="69F96759" w:rsidR="00893CF5" w:rsidRPr="003D1209" w:rsidRDefault="00893CF5" w:rsidP="00893CF5">
      <w:pPr>
        <w:jc w:val="both"/>
        <w:rPr>
          <w:rFonts w:ascii="Arial" w:hAnsi="Arial" w:cs="Arial"/>
          <w:b/>
          <w:bCs/>
          <w:lang w:val="en-ZA"/>
        </w:rPr>
      </w:pPr>
      <w:r w:rsidRPr="003D1209">
        <w:rPr>
          <w:rFonts w:ascii="Arial" w:hAnsi="Arial" w:cs="Arial"/>
          <w:b/>
          <w:bCs/>
          <w:lang w:val="en-ZA"/>
        </w:rPr>
        <w:t>Dr. Olivia Kunguma (</w:t>
      </w:r>
      <w:hyperlink r:id="rId5" w:history="1">
        <w:r w:rsidRPr="003D1209">
          <w:rPr>
            <w:rStyle w:val="Hyperlink"/>
            <w:rFonts w:ascii="Arial" w:hAnsi="Arial" w:cs="Arial"/>
            <w:b/>
            <w:bCs/>
            <w:lang w:val="en-ZA"/>
          </w:rPr>
          <w:t>kungumao@ufs.ac.za</w:t>
        </w:r>
      </w:hyperlink>
      <w:r w:rsidRPr="003D1209">
        <w:rPr>
          <w:rFonts w:ascii="Arial" w:hAnsi="Arial" w:cs="Arial"/>
          <w:b/>
          <w:bCs/>
          <w:lang w:val="en-ZA"/>
        </w:rPr>
        <w:t xml:space="preserve">) </w:t>
      </w:r>
    </w:p>
    <w:p w14:paraId="6C371035" w14:textId="3F44C228" w:rsidR="00FC56A9" w:rsidRDefault="00893CF5" w:rsidP="00893CF5">
      <w:pPr>
        <w:jc w:val="both"/>
        <w:rPr>
          <w:rFonts w:ascii="Arial" w:hAnsi="Arial" w:cs="Arial"/>
        </w:rPr>
      </w:pPr>
      <w:r w:rsidRPr="00893CF5">
        <w:rPr>
          <w:rFonts w:ascii="Arial" w:hAnsi="Arial" w:cs="Arial"/>
        </w:rPr>
        <w:t xml:space="preserve">To assess the effectiveness of the </w:t>
      </w:r>
      <w:r>
        <w:rPr>
          <w:rFonts w:ascii="Arial" w:hAnsi="Arial" w:cs="Arial"/>
        </w:rPr>
        <w:t>EWS</w:t>
      </w:r>
      <w:r w:rsidRPr="00893CF5">
        <w:rPr>
          <w:rFonts w:ascii="Arial" w:hAnsi="Arial" w:cs="Arial"/>
        </w:rPr>
        <w:t xml:space="preserve">, the IMCS in Dolomite Risk planning, as well as the implementation of stakeholder inputs into </w:t>
      </w:r>
      <w:r>
        <w:rPr>
          <w:rFonts w:ascii="Arial" w:hAnsi="Arial" w:cs="Arial"/>
        </w:rPr>
        <w:t>Disaster management</w:t>
      </w:r>
      <w:r w:rsidRPr="00893CF5">
        <w:rPr>
          <w:rFonts w:ascii="Arial" w:hAnsi="Arial" w:cs="Arial"/>
        </w:rPr>
        <w:t xml:space="preserve"> strategy</w:t>
      </w:r>
      <w:r>
        <w:rPr>
          <w:rFonts w:ascii="Arial" w:hAnsi="Arial" w:cs="Arial"/>
        </w:rPr>
        <w:t xml:space="preserve"> planning and execution.</w:t>
      </w:r>
    </w:p>
    <w:p w14:paraId="69E98750" w14:textId="6E5EE8D9" w:rsidR="00893CF5" w:rsidRPr="003D1209" w:rsidRDefault="00893CF5" w:rsidP="00893CF5">
      <w:pPr>
        <w:jc w:val="both"/>
        <w:rPr>
          <w:rFonts w:ascii="Arial" w:hAnsi="Arial" w:cs="Arial"/>
          <w:b/>
          <w:bCs/>
          <w:lang w:val="en-ZA"/>
        </w:rPr>
      </w:pPr>
      <w:r w:rsidRPr="003D1209">
        <w:rPr>
          <w:rFonts w:ascii="Arial" w:hAnsi="Arial" w:cs="Arial"/>
          <w:b/>
          <w:bCs/>
          <w:lang w:val="en-ZA"/>
        </w:rPr>
        <w:t>Prof. Johannes Belle (</w:t>
      </w:r>
      <w:hyperlink r:id="rId6" w:history="1">
        <w:r w:rsidRPr="003D1209">
          <w:rPr>
            <w:rStyle w:val="Hyperlink"/>
            <w:rFonts w:ascii="Arial" w:hAnsi="Arial" w:cs="Arial"/>
            <w:b/>
            <w:bCs/>
          </w:rPr>
          <w:t>BelleJA@ufs.ac.za</w:t>
        </w:r>
      </w:hyperlink>
      <w:r w:rsidRPr="003D1209">
        <w:rPr>
          <w:rFonts w:ascii="Arial" w:hAnsi="Arial" w:cs="Arial"/>
          <w:b/>
          <w:bCs/>
        </w:rPr>
        <w:t xml:space="preserve">) </w:t>
      </w:r>
    </w:p>
    <w:p w14:paraId="13C14C27" w14:textId="68CB7EAD" w:rsidR="00893CF5" w:rsidRDefault="00893CF5" w:rsidP="00893CF5">
      <w:pPr>
        <w:jc w:val="both"/>
        <w:rPr>
          <w:rFonts w:ascii="Arial" w:hAnsi="Arial" w:cs="Arial"/>
        </w:rPr>
      </w:pPr>
      <w:r w:rsidRPr="00893CF5">
        <w:rPr>
          <w:rFonts w:ascii="Arial" w:hAnsi="Arial" w:cs="Arial"/>
        </w:rPr>
        <w:t>To deepen insights on how NBS and EWS can be practically integrated into municipal &amp; provincial DRM and climate change mitigation/adaptation, including implementation challenges, scalability, and policy alignment.</w:t>
      </w:r>
    </w:p>
    <w:p w14:paraId="6991A1FA" w14:textId="561112D9" w:rsidR="00893CF5" w:rsidRPr="003D1209" w:rsidRDefault="00893CF5" w:rsidP="00893CF5">
      <w:pPr>
        <w:jc w:val="both"/>
        <w:rPr>
          <w:rFonts w:ascii="Arial" w:hAnsi="Arial" w:cs="Arial"/>
          <w:b/>
          <w:bCs/>
          <w:lang w:val="en-ZA"/>
        </w:rPr>
      </w:pPr>
      <w:r w:rsidRPr="003D1209">
        <w:rPr>
          <w:rFonts w:ascii="Arial" w:hAnsi="Arial" w:cs="Arial"/>
          <w:b/>
          <w:bCs/>
          <w:lang w:val="en-ZA"/>
        </w:rPr>
        <w:t>Dr. Herman Booysen</w:t>
      </w:r>
      <w:r w:rsidR="003D1209">
        <w:rPr>
          <w:rFonts w:ascii="Arial" w:hAnsi="Arial" w:cs="Arial"/>
          <w:b/>
          <w:bCs/>
          <w:lang w:val="en-ZA"/>
        </w:rPr>
        <w:t xml:space="preserve"> (</w:t>
      </w:r>
      <w:hyperlink r:id="rId7" w:history="1">
        <w:r w:rsidR="003D1209" w:rsidRPr="00CF5F4C">
          <w:rPr>
            <w:rStyle w:val="Hyperlink"/>
            <w:rFonts w:ascii="Arial" w:hAnsi="Arial" w:cs="Arial"/>
            <w:b/>
            <w:bCs/>
            <w:lang w:val="en-ZA"/>
          </w:rPr>
          <w:t>BooysenHJ@ufs.ac.za</w:t>
        </w:r>
      </w:hyperlink>
      <w:r w:rsidR="003D1209">
        <w:rPr>
          <w:rFonts w:ascii="Arial" w:hAnsi="Arial" w:cs="Arial"/>
          <w:b/>
          <w:bCs/>
          <w:lang w:val="en-ZA"/>
        </w:rPr>
        <w:t xml:space="preserve">) </w:t>
      </w:r>
    </w:p>
    <w:p w14:paraId="63C3589F" w14:textId="125F1F83" w:rsidR="00893CF5" w:rsidRDefault="00893CF5" w:rsidP="00893CF5">
      <w:pPr>
        <w:jc w:val="both"/>
        <w:rPr>
          <w:rFonts w:ascii="Arial" w:hAnsi="Arial" w:cs="Arial"/>
        </w:rPr>
      </w:pPr>
      <w:r w:rsidRPr="00893CF5">
        <w:rPr>
          <w:rFonts w:ascii="Arial" w:hAnsi="Arial" w:cs="Arial"/>
        </w:rPr>
        <w:t>GIS, Disaster Risk management &amp; Planning, Surface water and mine waste management, Academic insights on applied remote sensing for DRR.</w:t>
      </w:r>
    </w:p>
    <w:p w14:paraId="0DFB07F1" w14:textId="2AE79651" w:rsidR="00893CF5" w:rsidRPr="003D1209" w:rsidRDefault="00893CF5" w:rsidP="00893CF5">
      <w:pPr>
        <w:jc w:val="both"/>
        <w:rPr>
          <w:rFonts w:ascii="Arial" w:hAnsi="Arial" w:cs="Arial"/>
          <w:b/>
          <w:bCs/>
          <w:lang w:val="en-ZA"/>
        </w:rPr>
      </w:pPr>
      <w:r w:rsidRPr="003D1209">
        <w:rPr>
          <w:rFonts w:ascii="Arial" w:hAnsi="Arial" w:cs="Arial"/>
          <w:b/>
          <w:bCs/>
          <w:lang w:val="en-ZA"/>
        </w:rPr>
        <w:t>Dr. Raphela-Masuka</w:t>
      </w:r>
      <w:r w:rsidR="003D1209" w:rsidRPr="003D1209">
        <w:rPr>
          <w:rFonts w:ascii="Arial" w:hAnsi="Arial" w:cs="Arial"/>
          <w:b/>
          <w:bCs/>
          <w:lang w:val="en-ZA"/>
        </w:rPr>
        <w:t xml:space="preserve"> (</w:t>
      </w:r>
      <w:hyperlink r:id="rId8" w:history="1">
        <w:r w:rsidR="003D1209" w:rsidRPr="003D1209">
          <w:rPr>
            <w:rStyle w:val="Hyperlink"/>
            <w:rFonts w:ascii="Arial" w:hAnsi="Arial" w:cs="Arial"/>
            <w:b/>
            <w:bCs/>
            <w:lang w:val="en-ZA"/>
          </w:rPr>
          <w:t>RaphelaTD@ufs.ac.za</w:t>
        </w:r>
      </w:hyperlink>
      <w:r w:rsidR="003D1209" w:rsidRPr="003D1209">
        <w:rPr>
          <w:rFonts w:ascii="Arial" w:hAnsi="Arial" w:cs="Arial"/>
          <w:b/>
          <w:bCs/>
          <w:lang w:val="en-ZA"/>
        </w:rPr>
        <w:t xml:space="preserve">) </w:t>
      </w:r>
    </w:p>
    <w:p w14:paraId="1B98EDF4" w14:textId="452FBE39" w:rsidR="00893CF5" w:rsidRPr="00FC56A9" w:rsidRDefault="00893CF5" w:rsidP="00893CF5">
      <w:pPr>
        <w:jc w:val="both"/>
        <w:rPr>
          <w:rFonts w:ascii="Arial" w:hAnsi="Arial" w:cs="Arial"/>
        </w:rPr>
      </w:pPr>
      <w:r w:rsidRPr="00893CF5">
        <w:rPr>
          <w:rFonts w:ascii="Arial" w:hAnsi="Arial" w:cs="Arial"/>
        </w:rPr>
        <w:t xml:space="preserve">Psychological Impacts of Disasters on Communities, </w:t>
      </w:r>
      <w:r w:rsidR="00A300FF">
        <w:rPr>
          <w:rFonts w:ascii="Arial" w:hAnsi="Arial" w:cs="Arial"/>
        </w:rPr>
        <w:t xml:space="preserve">Integrating CISD into Disaster planning, </w:t>
      </w:r>
      <w:r w:rsidRPr="00893CF5">
        <w:rPr>
          <w:rFonts w:ascii="Arial" w:hAnsi="Arial" w:cs="Arial"/>
        </w:rPr>
        <w:t>NBS</w:t>
      </w:r>
    </w:p>
    <w:p w14:paraId="1775B938" w14:textId="77777777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b/>
          <w:bCs/>
          <w:lang w:val="en-ZA"/>
        </w:rPr>
        <w:t>The interview will be:</w:t>
      </w:r>
      <w:r w:rsidRPr="00FC56A9">
        <w:rPr>
          <w:rFonts w:ascii="Arial" w:hAnsi="Arial" w:cs="Arial"/>
          <w:lang w:val="en-ZA"/>
        </w:rPr>
        <w:t> </w:t>
      </w:r>
    </w:p>
    <w:p w14:paraId="1A4F457B" w14:textId="77777777" w:rsidR="00FC56A9" w:rsidRPr="00FC56A9" w:rsidRDefault="00FC56A9" w:rsidP="00893CF5">
      <w:pPr>
        <w:numPr>
          <w:ilvl w:val="0"/>
          <w:numId w:val="1"/>
        </w:num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One-on-one and confidential </w:t>
      </w:r>
    </w:p>
    <w:p w14:paraId="6E2932A2" w14:textId="77777777" w:rsidR="00FC56A9" w:rsidRPr="00FC56A9" w:rsidRDefault="00FC56A9" w:rsidP="00893CF5">
      <w:pPr>
        <w:numPr>
          <w:ilvl w:val="0"/>
          <w:numId w:val="2"/>
        </w:num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Approximately </w:t>
      </w:r>
      <w:r w:rsidRPr="00FC56A9">
        <w:rPr>
          <w:rFonts w:ascii="Arial" w:hAnsi="Arial" w:cs="Arial"/>
          <w:b/>
          <w:bCs/>
          <w:lang w:val="en-ZA"/>
        </w:rPr>
        <w:t>45–60 minutes</w:t>
      </w:r>
      <w:r w:rsidRPr="00FC56A9">
        <w:rPr>
          <w:rFonts w:ascii="Arial" w:hAnsi="Arial" w:cs="Arial"/>
          <w:lang w:val="en-ZA"/>
        </w:rPr>
        <w:t> </w:t>
      </w:r>
    </w:p>
    <w:p w14:paraId="3D885E79" w14:textId="77777777" w:rsidR="00FC56A9" w:rsidRPr="00FC56A9" w:rsidRDefault="00FC56A9" w:rsidP="00893CF5">
      <w:pPr>
        <w:numPr>
          <w:ilvl w:val="0"/>
          <w:numId w:val="3"/>
        </w:num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Scheduled at a time convenient to you (</w:t>
      </w:r>
      <w:r w:rsidRPr="00FC56A9">
        <w:rPr>
          <w:rFonts w:ascii="Arial" w:hAnsi="Arial" w:cs="Arial"/>
          <w:b/>
          <w:bCs/>
          <w:lang w:val="en-ZA"/>
        </w:rPr>
        <w:t>virtual or in person</w:t>
      </w:r>
      <w:r w:rsidRPr="00FC56A9">
        <w:rPr>
          <w:rFonts w:ascii="Arial" w:hAnsi="Arial" w:cs="Arial"/>
          <w:lang w:val="en-ZA"/>
        </w:rPr>
        <w:t>, where possible) </w:t>
      </w:r>
    </w:p>
    <w:p w14:paraId="2CAAF1DB" w14:textId="182A4E12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Kindly reply to this email by </w:t>
      </w:r>
      <w:r w:rsidR="00A300FF">
        <w:rPr>
          <w:rFonts w:ascii="Arial" w:hAnsi="Arial" w:cs="Arial"/>
          <w:b/>
          <w:bCs/>
          <w:lang w:val="en-ZA"/>
        </w:rPr>
        <w:t>15 January 2026</w:t>
      </w:r>
      <w:r w:rsidRPr="00FC56A9">
        <w:rPr>
          <w:rFonts w:ascii="Arial" w:hAnsi="Arial" w:cs="Arial"/>
          <w:lang w:val="en-ZA"/>
        </w:rPr>
        <w:t>,</w:t>
      </w:r>
      <w:r w:rsidRPr="00FC56A9">
        <w:rPr>
          <w:rFonts w:ascii="Arial" w:hAnsi="Arial" w:cs="Arial"/>
          <w:b/>
          <w:bCs/>
          <w:lang w:val="en-ZA"/>
        </w:rPr>
        <w:t> </w:t>
      </w:r>
      <w:r w:rsidRPr="00FC56A9">
        <w:rPr>
          <w:rFonts w:ascii="Arial" w:hAnsi="Arial" w:cs="Arial"/>
          <w:lang w:val="en-ZA"/>
        </w:rPr>
        <w:t>indicating your availability on any of the following proposed dates and times, or suggesting an alternative if none are suitable: </w:t>
      </w:r>
    </w:p>
    <w:p w14:paraId="7BC96077" w14:textId="46B8B3E7" w:rsidR="00FC56A9" w:rsidRDefault="00FC56A9" w:rsidP="00893CF5">
      <w:pPr>
        <w:numPr>
          <w:ilvl w:val="0"/>
          <w:numId w:val="9"/>
        </w:numPr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b/>
          <w:bCs/>
          <w:lang w:val="en-ZA"/>
        </w:rPr>
        <w:t>1</w:t>
      </w:r>
      <w:r>
        <w:rPr>
          <w:rFonts w:ascii="Arial" w:hAnsi="Arial" w:cs="Arial"/>
          <w:b/>
          <w:bCs/>
          <w:lang w:val="en-ZA"/>
        </w:rPr>
        <w:t>6</w:t>
      </w:r>
      <w:r>
        <w:rPr>
          <w:rFonts w:ascii="Arial" w:hAnsi="Arial" w:cs="Arial"/>
          <w:b/>
          <w:bCs/>
          <w:lang w:val="en-ZA"/>
        </w:rPr>
        <w:t xml:space="preserve"> January </w:t>
      </w:r>
      <w:r>
        <w:rPr>
          <w:rFonts w:ascii="Arial" w:hAnsi="Arial" w:cs="Arial"/>
          <w:lang w:val="en-ZA"/>
        </w:rPr>
        <w:t xml:space="preserve">– 09h00 –12h00, </w:t>
      </w:r>
      <w:r w:rsidRPr="00FC56A9">
        <w:rPr>
          <w:rFonts w:ascii="Arial" w:hAnsi="Arial" w:cs="Arial"/>
          <w:b/>
          <w:bCs/>
          <w:lang w:val="en-ZA"/>
        </w:rPr>
        <w:t>1</w:t>
      </w:r>
      <w:r w:rsidRPr="00FC56A9">
        <w:rPr>
          <w:rFonts w:ascii="Arial" w:hAnsi="Arial" w:cs="Arial"/>
          <w:b/>
          <w:bCs/>
          <w:lang w:val="en-ZA"/>
        </w:rPr>
        <w:t>6</w:t>
      </w:r>
      <w:r w:rsidRPr="00FC56A9">
        <w:rPr>
          <w:rFonts w:ascii="Arial" w:hAnsi="Arial" w:cs="Arial"/>
          <w:b/>
          <w:bCs/>
          <w:lang w:val="en-ZA"/>
        </w:rPr>
        <w:t xml:space="preserve"> January</w:t>
      </w:r>
      <w:r>
        <w:rPr>
          <w:rFonts w:ascii="Arial" w:hAnsi="Arial" w:cs="Arial"/>
          <w:lang w:val="en-ZA"/>
        </w:rPr>
        <w:t xml:space="preserve"> – 14h00 –17h00</w:t>
      </w:r>
    </w:p>
    <w:p w14:paraId="7786B68E" w14:textId="1327FC82" w:rsidR="00FC56A9" w:rsidRDefault="00FC56A9" w:rsidP="00893CF5">
      <w:pPr>
        <w:numPr>
          <w:ilvl w:val="0"/>
          <w:numId w:val="9"/>
        </w:numPr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b/>
          <w:bCs/>
          <w:lang w:val="en-ZA"/>
        </w:rPr>
        <w:t>1</w:t>
      </w:r>
      <w:r>
        <w:rPr>
          <w:rFonts w:ascii="Arial" w:hAnsi="Arial" w:cs="Arial"/>
          <w:b/>
          <w:bCs/>
          <w:lang w:val="en-ZA"/>
        </w:rPr>
        <w:t>9</w:t>
      </w:r>
      <w:r>
        <w:rPr>
          <w:rFonts w:ascii="Arial" w:hAnsi="Arial" w:cs="Arial"/>
          <w:b/>
          <w:bCs/>
          <w:lang w:val="en-ZA"/>
        </w:rPr>
        <w:t xml:space="preserve"> January </w:t>
      </w:r>
      <w:r>
        <w:rPr>
          <w:rFonts w:ascii="Arial" w:hAnsi="Arial" w:cs="Arial"/>
          <w:lang w:val="en-ZA"/>
        </w:rPr>
        <w:t xml:space="preserve">– 09h00 –12h00, </w:t>
      </w:r>
      <w:r w:rsidRPr="00FC56A9">
        <w:rPr>
          <w:rFonts w:ascii="Arial" w:hAnsi="Arial" w:cs="Arial"/>
          <w:b/>
          <w:bCs/>
          <w:lang w:val="en-ZA"/>
        </w:rPr>
        <w:t>1</w:t>
      </w:r>
      <w:r w:rsidRPr="00FC56A9">
        <w:rPr>
          <w:rFonts w:ascii="Arial" w:hAnsi="Arial" w:cs="Arial"/>
          <w:b/>
          <w:bCs/>
          <w:lang w:val="en-ZA"/>
        </w:rPr>
        <w:t>9</w:t>
      </w:r>
      <w:r w:rsidRPr="00FC56A9">
        <w:rPr>
          <w:rFonts w:ascii="Arial" w:hAnsi="Arial" w:cs="Arial"/>
          <w:b/>
          <w:bCs/>
          <w:lang w:val="en-ZA"/>
        </w:rPr>
        <w:t xml:space="preserve"> January</w:t>
      </w:r>
      <w:r>
        <w:rPr>
          <w:rFonts w:ascii="Arial" w:hAnsi="Arial" w:cs="Arial"/>
          <w:lang w:val="en-ZA"/>
        </w:rPr>
        <w:t xml:space="preserve"> – 14h00 –17h00</w:t>
      </w:r>
    </w:p>
    <w:p w14:paraId="5C698847" w14:textId="0BADD2E6" w:rsidR="00FC56A9" w:rsidRPr="00FC56A9" w:rsidRDefault="00FC56A9" w:rsidP="00893CF5">
      <w:pPr>
        <w:numPr>
          <w:ilvl w:val="0"/>
          <w:numId w:val="9"/>
        </w:numPr>
        <w:jc w:val="both"/>
        <w:rPr>
          <w:rFonts w:ascii="Arial" w:hAnsi="Arial" w:cs="Arial"/>
          <w:lang w:val="en-ZA"/>
        </w:rPr>
      </w:pPr>
      <w:r>
        <w:rPr>
          <w:rFonts w:ascii="Arial" w:hAnsi="Arial" w:cs="Arial"/>
          <w:b/>
          <w:bCs/>
          <w:lang w:val="en-ZA"/>
        </w:rPr>
        <w:t>20</w:t>
      </w:r>
      <w:r>
        <w:rPr>
          <w:rFonts w:ascii="Arial" w:hAnsi="Arial" w:cs="Arial"/>
          <w:b/>
          <w:bCs/>
          <w:lang w:val="en-ZA"/>
        </w:rPr>
        <w:t xml:space="preserve"> January </w:t>
      </w:r>
      <w:r>
        <w:rPr>
          <w:rFonts w:ascii="Arial" w:hAnsi="Arial" w:cs="Arial"/>
          <w:lang w:val="en-ZA"/>
        </w:rPr>
        <w:t xml:space="preserve">– 09h00 –12h00, </w:t>
      </w:r>
      <w:r w:rsidRPr="00FC56A9">
        <w:rPr>
          <w:rFonts w:ascii="Arial" w:hAnsi="Arial" w:cs="Arial"/>
          <w:b/>
          <w:bCs/>
          <w:lang w:val="en-ZA"/>
        </w:rPr>
        <w:t>20</w:t>
      </w:r>
      <w:r w:rsidRPr="00FC56A9">
        <w:rPr>
          <w:rFonts w:ascii="Arial" w:hAnsi="Arial" w:cs="Arial"/>
          <w:b/>
          <w:bCs/>
          <w:lang w:val="en-ZA"/>
        </w:rPr>
        <w:t xml:space="preserve"> January</w:t>
      </w:r>
      <w:r>
        <w:rPr>
          <w:rFonts w:ascii="Arial" w:hAnsi="Arial" w:cs="Arial"/>
          <w:lang w:val="en-ZA"/>
        </w:rPr>
        <w:t xml:space="preserve"> – 14h00 –17h00</w:t>
      </w:r>
      <w:r w:rsidRPr="00FC56A9">
        <w:rPr>
          <w:rFonts w:ascii="Arial" w:hAnsi="Arial" w:cs="Arial"/>
          <w:lang w:val="en-ZA"/>
        </w:rPr>
        <w:t> </w:t>
      </w:r>
    </w:p>
    <w:p w14:paraId="579DF06C" w14:textId="77777777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lastRenderedPageBreak/>
        <w:t>Once we receive your response, we will confirm a suitable time and share a calendar invitation. </w:t>
      </w:r>
    </w:p>
    <w:p w14:paraId="38D00353" w14:textId="29922005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Your input will contribute meaningfully to shaping the strategy and ensuring it reflects diverse stakeholder realities and operational considerations. </w:t>
      </w:r>
    </w:p>
    <w:p w14:paraId="1F5A1B18" w14:textId="55873D79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Thank you for your support and commitment to this important process. </w:t>
      </w:r>
    </w:p>
    <w:p w14:paraId="25A82B4F" w14:textId="14D76A64" w:rsidR="00FC56A9" w:rsidRPr="00FC56A9" w:rsidRDefault="00FC56A9" w:rsidP="00893CF5">
      <w:pPr>
        <w:jc w:val="both"/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lang w:val="en-ZA"/>
        </w:rPr>
        <w:t>Regards </w:t>
      </w:r>
    </w:p>
    <w:p w14:paraId="3F92469F" w14:textId="489E40EA" w:rsidR="00FC56A9" w:rsidRPr="00FC56A9" w:rsidRDefault="00FC56A9" w:rsidP="00893CF5">
      <w:pPr>
        <w:rPr>
          <w:rFonts w:ascii="Arial" w:hAnsi="Arial" w:cs="Arial"/>
          <w:lang w:val="en-ZA"/>
        </w:rPr>
      </w:pPr>
      <w:r w:rsidRPr="00FC56A9">
        <w:rPr>
          <w:rFonts w:ascii="Arial" w:hAnsi="Arial" w:cs="Arial"/>
          <w:b/>
          <w:bCs/>
          <w:lang w:val="en-ZA"/>
        </w:rPr>
        <w:t>[</w:t>
      </w:r>
      <w:r>
        <w:rPr>
          <w:rFonts w:ascii="Arial" w:hAnsi="Arial" w:cs="Arial"/>
          <w:b/>
          <w:bCs/>
          <w:lang w:val="en-ZA"/>
        </w:rPr>
        <w:t>Sibabalwe Madikizela</w:t>
      </w:r>
      <w:r w:rsidRPr="00FC56A9">
        <w:rPr>
          <w:rFonts w:ascii="Arial" w:hAnsi="Arial" w:cs="Arial"/>
          <w:b/>
          <w:bCs/>
          <w:lang w:val="en-ZA"/>
        </w:rPr>
        <w:t>]</w:t>
      </w:r>
      <w:r w:rsidRPr="00FC56A9">
        <w:rPr>
          <w:rFonts w:ascii="Arial" w:hAnsi="Arial" w:cs="Arial"/>
          <w:lang w:val="en-ZA"/>
        </w:rPr>
        <w:t> </w:t>
      </w:r>
      <w:r w:rsidRPr="00FC56A9">
        <w:rPr>
          <w:rFonts w:ascii="Arial" w:hAnsi="Arial" w:cs="Arial"/>
          <w:lang w:val="en-ZA"/>
        </w:rPr>
        <w:br/>
      </w:r>
      <w:r w:rsidRPr="00FC56A9">
        <w:rPr>
          <w:rFonts w:ascii="Arial" w:hAnsi="Arial" w:cs="Arial"/>
          <w:b/>
          <w:bCs/>
          <w:lang w:val="en-ZA"/>
        </w:rPr>
        <w:t>[</w:t>
      </w:r>
      <w:r>
        <w:rPr>
          <w:rFonts w:ascii="Arial" w:hAnsi="Arial" w:cs="Arial"/>
          <w:b/>
          <w:bCs/>
          <w:lang w:val="en-ZA"/>
        </w:rPr>
        <w:t>Research Assistant: Disaster Management</w:t>
      </w:r>
      <w:r w:rsidRPr="00FC56A9">
        <w:rPr>
          <w:rFonts w:ascii="Arial" w:hAnsi="Arial" w:cs="Arial"/>
          <w:b/>
          <w:bCs/>
          <w:lang w:val="en-ZA"/>
        </w:rPr>
        <w:t>]</w:t>
      </w:r>
      <w:r w:rsidRPr="00FC56A9">
        <w:rPr>
          <w:rFonts w:ascii="Arial" w:hAnsi="Arial" w:cs="Arial"/>
          <w:lang w:val="en-ZA"/>
        </w:rPr>
        <w:t> </w:t>
      </w:r>
      <w:r w:rsidRPr="00FC56A9">
        <w:rPr>
          <w:rFonts w:ascii="Arial" w:hAnsi="Arial" w:cs="Arial"/>
          <w:lang w:val="en-ZA"/>
        </w:rPr>
        <w:br/>
      </w:r>
      <w:r w:rsidRPr="00FC56A9">
        <w:rPr>
          <w:rFonts w:ascii="Arial" w:hAnsi="Arial" w:cs="Arial"/>
          <w:b/>
          <w:bCs/>
          <w:lang w:val="en-ZA"/>
        </w:rPr>
        <w:t>[</w:t>
      </w:r>
      <w:r>
        <w:rPr>
          <w:rFonts w:ascii="Arial" w:hAnsi="Arial" w:cs="Arial"/>
          <w:b/>
          <w:bCs/>
          <w:lang w:val="en-ZA"/>
        </w:rPr>
        <w:t>Unusuka Paleogeology Solutions</w:t>
      </w:r>
      <w:r w:rsidRPr="00FC56A9">
        <w:rPr>
          <w:rFonts w:ascii="Arial" w:hAnsi="Arial" w:cs="Arial"/>
          <w:b/>
          <w:bCs/>
          <w:lang w:val="en-ZA"/>
        </w:rPr>
        <w:t>]</w:t>
      </w:r>
      <w:r w:rsidRPr="00FC56A9">
        <w:rPr>
          <w:rFonts w:ascii="Arial" w:hAnsi="Arial" w:cs="Arial"/>
          <w:lang w:val="en-ZA"/>
        </w:rPr>
        <w:t> </w:t>
      </w:r>
      <w:r w:rsidRPr="00FC56A9">
        <w:rPr>
          <w:rFonts w:ascii="Arial" w:hAnsi="Arial" w:cs="Arial"/>
          <w:lang w:val="en-ZA"/>
        </w:rPr>
        <w:br/>
      </w:r>
      <w:r w:rsidRPr="00FC56A9">
        <w:rPr>
          <w:rFonts w:ascii="Arial" w:hAnsi="Arial" w:cs="Arial"/>
          <w:b/>
          <w:bCs/>
          <w:lang w:val="en-ZA"/>
        </w:rPr>
        <w:t>[</w:t>
      </w:r>
      <w:r>
        <w:rPr>
          <w:rFonts w:ascii="Arial" w:hAnsi="Arial" w:cs="Arial"/>
          <w:b/>
          <w:bCs/>
          <w:lang w:val="en-ZA"/>
        </w:rPr>
        <w:t>+27676909754</w:t>
      </w:r>
      <w:r w:rsidRPr="00FC56A9">
        <w:rPr>
          <w:rFonts w:ascii="Arial" w:hAnsi="Arial" w:cs="Arial"/>
          <w:b/>
          <w:bCs/>
          <w:lang w:val="en-ZA"/>
        </w:rPr>
        <w:t>]</w:t>
      </w:r>
      <w:r w:rsidRPr="00FC56A9">
        <w:rPr>
          <w:rFonts w:ascii="Arial" w:hAnsi="Arial" w:cs="Arial"/>
          <w:lang w:val="en-ZA"/>
        </w:rPr>
        <w:t> </w:t>
      </w:r>
    </w:p>
    <w:p w14:paraId="62A41ED5" w14:textId="77777777" w:rsidR="00CB1253" w:rsidRPr="00FC56A9" w:rsidRDefault="00CB1253" w:rsidP="00893CF5">
      <w:pPr>
        <w:rPr>
          <w:rFonts w:ascii="Arial" w:hAnsi="Arial" w:cs="Arial"/>
        </w:rPr>
      </w:pPr>
    </w:p>
    <w:sectPr w:rsidR="00CB1253" w:rsidRPr="00FC5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479"/>
    <w:multiLevelType w:val="multilevel"/>
    <w:tmpl w:val="7A38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5F0B2E"/>
    <w:multiLevelType w:val="multilevel"/>
    <w:tmpl w:val="3A04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5C2532"/>
    <w:multiLevelType w:val="multilevel"/>
    <w:tmpl w:val="71B6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6651F9"/>
    <w:multiLevelType w:val="multilevel"/>
    <w:tmpl w:val="FF0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6443FB"/>
    <w:multiLevelType w:val="multilevel"/>
    <w:tmpl w:val="740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D55D2A"/>
    <w:multiLevelType w:val="multilevel"/>
    <w:tmpl w:val="D02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22191D"/>
    <w:multiLevelType w:val="multilevel"/>
    <w:tmpl w:val="4CC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0A56F6"/>
    <w:multiLevelType w:val="multilevel"/>
    <w:tmpl w:val="C28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CB497F"/>
    <w:multiLevelType w:val="multilevel"/>
    <w:tmpl w:val="A42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2086575">
    <w:abstractNumId w:val="5"/>
  </w:num>
  <w:num w:numId="2" w16cid:durableId="56823234">
    <w:abstractNumId w:val="2"/>
  </w:num>
  <w:num w:numId="3" w16cid:durableId="2114133460">
    <w:abstractNumId w:val="8"/>
  </w:num>
  <w:num w:numId="4" w16cid:durableId="254360235">
    <w:abstractNumId w:val="0"/>
  </w:num>
  <w:num w:numId="5" w16cid:durableId="505286850">
    <w:abstractNumId w:val="6"/>
  </w:num>
  <w:num w:numId="6" w16cid:durableId="761141481">
    <w:abstractNumId w:val="1"/>
  </w:num>
  <w:num w:numId="7" w16cid:durableId="418603053">
    <w:abstractNumId w:val="7"/>
  </w:num>
  <w:num w:numId="8" w16cid:durableId="821771302">
    <w:abstractNumId w:val="4"/>
  </w:num>
  <w:num w:numId="9" w16cid:durableId="2047942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A9"/>
    <w:rsid w:val="00024025"/>
    <w:rsid w:val="00074CA1"/>
    <w:rsid w:val="000D6BF9"/>
    <w:rsid w:val="00107532"/>
    <w:rsid w:val="00197F13"/>
    <w:rsid w:val="003975AB"/>
    <w:rsid w:val="003B567F"/>
    <w:rsid w:val="003D1209"/>
    <w:rsid w:val="00475A0E"/>
    <w:rsid w:val="004F2DDC"/>
    <w:rsid w:val="006469E9"/>
    <w:rsid w:val="00872256"/>
    <w:rsid w:val="00893CF5"/>
    <w:rsid w:val="0096526E"/>
    <w:rsid w:val="00A300FF"/>
    <w:rsid w:val="00B75888"/>
    <w:rsid w:val="00B817F6"/>
    <w:rsid w:val="00BF394E"/>
    <w:rsid w:val="00C850A7"/>
    <w:rsid w:val="00CA75C3"/>
    <w:rsid w:val="00CB1253"/>
    <w:rsid w:val="00CD74FF"/>
    <w:rsid w:val="00D926C7"/>
    <w:rsid w:val="00E1209F"/>
    <w:rsid w:val="00E679C8"/>
    <w:rsid w:val="00E95875"/>
    <w:rsid w:val="00FC04D8"/>
    <w:rsid w:val="00FC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10768E"/>
  <w15:chartTrackingRefBased/>
  <w15:docId w15:val="{3FEDA82A-BDB5-4329-B9E2-2ABCEE57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2DDC"/>
    <w:pPr>
      <w:keepNext/>
      <w:keepLines/>
      <w:spacing w:before="240" w:after="0" w:line="259" w:lineRule="auto"/>
      <w:jc w:val="both"/>
      <w:outlineLvl w:val="0"/>
    </w:pPr>
    <w:rPr>
      <w:rFonts w:ascii="Arial" w:eastAsiaTheme="majorEastAsia" w:hAnsi="Arial" w:cstheme="majorBidi"/>
      <w:b/>
      <w:szCs w:val="32"/>
      <w:lang w:val="en-Z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5A0E"/>
    <w:pPr>
      <w:keepNext/>
      <w:keepLines/>
      <w:spacing w:before="160" w:after="80"/>
      <w:jc w:val="both"/>
      <w:outlineLvl w:val="1"/>
    </w:pPr>
    <w:rPr>
      <w:rFonts w:ascii="Arial" w:eastAsiaTheme="majorEastAsia" w:hAnsi="Arial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E679C8"/>
    <w:pPr>
      <w:keepNext/>
      <w:keepLines/>
      <w:spacing w:before="160" w:after="80"/>
      <w:outlineLvl w:val="2"/>
    </w:pPr>
    <w:rPr>
      <w:rFonts w:ascii="Arial" w:eastAsiaTheme="majorEastAsia" w:hAnsi="Arial" w:cstheme="majorBidi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DDC"/>
    <w:rPr>
      <w:rFonts w:ascii="Arial" w:eastAsiaTheme="majorEastAsia" w:hAnsi="Arial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5A0E"/>
    <w:rPr>
      <w:rFonts w:ascii="Arial" w:eastAsiaTheme="majorEastAsia" w:hAnsi="Arial" w:cstheme="majorBidi"/>
      <w:b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C8"/>
    <w:rPr>
      <w:rFonts w:ascii="Arial" w:eastAsiaTheme="majorEastAsia" w:hAnsi="Arial" w:cstheme="majorBidi"/>
      <w:sz w:val="22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6A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6A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6A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6A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6A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6A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5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6A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6A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5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6A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C5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6A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C56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3C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phelaTD@ufs.ac.z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ooysenHJ@ufs.ac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lleJA@ufs.ac.za" TargetMode="External"/><Relationship Id="rId5" Type="http://schemas.openxmlformats.org/officeDocument/2006/relationships/hyperlink" Target="mailto:kungumao@ufs.ac.z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Sibabalwe Madikizela</dc:creator>
  <cp:keywords/>
  <dc:description/>
  <cp:lastModifiedBy>Sibabalwe Madikizela</cp:lastModifiedBy>
  <cp:revision>1</cp:revision>
  <dcterms:created xsi:type="dcterms:W3CDTF">2026-01-13T16:19:00Z</dcterms:created>
  <dcterms:modified xsi:type="dcterms:W3CDTF">2026-01-13T16:52:00Z</dcterms:modified>
</cp:coreProperties>
</file>