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940" w:rsidRPr="00FA07BB" w:rsidRDefault="00DF4E2C" w:rsidP="00FA07BB">
      <w:pPr>
        <w:spacing w:after="20"/>
        <w:jc w:val="center"/>
        <w:rPr>
          <w:b/>
        </w:rPr>
      </w:pPr>
      <w:r w:rsidRPr="00FA07BB">
        <w:rPr>
          <w:b/>
        </w:rPr>
        <w:t>First Use Instructions</w:t>
      </w:r>
    </w:p>
    <w:p w:rsidR="00FA07BB" w:rsidRDefault="00FA07BB" w:rsidP="00342794">
      <w:pPr>
        <w:spacing w:after="20"/>
      </w:pPr>
    </w:p>
    <w:p w:rsidR="00FA07BB" w:rsidRPr="00182F8F" w:rsidRDefault="00FA07BB" w:rsidP="00182F8F">
      <w:pPr>
        <w:spacing w:after="20"/>
        <w:jc w:val="center"/>
        <w:rPr>
          <w:i/>
          <w:color w:val="44546A" w:themeColor="text2"/>
        </w:rPr>
      </w:pPr>
      <w:r w:rsidRPr="00182F8F">
        <w:rPr>
          <w:i/>
          <w:color w:val="44546A" w:themeColor="text2"/>
        </w:rPr>
        <w:t xml:space="preserve">Default </w:t>
      </w:r>
      <w:r w:rsidR="00182F8F">
        <w:rPr>
          <w:i/>
          <w:color w:val="44546A" w:themeColor="text2"/>
        </w:rPr>
        <w:t xml:space="preserve">Username and Password </w:t>
      </w:r>
      <w:r w:rsidRPr="00182F8F">
        <w:rPr>
          <w:i/>
          <w:color w:val="44546A" w:themeColor="text2"/>
        </w:rPr>
        <w:t>Settings</w:t>
      </w:r>
    </w:p>
    <w:tbl>
      <w:tblPr>
        <w:tblStyle w:val="TableGrid"/>
        <w:tblW w:w="0" w:type="auto"/>
        <w:tblLook w:val="04A0" w:firstRow="1" w:lastRow="0" w:firstColumn="1" w:lastColumn="0" w:noHBand="0" w:noVBand="1"/>
      </w:tblPr>
      <w:tblGrid>
        <w:gridCol w:w="5395"/>
        <w:gridCol w:w="5395"/>
      </w:tblGrid>
      <w:tr w:rsidR="00FA07BB" w:rsidTr="00FA07BB">
        <w:tc>
          <w:tcPr>
            <w:tcW w:w="5395" w:type="dxa"/>
          </w:tcPr>
          <w:p w:rsidR="00FA07BB" w:rsidRDefault="00FA07BB" w:rsidP="00342794">
            <w:pPr>
              <w:spacing w:after="20"/>
            </w:pPr>
            <w:r>
              <w:t>Admin Username</w:t>
            </w:r>
          </w:p>
        </w:tc>
        <w:tc>
          <w:tcPr>
            <w:tcW w:w="5395" w:type="dxa"/>
          </w:tcPr>
          <w:p w:rsidR="00FA07BB" w:rsidRDefault="00FA07BB" w:rsidP="00342794">
            <w:pPr>
              <w:spacing w:after="20"/>
            </w:pPr>
            <w:r>
              <w:t>ROTA</w:t>
            </w:r>
          </w:p>
        </w:tc>
      </w:tr>
      <w:tr w:rsidR="00FA07BB" w:rsidTr="00FA07BB">
        <w:tc>
          <w:tcPr>
            <w:tcW w:w="5395" w:type="dxa"/>
          </w:tcPr>
          <w:p w:rsidR="00FA07BB" w:rsidRDefault="00FA07BB" w:rsidP="00342794">
            <w:pPr>
              <w:spacing w:after="20"/>
            </w:pPr>
            <w:r>
              <w:t>Admin Password</w:t>
            </w:r>
          </w:p>
        </w:tc>
        <w:tc>
          <w:tcPr>
            <w:tcW w:w="5395" w:type="dxa"/>
          </w:tcPr>
          <w:p w:rsidR="00FA07BB" w:rsidRDefault="00FA07BB" w:rsidP="00342794">
            <w:pPr>
              <w:spacing w:after="20"/>
            </w:pPr>
            <w:r>
              <w:t>ROTA</w:t>
            </w:r>
          </w:p>
        </w:tc>
      </w:tr>
      <w:tr w:rsidR="00FA07BB" w:rsidTr="00FA07BB">
        <w:tc>
          <w:tcPr>
            <w:tcW w:w="5395" w:type="dxa"/>
          </w:tcPr>
          <w:p w:rsidR="00FA07BB" w:rsidRDefault="00FA07BB" w:rsidP="00342794">
            <w:pPr>
              <w:spacing w:after="20"/>
            </w:pPr>
            <w:r>
              <w:t>WiFi Connection SSID</w:t>
            </w:r>
          </w:p>
        </w:tc>
        <w:tc>
          <w:tcPr>
            <w:tcW w:w="5395" w:type="dxa"/>
          </w:tcPr>
          <w:p w:rsidR="00FA07BB" w:rsidRDefault="00FA07BB" w:rsidP="00342794">
            <w:pPr>
              <w:spacing w:after="20"/>
            </w:pPr>
            <w:r>
              <w:t>ROTA</w:t>
            </w:r>
          </w:p>
        </w:tc>
      </w:tr>
      <w:tr w:rsidR="00FA07BB" w:rsidTr="00FA07BB">
        <w:tc>
          <w:tcPr>
            <w:tcW w:w="5395" w:type="dxa"/>
          </w:tcPr>
          <w:p w:rsidR="00FA07BB" w:rsidRDefault="00FA07BB" w:rsidP="00342794">
            <w:pPr>
              <w:spacing w:after="20"/>
            </w:pPr>
            <w:r>
              <w:t>WiFi Connection Password</w:t>
            </w:r>
          </w:p>
        </w:tc>
        <w:tc>
          <w:tcPr>
            <w:tcW w:w="5395" w:type="dxa"/>
          </w:tcPr>
          <w:p w:rsidR="00FA07BB" w:rsidRDefault="00FA07BB" w:rsidP="00342794">
            <w:pPr>
              <w:spacing w:after="20"/>
            </w:pPr>
            <w:r>
              <w:t>ROTA12345678</w:t>
            </w:r>
          </w:p>
        </w:tc>
      </w:tr>
      <w:tr w:rsidR="00FA07BB" w:rsidTr="00FA07BB">
        <w:tc>
          <w:tcPr>
            <w:tcW w:w="5395" w:type="dxa"/>
          </w:tcPr>
          <w:p w:rsidR="00FA07BB" w:rsidRDefault="00FA07BB" w:rsidP="00342794">
            <w:pPr>
              <w:spacing w:after="20"/>
            </w:pPr>
            <w:r>
              <w:t>Access Point SSID</w:t>
            </w:r>
          </w:p>
        </w:tc>
        <w:tc>
          <w:tcPr>
            <w:tcW w:w="5395" w:type="dxa"/>
          </w:tcPr>
          <w:p w:rsidR="00FA07BB" w:rsidRDefault="00FA07BB" w:rsidP="00342794">
            <w:pPr>
              <w:spacing w:after="20"/>
            </w:pPr>
            <w:r>
              <w:t>ROTA</w:t>
            </w:r>
          </w:p>
        </w:tc>
      </w:tr>
      <w:tr w:rsidR="00FA07BB" w:rsidTr="00FA07BB">
        <w:tc>
          <w:tcPr>
            <w:tcW w:w="5395" w:type="dxa"/>
          </w:tcPr>
          <w:p w:rsidR="00FA07BB" w:rsidRDefault="00FA07BB" w:rsidP="00342794">
            <w:pPr>
              <w:spacing w:after="20"/>
            </w:pPr>
            <w:r>
              <w:t>Access Point Password</w:t>
            </w:r>
          </w:p>
        </w:tc>
        <w:tc>
          <w:tcPr>
            <w:tcW w:w="5395" w:type="dxa"/>
          </w:tcPr>
          <w:p w:rsidR="00FA07BB" w:rsidRDefault="00FA07BB" w:rsidP="00342794">
            <w:pPr>
              <w:spacing w:after="20"/>
            </w:pPr>
            <w:r>
              <w:t>ROTA</w:t>
            </w:r>
          </w:p>
        </w:tc>
      </w:tr>
      <w:tr w:rsidR="00FA07BB" w:rsidTr="00FA07BB">
        <w:tc>
          <w:tcPr>
            <w:tcW w:w="5395" w:type="dxa"/>
          </w:tcPr>
          <w:p w:rsidR="00FA07BB" w:rsidRDefault="00FA07BB" w:rsidP="00342794">
            <w:pPr>
              <w:spacing w:after="20"/>
            </w:pPr>
            <w:r>
              <w:t>mDNS Domain Name</w:t>
            </w:r>
          </w:p>
        </w:tc>
        <w:tc>
          <w:tcPr>
            <w:tcW w:w="5395" w:type="dxa"/>
          </w:tcPr>
          <w:p w:rsidR="00FA07BB" w:rsidRDefault="00FA07BB" w:rsidP="00342794">
            <w:pPr>
              <w:spacing w:after="20"/>
            </w:pPr>
            <w:r>
              <w:t>rota-rapidfire.local</w:t>
            </w:r>
          </w:p>
        </w:tc>
      </w:tr>
    </w:tbl>
    <w:p w:rsidR="00FA07BB" w:rsidRDefault="00FA07BB" w:rsidP="00342794">
      <w:pPr>
        <w:spacing w:after="20"/>
      </w:pPr>
    </w:p>
    <w:p w:rsidR="00DF4E2C" w:rsidRDefault="00DF4E2C" w:rsidP="00342794">
      <w:pPr>
        <w:spacing w:after="20"/>
      </w:pPr>
      <w:r w:rsidRPr="00182F8F">
        <w:rPr>
          <w:b/>
        </w:rPr>
        <w:t>1.</w:t>
      </w:r>
      <w:r>
        <w:t xml:space="preserve"> Power the controller on. The controller light should blink ten times to indicate ROTA has configured its WiFi access point</w:t>
      </w:r>
    </w:p>
    <w:p w:rsidR="00DF4E2C" w:rsidRDefault="00DF4E2C" w:rsidP="00342794">
      <w:pPr>
        <w:spacing w:after="20"/>
        <w:rPr>
          <w:b/>
        </w:rPr>
      </w:pPr>
      <w:r w:rsidRPr="00182F8F">
        <w:rPr>
          <w:b/>
        </w:rPr>
        <w:t>2.</w:t>
      </w:r>
      <w:r>
        <w:t xml:space="preserve"> Connect to the </w:t>
      </w:r>
      <w:r w:rsidRPr="00DF4E2C">
        <w:rPr>
          <w:b/>
        </w:rPr>
        <w:t>ROTA</w:t>
      </w:r>
      <w:r>
        <w:t xml:space="preserve"> WiFi access point using the default password </w:t>
      </w:r>
      <w:r w:rsidRPr="00DF4E2C">
        <w:rPr>
          <w:b/>
        </w:rPr>
        <w:t>ROTA12345678</w:t>
      </w:r>
    </w:p>
    <w:p w:rsidR="00DF4E2C" w:rsidRDefault="00DF4E2C" w:rsidP="00342794">
      <w:pPr>
        <w:spacing w:after="20"/>
      </w:pPr>
      <w:r>
        <w:rPr>
          <w:noProof/>
        </w:rPr>
        <w:drawing>
          <wp:inline distT="0" distB="0" distL="0" distR="0">
            <wp:extent cx="3439609" cy="1781175"/>
            <wp:effectExtent l="19050" t="19050" r="279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_ap_edited.png"/>
                    <pic:cNvPicPr/>
                  </pic:nvPicPr>
                  <pic:blipFill rotWithShape="1">
                    <a:blip r:embed="rId7">
                      <a:extLst>
                        <a:ext uri="{28A0092B-C50C-407E-A947-70E740481C1C}">
                          <a14:useLocalDpi xmlns:a14="http://schemas.microsoft.com/office/drawing/2010/main" val="0"/>
                        </a:ext>
                      </a:extLst>
                    </a:blip>
                    <a:srcRect b="55806"/>
                    <a:stretch/>
                  </pic:blipFill>
                  <pic:spPr bwMode="auto">
                    <a:xfrm>
                      <a:off x="0" y="0"/>
                      <a:ext cx="3439915" cy="178133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4E2C" w:rsidRDefault="00DF4E2C" w:rsidP="00342794">
      <w:pPr>
        <w:spacing w:after="20"/>
      </w:pPr>
      <w:r w:rsidRPr="00182F8F">
        <w:rPr>
          <w:b/>
        </w:rPr>
        <w:t>3.</w:t>
      </w:r>
      <w:r>
        <w:t xml:space="preserve"> In your web browser, navigate to </w:t>
      </w:r>
      <w:hyperlink r:id="rId8" w:history="1">
        <w:r w:rsidRPr="00263A2F">
          <w:rPr>
            <w:rStyle w:val="Hyperlink"/>
          </w:rPr>
          <w:t>http://192.168.4.1</w:t>
        </w:r>
      </w:hyperlink>
    </w:p>
    <w:p w:rsidR="000D0C6F" w:rsidRDefault="000D0C6F" w:rsidP="00342794">
      <w:pPr>
        <w:spacing w:after="20"/>
      </w:pPr>
      <w:bookmarkStart w:id="0" w:name="_GoBack"/>
      <w:r w:rsidRPr="00182F8F">
        <w:rPr>
          <w:b/>
        </w:rPr>
        <w:t>4.</w:t>
      </w:r>
      <w:bookmarkEnd w:id="0"/>
      <w:r>
        <w:t xml:space="preserve"> When prompted for credentials, enter </w:t>
      </w:r>
      <w:r w:rsidRPr="000D0C6F">
        <w:rPr>
          <w:b/>
        </w:rPr>
        <w:t>ROTA</w:t>
      </w:r>
      <w:r>
        <w:t xml:space="preserve"> for the Username and Password</w:t>
      </w:r>
    </w:p>
    <w:p w:rsidR="000D0C6F" w:rsidRDefault="000D0C6F" w:rsidP="00342794">
      <w:pPr>
        <w:spacing w:after="20"/>
        <w:rPr>
          <w:b/>
        </w:rPr>
      </w:pPr>
      <w:r>
        <w:rPr>
          <w:b/>
          <w:noProof/>
        </w:rPr>
        <w:drawing>
          <wp:inline distT="0" distB="0" distL="0" distR="0">
            <wp:extent cx="3228975" cy="1908030"/>
            <wp:effectExtent l="19050" t="19050" r="952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name_passw_cropped.png"/>
                    <pic:cNvPicPr/>
                  </pic:nvPicPr>
                  <pic:blipFill>
                    <a:blip r:embed="rId9">
                      <a:extLst>
                        <a:ext uri="{28A0092B-C50C-407E-A947-70E740481C1C}">
                          <a14:useLocalDpi xmlns:a14="http://schemas.microsoft.com/office/drawing/2010/main" val="0"/>
                        </a:ext>
                      </a:extLst>
                    </a:blip>
                    <a:stretch>
                      <a:fillRect/>
                    </a:stretch>
                  </pic:blipFill>
                  <pic:spPr>
                    <a:xfrm>
                      <a:off x="0" y="0"/>
                      <a:ext cx="3288460" cy="1943180"/>
                    </a:xfrm>
                    <a:prstGeom prst="rect">
                      <a:avLst/>
                    </a:prstGeom>
                    <a:ln>
                      <a:solidFill>
                        <a:schemeClr val="tx1"/>
                      </a:solidFill>
                    </a:ln>
                  </pic:spPr>
                </pic:pic>
              </a:graphicData>
            </a:graphic>
          </wp:inline>
        </w:drawing>
      </w:r>
    </w:p>
    <w:p w:rsidR="00182F8F" w:rsidRPr="00182F8F" w:rsidRDefault="00182F8F" w:rsidP="00342794">
      <w:pPr>
        <w:spacing w:after="20"/>
      </w:pPr>
      <w:r>
        <w:rPr>
          <w:b/>
        </w:rPr>
        <w:t>5.</w:t>
      </w:r>
      <w:r>
        <w:t xml:space="preserve"> On the </w:t>
      </w:r>
      <w:r w:rsidRPr="00182F8F">
        <w:rPr>
          <w:b/>
        </w:rPr>
        <w:t>Home</w:t>
      </w:r>
      <w:r>
        <w:t xml:space="preserve"> page, click </w:t>
      </w:r>
      <w:r w:rsidRPr="00182F8F">
        <w:rPr>
          <w:b/>
        </w:rPr>
        <w:t>Settings</w:t>
      </w:r>
      <w:r>
        <w:t xml:space="preserve"> to configure your personal admin settings for ROTA</w:t>
      </w:r>
    </w:p>
    <w:p w:rsidR="00342794" w:rsidRDefault="00342794" w:rsidP="00342794">
      <w:pPr>
        <w:spacing w:after="20"/>
      </w:pPr>
      <w:r>
        <w:rPr>
          <w:noProof/>
        </w:rPr>
        <w:drawing>
          <wp:inline distT="0" distB="0" distL="0" distR="0">
            <wp:extent cx="3618793" cy="192405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page_settings_button.png"/>
                    <pic:cNvPicPr/>
                  </pic:nvPicPr>
                  <pic:blipFill rotWithShape="1">
                    <a:blip r:embed="rId10">
                      <a:extLst>
                        <a:ext uri="{28A0092B-C50C-407E-A947-70E740481C1C}">
                          <a14:useLocalDpi xmlns:a14="http://schemas.microsoft.com/office/drawing/2010/main" val="0"/>
                        </a:ext>
                      </a:extLst>
                    </a:blip>
                    <a:srcRect b="40751"/>
                    <a:stretch/>
                  </pic:blipFill>
                  <pic:spPr bwMode="auto">
                    <a:xfrm>
                      <a:off x="0" y="0"/>
                      <a:ext cx="3619048" cy="192418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D0C6F" w:rsidRDefault="00182F8F" w:rsidP="00342794">
      <w:pPr>
        <w:spacing w:after="20"/>
      </w:pPr>
      <w:r w:rsidRPr="00182F8F">
        <w:rPr>
          <w:b/>
        </w:rPr>
        <w:lastRenderedPageBreak/>
        <w:t>6</w:t>
      </w:r>
      <w:r w:rsidR="00342794" w:rsidRPr="00182F8F">
        <w:rPr>
          <w:b/>
        </w:rPr>
        <w:t>.</w:t>
      </w:r>
      <w:r w:rsidR="00DF4E2C">
        <w:t xml:space="preserve"> Using the settings page, you can configure your personal usage settings for ROTA</w:t>
      </w:r>
      <w:r w:rsidR="000D0C6F">
        <w:t xml:space="preserve">. </w:t>
      </w:r>
    </w:p>
    <w:p w:rsidR="00DF4E2C" w:rsidRPr="000D0C6F" w:rsidRDefault="000D0C6F" w:rsidP="00342794">
      <w:pPr>
        <w:spacing w:after="20"/>
      </w:pPr>
      <w:r w:rsidRPr="000D0C6F">
        <w:rPr>
          <w:b/>
        </w:rPr>
        <w:t>Note:</w:t>
      </w:r>
      <w:r>
        <w:t xml:space="preserve"> To save any changes made, you must click </w:t>
      </w:r>
      <w:r w:rsidRPr="000D0C6F">
        <w:rPr>
          <w:b/>
        </w:rPr>
        <w:t>Apply</w:t>
      </w:r>
      <w:r>
        <w:t xml:space="preserve">. For changes to take effect, you must click </w:t>
      </w:r>
      <w:r w:rsidRPr="000D0C6F">
        <w:rPr>
          <w:b/>
        </w:rPr>
        <w:t>Restart</w:t>
      </w:r>
    </w:p>
    <w:p w:rsidR="00342794" w:rsidRDefault="000D0C6F" w:rsidP="00342794">
      <w:pPr>
        <w:spacing w:after="20"/>
      </w:pPr>
      <w:r>
        <w:rPr>
          <w:noProof/>
        </w:rPr>
        <w:drawing>
          <wp:inline distT="0" distB="0" distL="0" distR="0">
            <wp:extent cx="3295650" cy="2019641"/>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_settings.png"/>
                    <pic:cNvPicPr/>
                  </pic:nvPicPr>
                  <pic:blipFill>
                    <a:blip r:embed="rId11">
                      <a:extLst>
                        <a:ext uri="{28A0092B-C50C-407E-A947-70E740481C1C}">
                          <a14:useLocalDpi xmlns:a14="http://schemas.microsoft.com/office/drawing/2010/main" val="0"/>
                        </a:ext>
                      </a:extLst>
                    </a:blip>
                    <a:stretch>
                      <a:fillRect/>
                    </a:stretch>
                  </pic:blipFill>
                  <pic:spPr>
                    <a:xfrm>
                      <a:off x="0" y="0"/>
                      <a:ext cx="3302004" cy="2023535"/>
                    </a:xfrm>
                    <a:prstGeom prst="rect">
                      <a:avLst/>
                    </a:prstGeom>
                    <a:ln>
                      <a:solidFill>
                        <a:schemeClr val="tx1"/>
                      </a:solidFill>
                    </a:ln>
                  </pic:spPr>
                </pic:pic>
              </a:graphicData>
            </a:graphic>
          </wp:inline>
        </w:drawing>
      </w:r>
      <w:r>
        <w:rPr>
          <w:noProof/>
        </w:rPr>
        <w:drawing>
          <wp:inline distT="0" distB="0" distL="0" distR="0">
            <wp:extent cx="4743450" cy="1546251"/>
            <wp:effectExtent l="19050" t="19050" r="1905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fi_connection_settings.png"/>
                    <pic:cNvPicPr/>
                  </pic:nvPicPr>
                  <pic:blipFill>
                    <a:blip r:embed="rId12">
                      <a:extLst>
                        <a:ext uri="{28A0092B-C50C-407E-A947-70E740481C1C}">
                          <a14:useLocalDpi xmlns:a14="http://schemas.microsoft.com/office/drawing/2010/main" val="0"/>
                        </a:ext>
                      </a:extLst>
                    </a:blip>
                    <a:stretch>
                      <a:fillRect/>
                    </a:stretch>
                  </pic:blipFill>
                  <pic:spPr>
                    <a:xfrm>
                      <a:off x="0" y="0"/>
                      <a:ext cx="4768406" cy="1554386"/>
                    </a:xfrm>
                    <a:prstGeom prst="rect">
                      <a:avLst/>
                    </a:prstGeom>
                    <a:ln>
                      <a:solidFill>
                        <a:schemeClr val="tx1"/>
                      </a:solidFill>
                    </a:ln>
                  </pic:spPr>
                </pic:pic>
              </a:graphicData>
            </a:graphic>
          </wp:inline>
        </w:drawing>
      </w:r>
      <w:r>
        <w:rPr>
          <w:noProof/>
        </w:rPr>
        <w:drawing>
          <wp:inline distT="0" distB="0" distL="0" distR="0">
            <wp:extent cx="6858000" cy="1481455"/>
            <wp:effectExtent l="19050" t="19050" r="1905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ess_point_settings.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1481455"/>
                    </a:xfrm>
                    <a:prstGeom prst="rect">
                      <a:avLst/>
                    </a:prstGeom>
                    <a:ln>
                      <a:solidFill>
                        <a:schemeClr val="tx1"/>
                      </a:solidFill>
                    </a:ln>
                  </pic:spPr>
                </pic:pic>
              </a:graphicData>
            </a:graphic>
          </wp:inline>
        </w:drawing>
      </w:r>
    </w:p>
    <w:p w:rsidR="000D0C6F" w:rsidRDefault="000D0C6F" w:rsidP="00342794">
      <w:pPr>
        <w:spacing w:after="20"/>
      </w:pPr>
      <w:r w:rsidRPr="000D0C6F">
        <w:rPr>
          <w:b/>
        </w:rPr>
        <w:t>Note:</w:t>
      </w:r>
      <w:r>
        <w:t xml:space="preserve"> If ROTA is configured to connect to your home network, you will need to use the URL shown under mDNS Settings to access ROTA from your web browser shown here</w:t>
      </w:r>
    </w:p>
    <w:p w:rsidR="000D0C6F" w:rsidRDefault="00FA07BB" w:rsidP="00342794">
      <w:pPr>
        <w:spacing w:after="20"/>
      </w:pPr>
      <w:r>
        <w:rPr>
          <w:noProof/>
        </w:rPr>
        <w:drawing>
          <wp:inline distT="0" distB="0" distL="0" distR="0">
            <wp:extent cx="6858000" cy="1136015"/>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dns_settings_3.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1136015"/>
                    </a:xfrm>
                    <a:prstGeom prst="rect">
                      <a:avLst/>
                    </a:prstGeom>
                    <a:ln>
                      <a:solidFill>
                        <a:schemeClr val="tx1"/>
                      </a:solidFill>
                    </a:ln>
                  </pic:spPr>
                </pic:pic>
              </a:graphicData>
            </a:graphic>
          </wp:inline>
        </w:drawing>
      </w:r>
    </w:p>
    <w:p w:rsidR="00DF4E2C" w:rsidRDefault="00182F8F" w:rsidP="00342794">
      <w:pPr>
        <w:spacing w:after="20"/>
      </w:pPr>
      <w:r w:rsidRPr="00182F8F">
        <w:rPr>
          <w:b/>
        </w:rPr>
        <w:t>7</w:t>
      </w:r>
      <w:r w:rsidR="00DF4E2C" w:rsidRPr="00182F8F">
        <w:rPr>
          <w:b/>
        </w:rPr>
        <w:t>.</w:t>
      </w:r>
      <w:r w:rsidR="00DF4E2C">
        <w:t xml:space="preserve"> Use the </w:t>
      </w:r>
      <w:r w:rsidR="00DF4E2C" w:rsidRPr="00DF4E2C">
        <w:rPr>
          <w:b/>
        </w:rPr>
        <w:t>Home</w:t>
      </w:r>
      <w:r w:rsidR="00DF4E2C">
        <w:t xml:space="preserve"> page to adjust fire rate and mode of the mod</w:t>
      </w:r>
      <w:r>
        <w:t xml:space="preserve"> and use the controller sync button to toggle the mod on and off</w:t>
      </w:r>
    </w:p>
    <w:p w:rsidR="00182F8F" w:rsidRPr="00182F8F" w:rsidRDefault="00182F8F" w:rsidP="00342794">
      <w:pPr>
        <w:spacing w:after="20"/>
      </w:pPr>
      <w:r w:rsidRPr="00182F8F">
        <w:rPr>
          <w:b/>
        </w:rPr>
        <w:t>Note:</w:t>
      </w:r>
      <w:r>
        <w:t xml:space="preserve"> </w:t>
      </w:r>
      <w:r w:rsidRPr="00182F8F">
        <w:rPr>
          <w:b/>
        </w:rPr>
        <w:t>If you have forgotten any usernames or passwords, you can force ROTA to apply its default factory settings by double pressing the controller sync button within the first five seconds of the controller powering on</w:t>
      </w:r>
    </w:p>
    <w:p w:rsidR="00DF4E2C" w:rsidRDefault="00DF4E2C" w:rsidP="00342794">
      <w:pPr>
        <w:spacing w:after="20"/>
      </w:pPr>
    </w:p>
    <w:sectPr w:rsidR="00DF4E2C" w:rsidSect="00FA07BB">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D02" w:rsidRDefault="00A00D02" w:rsidP="00FA07BB">
      <w:pPr>
        <w:spacing w:after="0" w:line="240" w:lineRule="auto"/>
      </w:pPr>
      <w:r>
        <w:separator/>
      </w:r>
    </w:p>
  </w:endnote>
  <w:endnote w:type="continuationSeparator" w:id="0">
    <w:p w:rsidR="00A00D02" w:rsidRDefault="00A00D02" w:rsidP="00FA0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7BB" w:rsidRDefault="00FA07BB" w:rsidP="00FA07BB">
    <w:pPr>
      <w:pStyle w:val="Footer"/>
      <w:jc w:val="center"/>
    </w:pPr>
    <w:r>
      <w:t>For more documentation and support, visit the ROTA Github repository</w:t>
    </w:r>
  </w:p>
  <w:p w:rsidR="00FA07BB" w:rsidRDefault="00FA07BB" w:rsidP="00FA07BB">
    <w:pPr>
      <w:pStyle w:val="Footer"/>
      <w:jc w:val="center"/>
    </w:pPr>
    <w:hyperlink r:id="rId1" w:history="1">
      <w:r w:rsidRPr="00263A2F">
        <w:rPr>
          <w:rStyle w:val="Hyperlink"/>
        </w:rPr>
        <w:t>https://github.com/justcallmekoko/ROTA</w:t>
      </w:r>
    </w:hyperlink>
  </w:p>
  <w:p w:rsidR="00FA07BB" w:rsidRDefault="00FA07BB" w:rsidP="00FA07B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D02" w:rsidRDefault="00A00D02" w:rsidP="00FA07BB">
      <w:pPr>
        <w:spacing w:after="0" w:line="240" w:lineRule="auto"/>
      </w:pPr>
      <w:r>
        <w:separator/>
      </w:r>
    </w:p>
  </w:footnote>
  <w:footnote w:type="continuationSeparator" w:id="0">
    <w:p w:rsidR="00A00D02" w:rsidRDefault="00A00D02" w:rsidP="00FA0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E3284"/>
    <w:multiLevelType w:val="hybridMultilevel"/>
    <w:tmpl w:val="EF96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2C"/>
    <w:rsid w:val="000D0C6F"/>
    <w:rsid w:val="00173251"/>
    <w:rsid w:val="00182F8F"/>
    <w:rsid w:val="003135C9"/>
    <w:rsid w:val="00342794"/>
    <w:rsid w:val="00A00D02"/>
    <w:rsid w:val="00DF4E2C"/>
    <w:rsid w:val="00FA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9C864-3A41-43D2-AE37-385B7A80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E2C"/>
    <w:pPr>
      <w:ind w:left="720"/>
      <w:contextualSpacing/>
    </w:pPr>
  </w:style>
  <w:style w:type="character" w:styleId="Hyperlink">
    <w:name w:val="Hyperlink"/>
    <w:basedOn w:val="DefaultParagraphFont"/>
    <w:uiPriority w:val="99"/>
    <w:unhideWhenUsed/>
    <w:rsid w:val="00DF4E2C"/>
    <w:rPr>
      <w:color w:val="0563C1" w:themeColor="hyperlink"/>
      <w:u w:val="single"/>
    </w:rPr>
  </w:style>
  <w:style w:type="paragraph" w:styleId="Header">
    <w:name w:val="header"/>
    <w:basedOn w:val="Normal"/>
    <w:link w:val="HeaderChar"/>
    <w:uiPriority w:val="99"/>
    <w:unhideWhenUsed/>
    <w:rsid w:val="00FA0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BB"/>
  </w:style>
  <w:style w:type="paragraph" w:styleId="Footer">
    <w:name w:val="footer"/>
    <w:basedOn w:val="Normal"/>
    <w:link w:val="FooterChar"/>
    <w:uiPriority w:val="99"/>
    <w:unhideWhenUsed/>
    <w:rsid w:val="00FA0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BB"/>
  </w:style>
  <w:style w:type="table" w:styleId="TableGrid">
    <w:name w:val="Table Grid"/>
    <w:basedOn w:val="TableNormal"/>
    <w:uiPriority w:val="39"/>
    <w:rsid w:val="00FA0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2F8F"/>
    <w:rPr>
      <w:sz w:val="16"/>
      <w:szCs w:val="16"/>
    </w:rPr>
  </w:style>
  <w:style w:type="paragraph" w:styleId="CommentText">
    <w:name w:val="annotation text"/>
    <w:basedOn w:val="Normal"/>
    <w:link w:val="CommentTextChar"/>
    <w:uiPriority w:val="99"/>
    <w:semiHidden/>
    <w:unhideWhenUsed/>
    <w:rsid w:val="00182F8F"/>
    <w:pPr>
      <w:spacing w:line="240" w:lineRule="auto"/>
    </w:pPr>
    <w:rPr>
      <w:sz w:val="20"/>
      <w:szCs w:val="20"/>
    </w:rPr>
  </w:style>
  <w:style w:type="character" w:customStyle="1" w:styleId="CommentTextChar">
    <w:name w:val="Comment Text Char"/>
    <w:basedOn w:val="DefaultParagraphFont"/>
    <w:link w:val="CommentText"/>
    <w:uiPriority w:val="99"/>
    <w:semiHidden/>
    <w:rsid w:val="00182F8F"/>
    <w:rPr>
      <w:sz w:val="20"/>
      <w:szCs w:val="20"/>
    </w:rPr>
  </w:style>
  <w:style w:type="paragraph" w:styleId="CommentSubject">
    <w:name w:val="annotation subject"/>
    <w:basedOn w:val="CommentText"/>
    <w:next w:val="CommentText"/>
    <w:link w:val="CommentSubjectChar"/>
    <w:uiPriority w:val="99"/>
    <w:semiHidden/>
    <w:unhideWhenUsed/>
    <w:rsid w:val="00182F8F"/>
    <w:rPr>
      <w:b/>
      <w:bCs/>
    </w:rPr>
  </w:style>
  <w:style w:type="character" w:customStyle="1" w:styleId="CommentSubjectChar">
    <w:name w:val="Comment Subject Char"/>
    <w:basedOn w:val="CommentTextChar"/>
    <w:link w:val="CommentSubject"/>
    <w:uiPriority w:val="99"/>
    <w:semiHidden/>
    <w:rsid w:val="00182F8F"/>
    <w:rPr>
      <w:b/>
      <w:bCs/>
      <w:sz w:val="20"/>
      <w:szCs w:val="20"/>
    </w:rPr>
  </w:style>
  <w:style w:type="paragraph" w:styleId="BalloonText">
    <w:name w:val="Balloon Text"/>
    <w:basedOn w:val="Normal"/>
    <w:link w:val="BalloonTextChar"/>
    <w:uiPriority w:val="99"/>
    <w:semiHidden/>
    <w:unhideWhenUsed/>
    <w:rsid w:val="00182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F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4.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hub.com/justcallmekoko/R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2019-12-09T13:26:00Z</dcterms:created>
  <dcterms:modified xsi:type="dcterms:W3CDTF">2019-12-09T14:27:00Z</dcterms:modified>
</cp:coreProperties>
</file>