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D7B1B" w14:textId="77777777" w:rsidR="005F1A82" w:rsidRDefault="00000000">
      <w:pPr>
        <w:spacing w:before="960"/>
        <w:jc w:val="center"/>
      </w:pPr>
      <w:r>
        <w:rPr>
          <w:b/>
          <w:color w:val="17365D"/>
          <w:sz w:val="26"/>
        </w:rPr>
        <w:t>BÁO CÁO NHẬN XÉT VÀ ĐỊNH HƯỚNG</w:t>
      </w:r>
    </w:p>
    <w:p w14:paraId="4468830A" w14:textId="77777777" w:rsidR="005F1A82" w:rsidRDefault="00000000">
      <w:pPr>
        <w:pStyle w:val="Title"/>
        <w:jc w:val="center"/>
      </w:pPr>
      <w:r>
        <w:t>Đề án FrostLink</w:t>
      </w:r>
    </w:p>
    <w:p w14:paraId="7877F45D" w14:textId="77777777" w:rsidR="005F1A82" w:rsidRDefault="00000000">
      <w:pPr>
        <w:jc w:val="center"/>
      </w:pPr>
      <w:r>
        <w:rPr>
          <w:color w:val="666666"/>
          <w:sz w:val="30"/>
        </w:rPr>
        <w:t>Nền tảng dự báo và điều phối công suất chuỗi lạnh</w:t>
      </w:r>
    </w:p>
    <w:p w14:paraId="2CE69CE8" w14:textId="77777777" w:rsidR="005F1A82" w:rsidRDefault="005F1A82"/>
    <w:p w14:paraId="261E3358" w14:textId="77777777" w:rsidR="005F1A82" w:rsidRDefault="00000000">
      <w:pPr>
        <w:spacing w:line="312" w:lineRule="auto"/>
        <w:jc w:val="center"/>
      </w:pPr>
      <w:r>
        <w:rPr>
          <w:b/>
          <w:color w:val="333333"/>
          <w:sz w:val="23"/>
        </w:rPr>
        <w:t>Tài liệu phản hồi dành cho nhóm sinh viên dự thi</w:t>
      </w:r>
      <w:r>
        <w:rPr>
          <w:b/>
          <w:color w:val="333333"/>
          <w:sz w:val="23"/>
        </w:rPr>
        <w:br/>
        <w:t>Vietnam Young Logistics Talents cấp trường</w:t>
      </w:r>
    </w:p>
    <w:p w14:paraId="6FA4803F" w14:textId="77777777" w:rsidR="005F1A82" w:rsidRDefault="005F1A82"/>
    <w:tbl>
      <w:tblPr>
        <w:tblW w:w="0" w:type="auto"/>
        <w:jc w:val="center"/>
        <w:tblLayout w:type="fixed"/>
        <w:tblLook w:val="04A0" w:firstRow="1" w:lastRow="0" w:firstColumn="1" w:lastColumn="0" w:noHBand="0" w:noVBand="1"/>
      </w:tblPr>
      <w:tblGrid>
        <w:gridCol w:w="3024"/>
        <w:gridCol w:w="6336"/>
      </w:tblGrid>
      <w:tr w:rsidR="005F1A82" w14:paraId="4B446AB4" w14:textId="77777777">
        <w:trPr>
          <w:tblHeade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2F5597"/>
            <w:tcMar>
              <w:top w:w="90" w:type="dxa"/>
              <w:left w:w="110" w:type="dxa"/>
              <w:bottom w:w="90" w:type="dxa"/>
              <w:right w:w="110" w:type="dxa"/>
            </w:tcMar>
            <w:vAlign w:val="center"/>
          </w:tcPr>
          <w:p w14:paraId="14D8E374" w14:textId="77777777" w:rsidR="005F1A82" w:rsidRDefault="00000000">
            <w:pPr>
              <w:spacing w:after="0"/>
              <w:jc w:val="center"/>
            </w:pPr>
            <w:r>
              <w:rPr>
                <w:b/>
                <w:color w:val="FFFFFF"/>
                <w:sz w:val="20"/>
              </w:rPr>
              <w:t>Kết luận định hướng</w:t>
            </w:r>
          </w:p>
        </w:tc>
        <w:tc>
          <w:tcPr>
            <w:tcW w:w="6336" w:type="dxa"/>
            <w:tcBorders>
              <w:top w:val="single" w:sz="6" w:space="0" w:color="D9D9D9"/>
              <w:left w:val="single" w:sz="6" w:space="0" w:color="D9D9D9"/>
              <w:bottom w:val="single" w:sz="6" w:space="0" w:color="D9D9D9"/>
              <w:right w:val="single" w:sz="6" w:space="0" w:color="D9D9D9"/>
            </w:tcBorders>
            <w:shd w:val="clear" w:color="auto" w:fill="2F5597"/>
            <w:tcMar>
              <w:top w:w="90" w:type="dxa"/>
              <w:left w:w="110" w:type="dxa"/>
              <w:bottom w:w="90" w:type="dxa"/>
              <w:right w:w="110" w:type="dxa"/>
            </w:tcMar>
            <w:vAlign w:val="center"/>
          </w:tcPr>
          <w:p w14:paraId="5F9AA8A3" w14:textId="77777777" w:rsidR="005F1A82" w:rsidRDefault="00000000">
            <w:pPr>
              <w:spacing w:after="0"/>
              <w:jc w:val="center"/>
            </w:pPr>
            <w:r>
              <w:rPr>
                <w:b/>
                <w:color w:val="FFFFFF"/>
                <w:sz w:val="20"/>
              </w:rPr>
              <w:t>Khuyến nghị</w:t>
            </w:r>
          </w:p>
        </w:tc>
      </w:tr>
      <w:tr w:rsidR="005F1A82" w14:paraId="3DCF51B2" w14:textId="77777777">
        <w:trPr>
          <w:jc w:val="center"/>
        </w:trPr>
        <w:tc>
          <w:tcPr>
            <w:tcW w:w="302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ABE4E0A" w14:textId="77777777" w:rsidR="005F1A82" w:rsidRDefault="00000000">
            <w:pPr>
              <w:spacing w:after="0" w:line="247" w:lineRule="auto"/>
            </w:pPr>
            <w:r>
              <w:rPr>
                <w:sz w:val="20"/>
              </w:rPr>
              <w:t>Có thể tiếp tục nhưng phải thu hẹp mạnh</w:t>
            </w:r>
          </w:p>
        </w:tc>
        <w:tc>
          <w:tcPr>
            <w:tcW w:w="633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1C49686" w14:textId="77777777" w:rsidR="005F1A82" w:rsidRDefault="00000000">
            <w:pPr>
              <w:spacing w:after="0" w:line="247" w:lineRule="auto"/>
            </w:pPr>
            <w:r>
              <w:rPr>
                <w:sz w:val="20"/>
              </w:rPr>
              <w:t>Chuyển từ nền tảng chuỗi lạnh đa ngành sang mô hình dự báo ngắn hạn và đặt trước công suất cho một mặt hàng, một địa bàn và một tuyến cụ thể.</w:t>
            </w:r>
          </w:p>
        </w:tc>
      </w:tr>
    </w:tbl>
    <w:p w14:paraId="557DEA49" w14:textId="77777777" w:rsidR="005F1A82" w:rsidRDefault="005F1A82">
      <w:pPr>
        <w:spacing w:after="20"/>
      </w:pPr>
    </w:p>
    <w:p w14:paraId="5A91DD71" w14:textId="77777777" w:rsidR="005F1A82" w:rsidRDefault="00000000">
      <w:pPr>
        <w:spacing w:before="1100"/>
        <w:jc w:val="center"/>
      </w:pPr>
      <w:r>
        <w:rPr>
          <w:color w:val="666666"/>
          <w:sz w:val="20"/>
        </w:rPr>
        <w:t>Tháng 9 năm 2026</w:t>
      </w:r>
    </w:p>
    <w:p w14:paraId="28E9199C" w14:textId="77777777" w:rsidR="005F1A82" w:rsidRDefault="00000000">
      <w:r>
        <w:br w:type="page"/>
      </w:r>
    </w:p>
    <w:p w14:paraId="11883C2F" w14:textId="77777777" w:rsidR="005F1A82" w:rsidRDefault="00000000">
      <w:pPr>
        <w:pStyle w:val="Heading1"/>
      </w:pPr>
      <w:r>
        <w:lastRenderedPageBreak/>
        <w:t>1  Kết luận điều hành</w:t>
      </w:r>
    </w:p>
    <w:p w14:paraId="327987A1" w14:textId="77777777" w:rsidR="005F1A82" w:rsidRDefault="00000000">
      <w:pPr>
        <w:pStyle w:val="Lead"/>
      </w:pPr>
      <w:r>
        <w:rPr>
          <w:b/>
        </w:rPr>
        <w:t xml:space="preserve">Bản thảo hiện mới dừng ở mức ý tưởng nền tảng. </w:t>
      </w:r>
      <w:r>
        <w:t>Nhóm đã nhận diện đúng sự bất cân đối công suất trong chuỗi lạnh, nhưng chưa xác định được bài toán tác nghiệp đủ cụ thể để tạo dữ liệu, xây dựng thuật toán và chứng minh hiệu quả.</w:t>
      </w:r>
    </w:p>
    <w:p w14:paraId="7B54F9EF" w14:textId="77777777" w:rsidR="005F1A82" w:rsidRDefault="00000000">
      <w:r>
        <w:t>Điểm yếu cốt lõi không phải là AI chưa phức tạp. Vấn đề là đề án chưa chỉ rõ một loại hàng, một địa bàn, một mắt xích, một đơn vị công suất và một khách hàng trả tiền. Vì vậy, các mô-đun dự báo, đánh giá tương thích, matching, đặt trước và điều phối hiện mới là danh sách chức năng.</w:t>
      </w:r>
    </w:p>
    <w:p w14:paraId="06054CD9" w14:textId="77777777" w:rsidR="005F1A82" w:rsidRDefault="00000000">
      <w:r>
        <w:t>Khuyến nghị giữ tên FrostLink nhưng chuyển trọng tâm sang một dự án thí điểm có thể kiểm chứng: dự báo nhu cầu xe lạnh trước 3–7 ngày và phân bổ slot xe cho một cụm nông sản mùa vụ. Phương án minh họa trong báo cáo là vải thiều tại Lục Ngạn; nhóm có thể thay bằng mặt hàng khác nếu tiếp cận dữ liệu tốt hơn.</w:t>
      </w:r>
    </w:p>
    <w:p w14:paraId="1461E099" w14:textId="77777777" w:rsidR="005F1A82" w:rsidRDefault="00000000">
      <w:pPr>
        <w:pStyle w:val="Heading1"/>
      </w:pPr>
      <w:r>
        <w:t>2  Đánh giá đề án hiện tại</w:t>
      </w:r>
    </w:p>
    <w:tbl>
      <w:tblPr>
        <w:tblW w:w="0" w:type="auto"/>
        <w:jc w:val="center"/>
        <w:tblLayout w:type="fixed"/>
        <w:tblLook w:val="04A0" w:firstRow="1" w:lastRow="0" w:firstColumn="1" w:lastColumn="0" w:noHBand="0" w:noVBand="1"/>
      </w:tblPr>
      <w:tblGrid>
        <w:gridCol w:w="1800"/>
        <w:gridCol w:w="6696"/>
        <w:gridCol w:w="936"/>
      </w:tblGrid>
      <w:tr w:rsidR="005F1A82" w14:paraId="790864B5" w14:textId="77777777">
        <w:trPr>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09F2172A" w14:textId="77777777" w:rsidR="005F1A82" w:rsidRDefault="00000000">
            <w:pPr>
              <w:spacing w:after="0"/>
              <w:jc w:val="center"/>
            </w:pPr>
            <w:r>
              <w:rPr>
                <w:b/>
                <w:color w:val="FFFFFF"/>
                <w:sz w:val="17"/>
              </w:rPr>
              <w:t>Tiêu chí</w:t>
            </w:r>
          </w:p>
        </w:tc>
        <w:tc>
          <w:tcPr>
            <w:tcW w:w="6696"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276F67F9" w14:textId="77777777" w:rsidR="005F1A82" w:rsidRDefault="00000000">
            <w:pPr>
              <w:spacing w:after="0"/>
              <w:jc w:val="center"/>
            </w:pPr>
            <w:r>
              <w:rPr>
                <w:b/>
                <w:color w:val="FFFFFF"/>
                <w:sz w:val="17"/>
              </w:rPr>
              <w:t>Nhận xét chính</w:t>
            </w:r>
          </w:p>
        </w:tc>
        <w:tc>
          <w:tcPr>
            <w:tcW w:w="936"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77F47A65" w14:textId="77777777" w:rsidR="005F1A82" w:rsidRDefault="00000000">
            <w:pPr>
              <w:spacing w:after="0"/>
              <w:jc w:val="center"/>
            </w:pPr>
            <w:r>
              <w:rPr>
                <w:b/>
                <w:color w:val="FFFFFF"/>
                <w:sz w:val="17"/>
              </w:rPr>
              <w:t>Điểm</w:t>
            </w:r>
          </w:p>
        </w:tc>
      </w:tr>
      <w:tr w:rsidR="005F1A82" w14:paraId="3840E30C" w14:textId="77777777">
        <w:trPr>
          <w:jc w:val="center"/>
        </w:trPr>
        <w:tc>
          <w:tcPr>
            <w:tcW w:w="18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20C62DF" w14:textId="77777777" w:rsidR="005F1A82" w:rsidRDefault="00000000">
            <w:pPr>
              <w:spacing w:after="0" w:line="247" w:lineRule="auto"/>
              <w:jc w:val="center"/>
            </w:pPr>
            <w:r>
              <w:rPr>
                <w:sz w:val="17"/>
              </w:rPr>
              <w:t>Tính cấp thiết</w:t>
            </w:r>
          </w:p>
        </w:tc>
        <w:tc>
          <w:tcPr>
            <w:tcW w:w="669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039ED3D" w14:textId="77777777" w:rsidR="005F1A82" w:rsidRDefault="00000000">
            <w:pPr>
              <w:spacing w:after="0" w:line="247" w:lineRule="auto"/>
            </w:pPr>
            <w:r>
              <w:rPr>
                <w:sz w:val="17"/>
              </w:rPr>
              <w:t>Đúng hướng nhưng mới mô tả định tính; chưa lượng hóa mức thiếu xe, thời gian tìm xe, giá cao điểm hoặc tổn thất.</w:t>
            </w:r>
          </w:p>
        </w:tc>
        <w:tc>
          <w:tcPr>
            <w:tcW w:w="93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94F0A0A" w14:textId="77777777" w:rsidR="005F1A82" w:rsidRDefault="00000000">
            <w:pPr>
              <w:spacing w:after="0" w:line="247" w:lineRule="auto"/>
            </w:pPr>
            <w:r>
              <w:rPr>
                <w:sz w:val="17"/>
              </w:rPr>
              <w:t>5/10</w:t>
            </w:r>
          </w:p>
        </w:tc>
      </w:tr>
      <w:tr w:rsidR="005F1A82" w14:paraId="455D0931"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2C530CCA" w14:textId="77777777" w:rsidR="005F1A82" w:rsidRDefault="00000000">
            <w:pPr>
              <w:spacing w:after="0" w:line="247" w:lineRule="auto"/>
              <w:jc w:val="center"/>
            </w:pPr>
            <w:r>
              <w:rPr>
                <w:sz w:val="17"/>
              </w:rPr>
              <w:t>Tính mới</w:t>
            </w:r>
          </w:p>
        </w:tc>
        <w:tc>
          <w:tcPr>
            <w:tcW w:w="6696"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091E7B86" w14:textId="77777777" w:rsidR="005F1A82" w:rsidRDefault="00000000">
            <w:pPr>
              <w:spacing w:after="0" w:line="247" w:lineRule="auto"/>
            </w:pPr>
            <w:r>
              <w:rPr>
                <w:sz w:val="17"/>
              </w:rPr>
              <w:t>Forecasting, scoring và matching đều đã phổ biến; chưa chứng minh cách tích hợp tạo ra năng lực khác biệt.</w:t>
            </w:r>
          </w:p>
        </w:tc>
        <w:tc>
          <w:tcPr>
            <w:tcW w:w="936"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71758ADC" w14:textId="77777777" w:rsidR="005F1A82" w:rsidRDefault="00000000">
            <w:pPr>
              <w:spacing w:after="0" w:line="247" w:lineRule="auto"/>
            </w:pPr>
            <w:r>
              <w:rPr>
                <w:sz w:val="17"/>
              </w:rPr>
              <w:t>4/10</w:t>
            </w:r>
          </w:p>
        </w:tc>
      </w:tr>
      <w:tr w:rsidR="005F1A82" w14:paraId="3427B1A2" w14:textId="77777777">
        <w:trPr>
          <w:jc w:val="center"/>
        </w:trPr>
        <w:tc>
          <w:tcPr>
            <w:tcW w:w="18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D366C9A" w14:textId="77777777" w:rsidR="005F1A82" w:rsidRDefault="00000000">
            <w:pPr>
              <w:spacing w:after="0" w:line="247" w:lineRule="auto"/>
              <w:jc w:val="center"/>
            </w:pPr>
            <w:r>
              <w:rPr>
                <w:sz w:val="17"/>
              </w:rPr>
              <w:t>Tính khả thi</w:t>
            </w:r>
          </w:p>
        </w:tc>
        <w:tc>
          <w:tcPr>
            <w:tcW w:w="669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BF11494" w14:textId="77777777" w:rsidR="005F1A82" w:rsidRDefault="00000000">
            <w:pPr>
              <w:spacing w:after="0" w:line="247" w:lineRule="auto"/>
            </w:pPr>
            <w:r>
              <w:rPr>
                <w:sz w:val="17"/>
              </w:rPr>
              <w:t>Phạm vi đồng thời bao gồm nhiều nông sản, xe lạnh, kho lạnh, nhiều vùng và nhiều tiêu chuẩn.</w:t>
            </w:r>
          </w:p>
        </w:tc>
        <w:tc>
          <w:tcPr>
            <w:tcW w:w="93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AAF5A4A" w14:textId="77777777" w:rsidR="005F1A82" w:rsidRDefault="00000000">
            <w:pPr>
              <w:spacing w:after="0" w:line="247" w:lineRule="auto"/>
            </w:pPr>
            <w:r>
              <w:rPr>
                <w:sz w:val="17"/>
              </w:rPr>
              <w:t>3/10</w:t>
            </w:r>
          </w:p>
        </w:tc>
      </w:tr>
      <w:tr w:rsidR="005F1A82" w14:paraId="606E614F"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71D66B4A" w14:textId="77777777" w:rsidR="005F1A82" w:rsidRDefault="00000000">
            <w:pPr>
              <w:spacing w:after="0" w:line="247" w:lineRule="auto"/>
              <w:jc w:val="center"/>
            </w:pPr>
            <w:r>
              <w:rPr>
                <w:sz w:val="17"/>
              </w:rPr>
              <w:t>Cơ sở dữ liệu</w:t>
            </w:r>
          </w:p>
        </w:tc>
        <w:tc>
          <w:tcPr>
            <w:tcW w:w="6696"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49DEF51C" w14:textId="77777777" w:rsidR="005F1A82" w:rsidRDefault="00000000">
            <w:pPr>
              <w:spacing w:after="0" w:line="247" w:lineRule="auto"/>
            </w:pPr>
            <w:r>
              <w:rPr>
                <w:sz w:val="17"/>
              </w:rPr>
              <w:t>Chưa có nguồn dữ liệu, đơn vị quan sát, tần suất, độ dài lịch sử hoặc quyền tiếp cận.</w:t>
            </w:r>
          </w:p>
        </w:tc>
        <w:tc>
          <w:tcPr>
            <w:tcW w:w="936"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096E1D80" w14:textId="77777777" w:rsidR="005F1A82" w:rsidRDefault="00000000">
            <w:pPr>
              <w:spacing w:after="0" w:line="247" w:lineRule="auto"/>
            </w:pPr>
            <w:r>
              <w:rPr>
                <w:sz w:val="17"/>
              </w:rPr>
              <w:t>2/10</w:t>
            </w:r>
          </w:p>
        </w:tc>
      </w:tr>
      <w:tr w:rsidR="005F1A82" w14:paraId="3CB7B433" w14:textId="77777777">
        <w:trPr>
          <w:jc w:val="center"/>
        </w:trPr>
        <w:tc>
          <w:tcPr>
            <w:tcW w:w="18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597FB2E" w14:textId="77777777" w:rsidR="005F1A82" w:rsidRDefault="00000000">
            <w:pPr>
              <w:spacing w:after="0" w:line="247" w:lineRule="auto"/>
              <w:jc w:val="center"/>
            </w:pPr>
            <w:r>
              <w:rPr>
                <w:sz w:val="17"/>
              </w:rPr>
              <w:t>Mô hình AI</w:t>
            </w:r>
          </w:p>
        </w:tc>
        <w:tc>
          <w:tcPr>
            <w:tcW w:w="669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28BC145" w14:textId="77777777" w:rsidR="005F1A82" w:rsidRDefault="00000000">
            <w:pPr>
              <w:spacing w:after="0" w:line="247" w:lineRule="auto"/>
            </w:pPr>
            <w:r>
              <w:rPr>
                <w:sz w:val="17"/>
              </w:rPr>
              <w:t>Chưa xác định biến đầu vào, đầu ra, mô hình nền và tiêu chí đánh giá.</w:t>
            </w:r>
          </w:p>
        </w:tc>
        <w:tc>
          <w:tcPr>
            <w:tcW w:w="93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6823854" w14:textId="77777777" w:rsidR="005F1A82" w:rsidRDefault="00000000">
            <w:pPr>
              <w:spacing w:after="0" w:line="247" w:lineRule="auto"/>
            </w:pPr>
            <w:r>
              <w:rPr>
                <w:sz w:val="17"/>
              </w:rPr>
              <w:t>2/10</w:t>
            </w:r>
          </w:p>
        </w:tc>
      </w:tr>
      <w:tr w:rsidR="005F1A82" w14:paraId="6DD92FBA"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6E88DF84" w14:textId="77777777" w:rsidR="005F1A82" w:rsidRDefault="00000000">
            <w:pPr>
              <w:spacing w:after="0" w:line="247" w:lineRule="auto"/>
              <w:jc w:val="center"/>
            </w:pPr>
            <w:r>
              <w:rPr>
                <w:sz w:val="17"/>
              </w:rPr>
              <w:t>Mô hình kinh doanh</w:t>
            </w:r>
          </w:p>
        </w:tc>
        <w:tc>
          <w:tcPr>
            <w:tcW w:w="6696"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13F3C6BD" w14:textId="77777777" w:rsidR="005F1A82" w:rsidRDefault="00000000">
            <w:pPr>
              <w:spacing w:after="0" w:line="247" w:lineRule="auto"/>
            </w:pPr>
            <w:r>
              <w:rPr>
                <w:sz w:val="17"/>
              </w:rPr>
              <w:t>Có transaction fee và SaaS nhưng chưa xác định người trả tiền và mức lợi ích kinh tế.</w:t>
            </w:r>
          </w:p>
        </w:tc>
        <w:tc>
          <w:tcPr>
            <w:tcW w:w="936"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0A1BF6D6" w14:textId="77777777" w:rsidR="005F1A82" w:rsidRDefault="00000000">
            <w:pPr>
              <w:spacing w:after="0" w:line="247" w:lineRule="auto"/>
            </w:pPr>
            <w:r>
              <w:rPr>
                <w:sz w:val="17"/>
              </w:rPr>
              <w:t>3/10</w:t>
            </w:r>
          </w:p>
        </w:tc>
      </w:tr>
      <w:tr w:rsidR="005F1A82" w14:paraId="2FF87FEE" w14:textId="77777777">
        <w:trPr>
          <w:jc w:val="center"/>
        </w:trPr>
        <w:tc>
          <w:tcPr>
            <w:tcW w:w="18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008F76B" w14:textId="77777777" w:rsidR="005F1A82" w:rsidRDefault="00000000">
            <w:pPr>
              <w:spacing w:after="0" w:line="247" w:lineRule="auto"/>
              <w:jc w:val="center"/>
            </w:pPr>
            <w:r>
              <w:rPr>
                <w:sz w:val="17"/>
              </w:rPr>
              <w:t>MVP</w:t>
            </w:r>
          </w:p>
        </w:tc>
        <w:tc>
          <w:tcPr>
            <w:tcW w:w="669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3089FA9" w14:textId="77777777" w:rsidR="005F1A82" w:rsidRDefault="00000000">
            <w:pPr>
              <w:spacing w:after="0" w:line="247" w:lineRule="auto"/>
            </w:pPr>
            <w:r>
              <w:rPr>
                <w:sz w:val="17"/>
              </w:rPr>
              <w:t>Có thể dựng giao diện, nhưng chưa đủ cơ sở để chứng minh tác động thực tế.</w:t>
            </w:r>
          </w:p>
        </w:tc>
        <w:tc>
          <w:tcPr>
            <w:tcW w:w="93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CE1DD6D" w14:textId="77777777" w:rsidR="005F1A82" w:rsidRDefault="00000000">
            <w:pPr>
              <w:spacing w:after="0" w:line="247" w:lineRule="auto"/>
            </w:pPr>
            <w:r>
              <w:rPr>
                <w:sz w:val="17"/>
              </w:rPr>
              <w:t>4/10</w:t>
            </w:r>
          </w:p>
        </w:tc>
      </w:tr>
      <w:tr w:rsidR="005F1A82" w14:paraId="22C9E2FB"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6B50A580" w14:textId="77777777" w:rsidR="005F1A82" w:rsidRDefault="00000000">
            <w:pPr>
              <w:spacing w:after="0" w:line="247" w:lineRule="auto"/>
              <w:jc w:val="center"/>
            </w:pPr>
            <w:r>
              <w:rPr>
                <w:sz w:val="17"/>
              </w:rPr>
              <w:t>Tiềm năng tác động</w:t>
            </w:r>
          </w:p>
        </w:tc>
        <w:tc>
          <w:tcPr>
            <w:tcW w:w="6696"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0FEA09C0" w14:textId="77777777" w:rsidR="005F1A82" w:rsidRDefault="00000000">
            <w:pPr>
              <w:spacing w:after="0" w:line="247" w:lineRule="auto"/>
            </w:pPr>
            <w:r>
              <w:rPr>
                <w:sz w:val="17"/>
              </w:rPr>
              <w:t>Có tiềm năng nếu thu hẹp đúng bài toán và đo được tổn thất tránh được.</w:t>
            </w:r>
          </w:p>
        </w:tc>
        <w:tc>
          <w:tcPr>
            <w:tcW w:w="936"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2084D41B" w14:textId="77777777" w:rsidR="005F1A82" w:rsidRDefault="00000000">
            <w:pPr>
              <w:spacing w:after="0" w:line="247" w:lineRule="auto"/>
            </w:pPr>
            <w:r>
              <w:rPr>
                <w:sz w:val="17"/>
              </w:rPr>
              <w:t>6/10</w:t>
            </w:r>
          </w:p>
        </w:tc>
      </w:tr>
    </w:tbl>
    <w:p w14:paraId="3615827D" w14:textId="77777777" w:rsidR="005F1A82" w:rsidRDefault="005F1A82">
      <w:pPr>
        <w:spacing w:after="20"/>
      </w:pPr>
    </w:p>
    <w:p w14:paraId="723BBDF0" w14:textId="77777777" w:rsidR="005F1A82" w:rsidRDefault="00000000">
      <w:pPr>
        <w:pStyle w:val="Heading1"/>
      </w:pPr>
      <w:r>
        <w:t>3  Các vấn đề cần sửa trước khi phát triển giải pháp</w:t>
      </w:r>
    </w:p>
    <w:p w14:paraId="78F299CB" w14:textId="77777777" w:rsidR="005F1A82" w:rsidRDefault="00000000">
      <w:pPr>
        <w:pStyle w:val="Heading2"/>
      </w:pPr>
      <w:r>
        <w:t>3.1  Chưa chứng minh matching là điểm nghẽn cốt lõi</w:t>
      </w:r>
    </w:p>
    <w:p w14:paraId="0E02F975" w14:textId="77777777" w:rsidR="005F1A82" w:rsidRDefault="00000000">
      <w:r>
        <w:t>Đề án giả định rằng thiếu cơ chế ghép cung – cầu là nguyên nhân khiến công suất lạnh bị sử dụng kém. Nhóm cần chứng minh giả định này bằng dữ liệu giao dịch thực tế. Hàng hóa có thể hỏng do nhiều nguyên nhân khác như thu hoạch không đúng thời điểm, thiếu sơ chế và làm lạnh sơ bộ, đóng gói không phù hợp, thao tác bốc xếp hoặc dao động nhiệt độ. Nếu nguyên nhân chính không phải việc tìm xe/kho, marketplace sẽ không tạo ra tác động như kỳ vọng.</w:t>
      </w:r>
    </w:p>
    <w:p w14:paraId="2328C8F5" w14:textId="77777777" w:rsidR="005F1A82" w:rsidRDefault="00000000">
      <w:pPr>
        <w:pStyle w:val="ListBullet"/>
        <w:spacing w:after="60"/>
      </w:pPr>
      <w:r>
        <w:t>Bao nhiêu chuyến hàng không tìm được xe hoặc phải đổi sang xe thường?</w:t>
      </w:r>
    </w:p>
    <w:p w14:paraId="6EB23578" w14:textId="77777777" w:rsidR="005F1A82" w:rsidRDefault="00000000">
      <w:pPr>
        <w:pStyle w:val="ListBullet"/>
        <w:spacing w:after="60"/>
      </w:pPr>
      <w:r>
        <w:t>Thời gian tìm xe trung bình và chênh lệch giá giữa ngày thường với cao điểm là bao nhiêu?</w:t>
      </w:r>
    </w:p>
    <w:p w14:paraId="45BA2DF6" w14:textId="77777777" w:rsidR="005F1A82" w:rsidRDefault="00000000">
      <w:pPr>
        <w:pStyle w:val="ListBullet"/>
        <w:spacing w:after="60"/>
      </w:pPr>
      <w:r>
        <w:t>Tỷ lệ xe chạy rỗng, tỷ lệ lấp đầy và số slot thực sự có thể chia sẻ là bao nhiêu?</w:t>
      </w:r>
    </w:p>
    <w:p w14:paraId="12820977" w14:textId="77777777" w:rsidR="005F1A82" w:rsidRDefault="00000000">
      <w:pPr>
        <w:pStyle w:val="ListBullet"/>
        <w:spacing w:after="60"/>
      </w:pPr>
      <w:r>
        <w:t>Tổn thất xảy ra trước khi lên xe, trong vận chuyển hay tại điểm giao?</w:t>
      </w:r>
    </w:p>
    <w:p w14:paraId="21B1DE91" w14:textId="77777777" w:rsidR="005F1A82" w:rsidRDefault="00000000">
      <w:pPr>
        <w:pStyle w:val="Heading2"/>
      </w:pPr>
      <w:r>
        <w:lastRenderedPageBreak/>
        <w:t>3.2  Phạm vi “nông sản” quá rộng</w:t>
      </w:r>
    </w:p>
    <w:p w14:paraId="3FB42D54" w14:textId="77777777" w:rsidR="005F1A82" w:rsidRDefault="00000000">
      <w:r>
        <w:t>Mỗi mặt hàng có yêu cầu khác nhau về nhiệt độ, độ ẩm, thông gió, ethylene, bao bì, thời gian từ thu hoạch đến làm lạnh và khả năng xếp chung. Do đó, nhóm không thể xây một Compatibility Score chung cho nông sản khi chưa lựa chọn sản phẩm và quy trình vận hành cụ thể.</w:t>
      </w:r>
    </w:p>
    <w:p w14:paraId="7E3BC262" w14:textId="77777777" w:rsidR="005F1A82" w:rsidRDefault="00000000">
      <w:pPr>
        <w:pStyle w:val="Heading2"/>
      </w:pPr>
      <w:r>
        <w:t>3.3  AI chưa được chuyển thành bài toán định lượng</w:t>
      </w:r>
    </w:p>
    <w:p w14:paraId="559D25C2" w14:textId="77777777" w:rsidR="005F1A82" w:rsidRDefault="00000000">
      <w:r>
        <w:t>Nhóm cần trả lời rõ đầu ra dự báo là tấn/ngày, pallet/ngày, số xe/ngày hay mét khối kho/ngày; dự báo tại cấp huyện, hợp tác xã, kho hay tuyến; và dự báo trước bao nhiêu ngày. Nếu chưa có lịch sử giao dịch, nhóm không thể khẳng định mô hình AI đã học được hành vi cung – cầu.</w:t>
      </w:r>
    </w:p>
    <w:p w14:paraId="08BE5C92" w14:textId="77777777" w:rsidR="005F1A82" w:rsidRDefault="00000000">
      <w:pPr>
        <w:pStyle w:val="Heading2"/>
      </w:pPr>
      <w:r>
        <w:t>3.4  Compatibility Score đang trộn điều kiện bắt buộc và ưu tiên</w:t>
      </w:r>
    </w:p>
    <w:p w14:paraId="09F1FF65" w14:textId="77777777" w:rsidR="005F1A82" w:rsidRDefault="00000000">
      <w:r>
        <w:t>Các yêu cầu an toàn phải là ràng buộc loại trừ, không phải điểm số có thể bù trừ. Một phương án rẻ hơn không thể bù cho việc xe không đáp ứng dải nhiệt độ hoặc chưa được vệ sinh phù hợp.</w:t>
      </w:r>
    </w:p>
    <w:tbl>
      <w:tblPr>
        <w:tblW w:w="0" w:type="auto"/>
        <w:jc w:val="center"/>
        <w:tblLayout w:type="fixed"/>
        <w:tblLook w:val="04A0" w:firstRow="1" w:lastRow="0" w:firstColumn="1" w:lastColumn="0" w:noHBand="0" w:noVBand="1"/>
      </w:tblPr>
      <w:tblGrid>
        <w:gridCol w:w="2088"/>
        <w:gridCol w:w="4464"/>
        <w:gridCol w:w="2880"/>
      </w:tblGrid>
      <w:tr w:rsidR="005F1A82" w14:paraId="6C2F37ED" w14:textId="77777777">
        <w:trPr>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23DF7B91" w14:textId="77777777" w:rsidR="005F1A82" w:rsidRDefault="00000000">
            <w:pPr>
              <w:spacing w:after="0"/>
              <w:jc w:val="center"/>
            </w:pPr>
            <w:r>
              <w:rPr>
                <w:b/>
                <w:color w:val="FFFFFF"/>
                <w:sz w:val="18"/>
              </w:rPr>
              <w:t>Loại tiêu chí</w:t>
            </w:r>
          </w:p>
        </w:tc>
        <w:tc>
          <w:tcPr>
            <w:tcW w:w="446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4F943427" w14:textId="77777777" w:rsidR="005F1A82" w:rsidRDefault="00000000">
            <w:pPr>
              <w:spacing w:after="0"/>
              <w:jc w:val="center"/>
            </w:pPr>
            <w:r>
              <w:rPr>
                <w:b/>
                <w:color w:val="FFFFFF"/>
                <w:sz w:val="18"/>
              </w:rPr>
              <w:t>Ví dụ</w:t>
            </w:r>
          </w:p>
        </w:tc>
        <w:tc>
          <w:tcPr>
            <w:tcW w:w="2880"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03A1AB24" w14:textId="77777777" w:rsidR="005F1A82" w:rsidRDefault="00000000">
            <w:pPr>
              <w:spacing w:after="0"/>
              <w:jc w:val="center"/>
            </w:pPr>
            <w:r>
              <w:rPr>
                <w:b/>
                <w:color w:val="FFFFFF"/>
                <w:sz w:val="18"/>
              </w:rPr>
              <w:t>Cách xử lý</w:t>
            </w:r>
          </w:p>
        </w:tc>
      </w:tr>
      <w:tr w:rsidR="005F1A82" w14:paraId="0A656A5E" w14:textId="77777777">
        <w:trPr>
          <w:jc w:val="center"/>
        </w:trPr>
        <w:tc>
          <w:tcPr>
            <w:tcW w:w="208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A81739C" w14:textId="77777777" w:rsidR="005F1A82" w:rsidRDefault="00000000">
            <w:pPr>
              <w:spacing w:after="0" w:line="247" w:lineRule="auto"/>
              <w:jc w:val="center"/>
            </w:pPr>
            <w:r>
              <w:rPr>
                <w:sz w:val="18"/>
              </w:rPr>
              <w:t>Ràng buộc bắt buộc</w:t>
            </w:r>
          </w:p>
        </w:tc>
        <w:tc>
          <w:tcPr>
            <w:tcW w:w="446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33D12E6" w14:textId="77777777" w:rsidR="005F1A82" w:rsidRDefault="00000000">
            <w:pPr>
              <w:spacing w:after="0" w:line="247" w:lineRule="auto"/>
            </w:pPr>
            <w:r>
              <w:rPr>
                <w:sz w:val="18"/>
              </w:rPr>
              <w:t>Dải nhiệt độ, tải trọng, vệ sinh, hàng cấm xếp chung, thời gian tối đa</w:t>
            </w:r>
          </w:p>
        </w:tc>
        <w:tc>
          <w:tcPr>
            <w:tcW w:w="288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90AB242" w14:textId="77777777" w:rsidR="005F1A82" w:rsidRDefault="00000000">
            <w:pPr>
              <w:spacing w:after="0" w:line="247" w:lineRule="auto"/>
            </w:pPr>
            <w:r>
              <w:rPr>
                <w:sz w:val="18"/>
              </w:rPr>
              <w:t>Không đạt thì loại phương án</w:t>
            </w:r>
          </w:p>
        </w:tc>
      </w:tr>
      <w:tr w:rsidR="005F1A82" w14:paraId="3A69AFDD"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6FAE6133" w14:textId="77777777" w:rsidR="005F1A82" w:rsidRDefault="00000000">
            <w:pPr>
              <w:spacing w:after="0" w:line="247" w:lineRule="auto"/>
              <w:jc w:val="center"/>
            </w:pPr>
            <w:r>
              <w:rPr>
                <w:sz w:val="18"/>
              </w:rPr>
              <w:t>Tiêu chí xếp hạng</w:t>
            </w:r>
          </w:p>
        </w:tc>
        <w:tc>
          <w:tcPr>
            <w:tcW w:w="4464"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0FD3E58E" w14:textId="77777777" w:rsidR="005F1A82" w:rsidRDefault="00000000">
            <w:pPr>
              <w:spacing w:after="0" w:line="247" w:lineRule="auto"/>
            </w:pPr>
            <w:r>
              <w:rPr>
                <w:sz w:val="18"/>
              </w:rPr>
              <w:t>Giá, km chạy rỗng, giờ sẵn sàng, độ tin cậy, lịch sử nhiệt độ</w:t>
            </w:r>
          </w:p>
        </w:tc>
        <w:tc>
          <w:tcPr>
            <w:tcW w:w="2880"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4F1A2E29" w14:textId="77777777" w:rsidR="005F1A82" w:rsidRDefault="00000000">
            <w:pPr>
              <w:spacing w:after="0" w:line="247" w:lineRule="auto"/>
            </w:pPr>
            <w:r>
              <w:rPr>
                <w:sz w:val="18"/>
              </w:rPr>
              <w:t>Chấm điểm hoặc đưa vào hàm mục tiêu</w:t>
            </w:r>
          </w:p>
        </w:tc>
      </w:tr>
    </w:tbl>
    <w:p w14:paraId="038C8A61" w14:textId="77777777" w:rsidR="005F1A82" w:rsidRDefault="005F1A82">
      <w:pPr>
        <w:spacing w:after="20"/>
      </w:pPr>
    </w:p>
    <w:p w14:paraId="41A55D97" w14:textId="77777777" w:rsidR="005F1A82" w:rsidRDefault="00000000">
      <w:pPr>
        <w:pStyle w:val="Heading2"/>
      </w:pPr>
      <w:r>
        <w:t>3.5  Rủi ro của marketplace hai chiều</w:t>
      </w:r>
    </w:p>
    <w:p w14:paraId="00044619" w14:textId="77777777" w:rsidR="005F1A82" w:rsidRDefault="00000000">
      <w:r>
        <w:t>FrostLink cần đồng thời có đủ chủ hàng, đủ nhà vận tải, dữ liệu công suất cập nhật và cơ chế xử lý hủy chuyến, chất lượng, thanh toán, trách nhiệm hàng hỏng. Đây là bài toán thanh khoản thị trường rất khó đối với một nhóm sinh viên. MVP nên bắt đầu như công cụ hỗ trợ ra quyết định cho một khách hàng đầu mối, chưa phải sàn giao dịch mở.</w:t>
      </w:r>
    </w:p>
    <w:p w14:paraId="3F01D133" w14:textId="77777777" w:rsidR="005F1A82" w:rsidRDefault="00000000">
      <w:pPr>
        <w:pStyle w:val="Heading2"/>
      </w:pPr>
      <w:r>
        <w:t>3.6  Chưa lượng hóa giá trị kinh tế</w:t>
      </w:r>
    </w:p>
    <w:p w14:paraId="43C35A22" w14:textId="77777777" w:rsidR="005F1A82" w:rsidRDefault="00000000">
      <w:r>
        <w:t>Khách hàng không trả tiền cho “AI”; họ trả tiền cho việc giảm thời gian tìm xe, giảm giá thuê cao điểm, giảm quãng đường rỗng, tăng tỷ lệ lấp đầy, giảm hủy đơn và giảm hư hỏng. Đề án phải chọn một hoặc hai KPI trung tâm và quy đổi thành tiền.</w:t>
      </w:r>
    </w:p>
    <w:p w14:paraId="3865B26E" w14:textId="77777777" w:rsidR="005F1A82" w:rsidRDefault="00000000">
      <w:pPr>
        <w:pStyle w:val="Heading1"/>
      </w:pPr>
      <w:r>
        <w:t>4  Hướng đề tài đề xuất</w:t>
      </w:r>
    </w:p>
    <w:p w14:paraId="307AE4E7" w14:textId="77777777" w:rsidR="005F1A82" w:rsidRDefault="00000000">
      <w:pPr>
        <w:pStyle w:val="Lead"/>
      </w:pPr>
      <w:r>
        <w:rPr>
          <w:b/>
        </w:rPr>
        <w:t xml:space="preserve">FrostLink Pilot </w:t>
      </w:r>
      <w:r>
        <w:t>Hệ thống dự báo ngắn hạn và đặt trước công suất vận tải lạnh cho vải thiều tại Lục Ngạn trong mùa thu hoạch</w:t>
      </w:r>
    </w:p>
    <w:p w14:paraId="75AC3B92" w14:textId="77777777" w:rsidR="005F1A82" w:rsidRDefault="00000000">
      <w:r>
        <w:t>Tên học thuật có thể sử dụng: “Mô hình hỗ trợ đặt trước và phân bổ công suất vận tải lạnh dưới điều kiện biến động sản lượng thu hoạch”. Tên thương mại vẫn là FrostLink.</w:t>
      </w:r>
    </w:p>
    <w:p w14:paraId="6B763F15" w14:textId="77777777" w:rsidR="005F1A82" w:rsidRDefault="00000000">
      <w:pPr>
        <w:pStyle w:val="Heading2"/>
      </w:pPr>
      <w:r>
        <w:t>4.1  Phạm vi thí điểm</w:t>
      </w:r>
    </w:p>
    <w:tbl>
      <w:tblPr>
        <w:tblW w:w="0" w:type="auto"/>
        <w:jc w:val="center"/>
        <w:tblLayout w:type="fixed"/>
        <w:tblLook w:val="04A0" w:firstRow="1" w:lastRow="0" w:firstColumn="1" w:lastColumn="0" w:noHBand="0" w:noVBand="1"/>
      </w:tblPr>
      <w:tblGrid>
        <w:gridCol w:w="2520"/>
        <w:gridCol w:w="6912"/>
      </w:tblGrid>
      <w:tr w:rsidR="005F1A82" w14:paraId="52933207" w14:textId="77777777">
        <w:trPr>
          <w:tblHeader/>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325EE9F6" w14:textId="77777777" w:rsidR="005F1A82" w:rsidRDefault="00000000">
            <w:pPr>
              <w:spacing w:after="0"/>
              <w:jc w:val="center"/>
            </w:pPr>
            <w:r>
              <w:rPr>
                <w:b/>
                <w:color w:val="FFFFFF"/>
                <w:sz w:val="18"/>
              </w:rPr>
              <w:t>Thành phần</w:t>
            </w:r>
          </w:p>
        </w:tc>
        <w:tc>
          <w:tcPr>
            <w:tcW w:w="691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7E425A68" w14:textId="77777777" w:rsidR="005F1A82" w:rsidRDefault="00000000">
            <w:pPr>
              <w:spacing w:after="0"/>
              <w:jc w:val="center"/>
            </w:pPr>
            <w:r>
              <w:rPr>
                <w:b/>
                <w:color w:val="FFFFFF"/>
                <w:sz w:val="18"/>
              </w:rPr>
              <w:t>Phạm vi đề xuất</w:t>
            </w:r>
          </w:p>
        </w:tc>
      </w:tr>
      <w:tr w:rsidR="005F1A82" w14:paraId="3E338C0B" w14:textId="77777777">
        <w:trPr>
          <w:jc w:val="center"/>
        </w:trPr>
        <w:tc>
          <w:tcPr>
            <w:tcW w:w="252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3F32642" w14:textId="77777777" w:rsidR="005F1A82" w:rsidRDefault="00000000">
            <w:pPr>
              <w:spacing w:after="0" w:line="247" w:lineRule="auto"/>
              <w:jc w:val="center"/>
            </w:pPr>
            <w:r>
              <w:rPr>
                <w:sz w:val="18"/>
              </w:rPr>
              <w:t>Mặt hàng</w:t>
            </w:r>
          </w:p>
        </w:tc>
        <w:tc>
          <w:tcPr>
            <w:tcW w:w="69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20FAB82" w14:textId="77777777" w:rsidR="005F1A82" w:rsidRDefault="00000000">
            <w:pPr>
              <w:spacing w:after="0" w:line="247" w:lineRule="auto"/>
            </w:pPr>
            <w:r>
              <w:rPr>
                <w:sz w:val="18"/>
              </w:rPr>
              <w:t>Một mặt hàng mùa vụ; phương án minh họa là vải thiều</w:t>
            </w:r>
          </w:p>
        </w:tc>
      </w:tr>
      <w:tr w:rsidR="005F1A82" w14:paraId="554308D1" w14:textId="77777777">
        <w:trPr>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5A905876" w14:textId="77777777" w:rsidR="005F1A82" w:rsidRDefault="00000000">
            <w:pPr>
              <w:spacing w:after="0" w:line="247" w:lineRule="auto"/>
              <w:jc w:val="center"/>
            </w:pPr>
            <w:r>
              <w:rPr>
                <w:sz w:val="18"/>
              </w:rPr>
              <w:lastRenderedPageBreak/>
              <w:t>Địa bàn</w:t>
            </w:r>
          </w:p>
        </w:tc>
        <w:tc>
          <w:tcPr>
            <w:tcW w:w="6912"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6E9E983B" w14:textId="77777777" w:rsidR="005F1A82" w:rsidRDefault="00000000">
            <w:pPr>
              <w:spacing w:after="0" w:line="247" w:lineRule="auto"/>
            </w:pPr>
            <w:r>
              <w:rPr>
                <w:sz w:val="18"/>
              </w:rPr>
              <w:t>Một cụm hợp tác xã tại Lục Ngạn hoặc địa bàn nhóm tiếp cận được</w:t>
            </w:r>
          </w:p>
        </w:tc>
      </w:tr>
      <w:tr w:rsidR="005F1A82" w14:paraId="3FEC5F55" w14:textId="77777777">
        <w:trPr>
          <w:jc w:val="center"/>
        </w:trPr>
        <w:tc>
          <w:tcPr>
            <w:tcW w:w="252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7B61DA9" w14:textId="77777777" w:rsidR="005F1A82" w:rsidRDefault="00000000">
            <w:pPr>
              <w:spacing w:after="0" w:line="247" w:lineRule="auto"/>
              <w:jc w:val="center"/>
            </w:pPr>
            <w:r>
              <w:rPr>
                <w:sz w:val="18"/>
              </w:rPr>
              <w:t>Tài sản</w:t>
            </w:r>
          </w:p>
        </w:tc>
        <w:tc>
          <w:tcPr>
            <w:tcW w:w="69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09C86CD" w14:textId="77777777" w:rsidR="005F1A82" w:rsidRDefault="00000000">
            <w:pPr>
              <w:spacing w:after="0" w:line="247" w:lineRule="auto"/>
            </w:pPr>
            <w:r>
              <w:rPr>
                <w:sz w:val="18"/>
              </w:rPr>
              <w:t>Xe lạnh; hoãn mô-đun kho lạnh</w:t>
            </w:r>
          </w:p>
        </w:tc>
      </w:tr>
      <w:tr w:rsidR="005F1A82" w14:paraId="2DA91B00" w14:textId="77777777">
        <w:trPr>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6A121944" w14:textId="77777777" w:rsidR="005F1A82" w:rsidRDefault="00000000">
            <w:pPr>
              <w:spacing w:after="0" w:line="247" w:lineRule="auto"/>
              <w:jc w:val="center"/>
            </w:pPr>
            <w:r>
              <w:rPr>
                <w:sz w:val="18"/>
              </w:rPr>
              <w:t>Thời gian dự báo</w:t>
            </w:r>
          </w:p>
        </w:tc>
        <w:tc>
          <w:tcPr>
            <w:tcW w:w="6912"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53603A4A" w14:textId="77777777" w:rsidR="005F1A82" w:rsidRDefault="00000000">
            <w:pPr>
              <w:spacing w:after="0" w:line="247" w:lineRule="auto"/>
            </w:pPr>
            <w:r>
              <w:rPr>
                <w:sz w:val="18"/>
              </w:rPr>
              <w:t>1 ngày, 3 ngày và 7 ngày</w:t>
            </w:r>
          </w:p>
        </w:tc>
      </w:tr>
      <w:tr w:rsidR="005F1A82" w14:paraId="5BAB52E9" w14:textId="77777777">
        <w:trPr>
          <w:jc w:val="center"/>
        </w:trPr>
        <w:tc>
          <w:tcPr>
            <w:tcW w:w="252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B7D9AFA" w14:textId="77777777" w:rsidR="005F1A82" w:rsidRDefault="00000000">
            <w:pPr>
              <w:spacing w:after="0" w:line="247" w:lineRule="auto"/>
              <w:jc w:val="center"/>
            </w:pPr>
            <w:r>
              <w:rPr>
                <w:sz w:val="18"/>
              </w:rPr>
              <w:t>Đầu ra</w:t>
            </w:r>
          </w:p>
        </w:tc>
        <w:tc>
          <w:tcPr>
            <w:tcW w:w="69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CAF49B4" w14:textId="77777777" w:rsidR="005F1A82" w:rsidRDefault="00000000">
            <w:pPr>
              <w:spacing w:after="0" w:line="247" w:lineRule="auto"/>
            </w:pPr>
            <w:r>
              <w:rPr>
                <w:sz w:val="18"/>
              </w:rPr>
              <w:t>Số slot xe cần giữ và phương án phân bổ xe – đơn hàng</w:t>
            </w:r>
          </w:p>
        </w:tc>
      </w:tr>
      <w:tr w:rsidR="005F1A82" w14:paraId="0FEACE5C" w14:textId="77777777">
        <w:trPr>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56988A49" w14:textId="77777777" w:rsidR="005F1A82" w:rsidRDefault="00000000">
            <w:pPr>
              <w:spacing w:after="0" w:line="247" w:lineRule="auto"/>
              <w:jc w:val="center"/>
            </w:pPr>
            <w:r>
              <w:rPr>
                <w:sz w:val="18"/>
              </w:rPr>
              <w:t>Khách hàng đầu mối</w:t>
            </w:r>
          </w:p>
        </w:tc>
        <w:tc>
          <w:tcPr>
            <w:tcW w:w="6912"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34FE03F6" w14:textId="77777777" w:rsidR="005F1A82" w:rsidRDefault="00000000">
            <w:pPr>
              <w:spacing w:after="0" w:line="247" w:lineRule="auto"/>
            </w:pPr>
            <w:r>
              <w:rPr>
                <w:sz w:val="18"/>
              </w:rPr>
              <w:t>Hợp tác xã, doanh nghiệp thu mua/xuất khẩu hoặc doanh nghiệp logistics điều phối</w:t>
            </w:r>
          </w:p>
        </w:tc>
      </w:tr>
      <w:tr w:rsidR="005F1A82" w14:paraId="0F244B0B" w14:textId="77777777">
        <w:trPr>
          <w:jc w:val="center"/>
        </w:trPr>
        <w:tc>
          <w:tcPr>
            <w:tcW w:w="252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DFB58AB" w14:textId="77777777" w:rsidR="005F1A82" w:rsidRDefault="00000000">
            <w:pPr>
              <w:spacing w:after="0" w:line="247" w:lineRule="auto"/>
              <w:jc w:val="center"/>
            </w:pPr>
            <w:r>
              <w:rPr>
                <w:sz w:val="18"/>
              </w:rPr>
              <w:t>Mức độ MVP</w:t>
            </w:r>
          </w:p>
        </w:tc>
        <w:tc>
          <w:tcPr>
            <w:tcW w:w="69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E856944" w14:textId="77777777" w:rsidR="005F1A82" w:rsidRDefault="00000000">
            <w:pPr>
              <w:spacing w:after="0" w:line="247" w:lineRule="auto"/>
            </w:pPr>
            <w:r>
              <w:rPr>
                <w:sz w:val="18"/>
              </w:rPr>
              <w:t>Decision-support có xác nhận booking; chưa cần thanh toán</w:t>
            </w:r>
          </w:p>
        </w:tc>
      </w:tr>
    </w:tbl>
    <w:p w14:paraId="7E5FA9DA" w14:textId="77777777" w:rsidR="005F1A82" w:rsidRDefault="005F1A82">
      <w:pPr>
        <w:spacing w:after="20"/>
      </w:pPr>
    </w:p>
    <w:p w14:paraId="37040DA0" w14:textId="77777777" w:rsidR="005F1A82" w:rsidRDefault="00000000">
      <w:pPr>
        <w:pStyle w:val="Heading2"/>
      </w:pPr>
      <w:r>
        <w:t>4.2  Phát biểu giá trị</w:t>
      </w:r>
    </w:p>
    <w:p w14:paraId="318B8FAA" w14:textId="77777777" w:rsidR="005F1A82" w:rsidRDefault="00000000">
      <w:r>
        <w:t>FrostLink Pilot chuyển dự báo sản lượng thu hoạch ngắn hạn thành số lượng slot xe lạnh cần đặt, lọc các phương án theo ràng buộc kỹ thuật và phân bổ xe nhằm giảm chi phí, quãng đường rỗng và rủi ro thiếu công suất.</w:t>
      </w:r>
    </w:p>
    <w:p w14:paraId="52132CBF" w14:textId="77777777" w:rsidR="005F1A82" w:rsidRDefault="00000000">
      <w:pPr>
        <w:pStyle w:val="Heading2"/>
      </w:pPr>
      <w:r>
        <w:t>4.3  Tính mới nên được diễn đạt như thế nào</w:t>
      </w:r>
    </w:p>
    <w:p w14:paraId="44A879DF" w14:textId="77777777" w:rsidR="005F1A82" w:rsidRDefault="00000000">
      <w:pPr>
        <w:pStyle w:val="ListBullet"/>
        <w:spacing w:after="60"/>
      </w:pPr>
      <w:r>
        <w:t>Dự báo ở cấp cụm hợp tác xã hoặc đơn vị thu mua, thay vì dự báo thị trường chung.</w:t>
      </w:r>
    </w:p>
    <w:p w14:paraId="0E583BBA" w14:textId="77777777" w:rsidR="005F1A82" w:rsidRDefault="00000000">
      <w:pPr>
        <w:pStyle w:val="ListBullet"/>
        <w:spacing w:after="60"/>
      </w:pPr>
      <w:r>
        <w:t>Chuyển dự báo sản lượng thành một quyết định tác nghiệp: số slot xe cần giữ.</w:t>
      </w:r>
    </w:p>
    <w:p w14:paraId="69F80EA2" w14:textId="77777777" w:rsidR="005F1A82" w:rsidRDefault="00000000">
      <w:pPr>
        <w:pStyle w:val="ListBullet"/>
        <w:spacing w:after="60"/>
      </w:pPr>
      <w:r>
        <w:t>Tách ràng buộc kỹ thuật bắt buộc khỏi tiêu chí xếp hạng kinh tế.</w:t>
      </w:r>
    </w:p>
    <w:p w14:paraId="6C56424D" w14:textId="77777777" w:rsidR="005F1A82" w:rsidRDefault="00000000">
      <w:pPr>
        <w:pStyle w:val="ListBullet"/>
        <w:spacing w:after="60"/>
      </w:pPr>
      <w:r>
        <w:t>Xử lý sai số dự báo bằng ba lớp công suất: chắc chắn, dự phòng và tùy chọn có thể hủy.</w:t>
      </w:r>
    </w:p>
    <w:p w14:paraId="443A81ED" w14:textId="77777777" w:rsidR="005F1A82" w:rsidRDefault="00000000">
      <w:r>
        <w:t>Không nên tuyên bố FrostLink là nền tảng đầu tiên. Nhóm chỉ nên khẳng định điểm khác biệt trong phạm vi bài toán đã nghiên cứu và kiểm chứng.</w:t>
      </w:r>
    </w:p>
    <w:p w14:paraId="139747FA" w14:textId="77777777" w:rsidR="005F1A82" w:rsidRDefault="00000000">
      <w:pPr>
        <w:pStyle w:val="Heading1"/>
      </w:pPr>
      <w:r>
        <w:t>5  Thiết kế giải pháp và mô hình định lượng</w:t>
      </w:r>
    </w:p>
    <w:p w14:paraId="2DB1045C" w14:textId="77777777" w:rsidR="005F1A82" w:rsidRDefault="00000000">
      <w:pPr>
        <w:pStyle w:val="Heading2"/>
      </w:pPr>
      <w:r>
        <w:t>5.1  Mô-đun dự báo nhu cầu xe</w:t>
      </w:r>
    </w:p>
    <w:p w14:paraId="7B00FC49" w14:textId="77777777" w:rsidR="005F1A82" w:rsidRDefault="00000000">
      <w:r>
        <w:t>Đơn vị dự báo khuyến nghị là số xe hoặc số tấn cần vận chuyển theo ngày. Quan hệ quy đổi cơ bản:</w:t>
      </w:r>
    </w:p>
    <w:p w14:paraId="6FDB6591" w14:textId="77777777" w:rsidR="005F1A82" w:rsidRDefault="00000000">
      <w:pPr>
        <w:jc w:val="center"/>
      </w:pPr>
      <w:r>
        <w:rPr>
          <w:b/>
          <w:color w:val="17365D"/>
          <w:sz w:val="22"/>
        </w:rPr>
        <w:t>Nhu cầu xe ngày t = Sản lượng cần vận chuyển ngày t ÷ Tải trọng sử dụng thực tế của một xe</w:t>
      </w:r>
    </w:p>
    <w:p w14:paraId="4ED45EFD" w14:textId="77777777" w:rsidR="005F1A82" w:rsidRDefault="00000000">
      <w:r>
        <w:t>Biến đầu vào có thể gồm diện tích và sản lượng dự kiến, tỷ lệ quả chín, kế hoạch thu hoạch, đơn hàng xác nhận, mưa và nhiệt độ, ngày trong tuần, giai đoạn mùa vụ, điểm đến, tỷ lệ hàng sử dụng vận tải lạnh và tải trọng xe.</w:t>
      </w:r>
    </w:p>
    <w:p w14:paraId="444CFEBB" w14:textId="77777777" w:rsidR="005F1A82" w:rsidRDefault="00000000">
      <w:r>
        <w:t>Nhóm phải so sánh mô hình dự báo với một phương pháp nền đơn giản. Có thể dùng trung bình mùa vụ làm baseline; sau đó thử hồi quy, Random Forest hoặc XGBoost. Chỉ sử dụng mô hình chuỗi thời gian nếu có đủ số quan sát liên tục.</w:t>
      </w:r>
    </w:p>
    <w:tbl>
      <w:tblPr>
        <w:tblW w:w="0" w:type="auto"/>
        <w:jc w:val="center"/>
        <w:tblLayout w:type="fixed"/>
        <w:tblLook w:val="04A0" w:firstRow="1" w:lastRow="0" w:firstColumn="1" w:lastColumn="0" w:noHBand="0" w:noVBand="1"/>
      </w:tblPr>
      <w:tblGrid>
        <w:gridCol w:w="2232"/>
        <w:gridCol w:w="7200"/>
      </w:tblGrid>
      <w:tr w:rsidR="005F1A82" w14:paraId="07038521" w14:textId="77777777">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58D51836" w14:textId="77777777" w:rsidR="005F1A82" w:rsidRDefault="00000000">
            <w:pPr>
              <w:spacing w:after="0"/>
              <w:jc w:val="center"/>
            </w:pPr>
            <w:r>
              <w:rPr>
                <w:b/>
                <w:color w:val="FFFFFF"/>
                <w:sz w:val="18"/>
              </w:rPr>
              <w:t>Nội dung</w:t>
            </w:r>
          </w:p>
        </w:tc>
        <w:tc>
          <w:tcPr>
            <w:tcW w:w="7200"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020EA603" w14:textId="77777777" w:rsidR="005F1A82" w:rsidRDefault="00000000">
            <w:pPr>
              <w:spacing w:after="0"/>
              <w:jc w:val="center"/>
            </w:pPr>
            <w:r>
              <w:rPr>
                <w:b/>
                <w:color w:val="FFFFFF"/>
                <w:sz w:val="18"/>
              </w:rPr>
              <w:t>Yêu cầu tối thiểu</w:t>
            </w:r>
          </w:p>
        </w:tc>
      </w:tr>
      <w:tr w:rsidR="005F1A82" w14:paraId="68262390" w14:textId="77777777">
        <w:trPr>
          <w:jc w:val="center"/>
        </w:trPr>
        <w:tc>
          <w:tcPr>
            <w:tcW w:w="223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D16F3C5" w14:textId="77777777" w:rsidR="005F1A82" w:rsidRDefault="00000000">
            <w:pPr>
              <w:spacing w:after="0" w:line="247" w:lineRule="auto"/>
              <w:jc w:val="center"/>
            </w:pPr>
            <w:r>
              <w:rPr>
                <w:sz w:val="18"/>
              </w:rPr>
              <w:t>Đầu ra</w:t>
            </w:r>
          </w:p>
        </w:tc>
        <w:tc>
          <w:tcPr>
            <w:tcW w:w="72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492A08D" w14:textId="77777777" w:rsidR="005F1A82" w:rsidRDefault="00000000">
            <w:pPr>
              <w:spacing w:after="0" w:line="247" w:lineRule="auto"/>
            </w:pPr>
            <w:r>
              <w:rPr>
                <w:sz w:val="18"/>
              </w:rPr>
              <w:t>Tấn/ngày và số xe/ngày</w:t>
            </w:r>
          </w:p>
        </w:tc>
      </w:tr>
      <w:tr w:rsidR="005F1A82" w14:paraId="1FB906E0"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1A2F47D9" w14:textId="77777777" w:rsidR="005F1A82" w:rsidRDefault="00000000">
            <w:pPr>
              <w:spacing w:after="0" w:line="247" w:lineRule="auto"/>
              <w:jc w:val="center"/>
            </w:pPr>
            <w:r>
              <w:rPr>
                <w:sz w:val="18"/>
              </w:rPr>
              <w:t>Chân trời</w:t>
            </w:r>
          </w:p>
        </w:tc>
        <w:tc>
          <w:tcPr>
            <w:tcW w:w="7200"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22E3FEF7" w14:textId="77777777" w:rsidR="005F1A82" w:rsidRDefault="00000000">
            <w:pPr>
              <w:spacing w:after="0" w:line="247" w:lineRule="auto"/>
            </w:pPr>
            <w:r>
              <w:rPr>
                <w:sz w:val="18"/>
              </w:rPr>
              <w:t>1, 3 và 7 ngày</w:t>
            </w:r>
          </w:p>
        </w:tc>
      </w:tr>
      <w:tr w:rsidR="005F1A82" w14:paraId="52BEFFCB" w14:textId="77777777">
        <w:trPr>
          <w:jc w:val="center"/>
        </w:trPr>
        <w:tc>
          <w:tcPr>
            <w:tcW w:w="223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8497B3F" w14:textId="77777777" w:rsidR="005F1A82" w:rsidRDefault="00000000">
            <w:pPr>
              <w:spacing w:after="0" w:line="247" w:lineRule="auto"/>
              <w:jc w:val="center"/>
            </w:pPr>
            <w:r>
              <w:rPr>
                <w:sz w:val="18"/>
              </w:rPr>
              <w:t>Baseline</w:t>
            </w:r>
          </w:p>
        </w:tc>
        <w:tc>
          <w:tcPr>
            <w:tcW w:w="72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609D862" w14:textId="77777777" w:rsidR="005F1A82" w:rsidRDefault="00000000">
            <w:pPr>
              <w:spacing w:after="0" w:line="247" w:lineRule="auto"/>
            </w:pPr>
            <w:r>
              <w:rPr>
                <w:sz w:val="18"/>
              </w:rPr>
              <w:t>Trung bình theo giai đoạn mùa vụ hoặc giá trị ngày gần nhất</w:t>
            </w:r>
          </w:p>
        </w:tc>
      </w:tr>
      <w:tr w:rsidR="005F1A82" w14:paraId="609CA658"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0467E092" w14:textId="77777777" w:rsidR="005F1A82" w:rsidRDefault="00000000">
            <w:pPr>
              <w:spacing w:after="0" w:line="247" w:lineRule="auto"/>
              <w:jc w:val="center"/>
            </w:pPr>
            <w:r>
              <w:rPr>
                <w:sz w:val="18"/>
              </w:rPr>
              <w:t>Mô hình thử nghiệm</w:t>
            </w:r>
          </w:p>
        </w:tc>
        <w:tc>
          <w:tcPr>
            <w:tcW w:w="7200"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201F0201" w14:textId="77777777" w:rsidR="005F1A82" w:rsidRDefault="00000000">
            <w:pPr>
              <w:spacing w:after="0" w:line="247" w:lineRule="auto"/>
            </w:pPr>
            <w:r>
              <w:rPr>
                <w:sz w:val="18"/>
              </w:rPr>
              <w:t>Hồi quy; Random Forest/XGBoost nếu dữ liệu phù hợp</w:t>
            </w:r>
          </w:p>
        </w:tc>
      </w:tr>
      <w:tr w:rsidR="005F1A82" w14:paraId="299278E2" w14:textId="77777777">
        <w:trPr>
          <w:jc w:val="center"/>
        </w:trPr>
        <w:tc>
          <w:tcPr>
            <w:tcW w:w="223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4A670D5" w14:textId="77777777" w:rsidR="005F1A82" w:rsidRDefault="00000000">
            <w:pPr>
              <w:spacing w:after="0" w:line="247" w:lineRule="auto"/>
              <w:jc w:val="center"/>
            </w:pPr>
            <w:r>
              <w:rPr>
                <w:sz w:val="18"/>
              </w:rPr>
              <w:lastRenderedPageBreak/>
              <w:t>Chỉ số</w:t>
            </w:r>
          </w:p>
        </w:tc>
        <w:tc>
          <w:tcPr>
            <w:tcW w:w="72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04386AD" w14:textId="77777777" w:rsidR="005F1A82" w:rsidRDefault="00000000">
            <w:pPr>
              <w:spacing w:after="0" w:line="247" w:lineRule="auto"/>
            </w:pPr>
            <w:r>
              <w:rPr>
                <w:sz w:val="18"/>
              </w:rPr>
              <w:t>MAE và WAPE; báo cáo cả sai số quy đổi thành số xe</w:t>
            </w:r>
          </w:p>
        </w:tc>
      </w:tr>
      <w:tr w:rsidR="005F1A82" w14:paraId="36F48E78"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73344E5D" w14:textId="77777777" w:rsidR="005F1A82" w:rsidRDefault="00000000">
            <w:pPr>
              <w:spacing w:after="0" w:line="247" w:lineRule="auto"/>
              <w:jc w:val="center"/>
            </w:pPr>
            <w:r>
              <w:rPr>
                <w:sz w:val="18"/>
              </w:rPr>
              <w:t>Nguyên tắc</w:t>
            </w:r>
          </w:p>
        </w:tc>
        <w:tc>
          <w:tcPr>
            <w:tcW w:w="7200"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38AF44F0" w14:textId="77777777" w:rsidR="005F1A82" w:rsidRDefault="00000000">
            <w:pPr>
              <w:spacing w:after="0" w:line="247" w:lineRule="auto"/>
            </w:pPr>
            <w:r>
              <w:rPr>
                <w:sz w:val="18"/>
              </w:rPr>
              <w:t>Không gọi là AI nếu chỉ dùng quy tắc và dữ liệu mô phỏng</w:t>
            </w:r>
          </w:p>
        </w:tc>
      </w:tr>
    </w:tbl>
    <w:p w14:paraId="5F0A5EEB" w14:textId="77777777" w:rsidR="005F1A82" w:rsidRDefault="005F1A82">
      <w:pPr>
        <w:spacing w:after="20"/>
      </w:pPr>
    </w:p>
    <w:p w14:paraId="2BE84898" w14:textId="77777777" w:rsidR="005F1A82" w:rsidRDefault="00000000">
      <w:pPr>
        <w:pStyle w:val="Heading2"/>
      </w:pPr>
      <w:r>
        <w:t>5.2  Bộ lọc đủ điều kiện</w:t>
      </w:r>
    </w:p>
    <w:p w14:paraId="0935C64A" w14:textId="77777777" w:rsidR="005F1A82" w:rsidRDefault="00000000">
      <w:r>
        <w:t>Mỗi yêu cầu vận chuyển cần có loại hàng, khối lượng, điểm lấy/giao, khung giờ, dải nhiệt độ, thời gian tối đa, tải trọng và yêu cầu theo dõi nhiệt độ. Mỗi xe phải có trường dữ liệu tương ứng. Hệ thống loại ngay phương án vi phạm ràng buộc.</w:t>
      </w:r>
    </w:p>
    <w:p w14:paraId="6F04BAE7" w14:textId="77777777" w:rsidR="005F1A82" w:rsidRDefault="00000000">
      <w:pPr>
        <w:pStyle w:val="Heading2"/>
      </w:pPr>
      <w:r>
        <w:t>5.3  Mô-đun phân bổ</w:t>
      </w:r>
    </w:p>
    <w:p w14:paraId="23832EB3" w14:textId="77777777" w:rsidR="005F1A82" w:rsidRDefault="00000000">
      <w:r>
        <w:t>Trong tập xe đủ điều kiện, hệ thống tối thiểu hóa tổng chi phí thuê, chi phí chạy rỗng, phạt giao muộn và phạt rủi ro nhiệt độ. Các ràng buộc gồm tải trọng, thời gian, dải nhiệt độ và số chuyến tối đa của mỗi xe. Nhóm có thể sử dụng tối ưu nguyên tuyến tính; đây là lựa chọn khoa học và phù hợp hơn việc gọi toàn bộ hệ thống là AI.</w:t>
      </w:r>
    </w:p>
    <w:p w14:paraId="7AA34963" w14:textId="77777777" w:rsidR="005F1A82" w:rsidRDefault="00000000">
      <w:pPr>
        <w:pStyle w:val="Heading2"/>
      </w:pPr>
      <w:r>
        <w:t>5.4  Luồng vận hành MVP</w:t>
      </w:r>
    </w:p>
    <w:p w14:paraId="65435C4A" w14:textId="77777777" w:rsidR="005F1A82" w:rsidRDefault="00000000">
      <w:pPr>
        <w:pStyle w:val="ListNumber"/>
        <w:spacing w:after="80"/>
      </w:pPr>
      <w:r>
        <w:t>Hợp tác xã hoặc doanh nghiệp thu mua nhập nhu cầu dự kiến.</w:t>
      </w:r>
    </w:p>
    <w:p w14:paraId="64387080" w14:textId="77777777" w:rsidR="005F1A82" w:rsidRDefault="00000000">
      <w:pPr>
        <w:pStyle w:val="ListNumber"/>
        <w:spacing w:after="80"/>
      </w:pPr>
      <w:r>
        <w:t>Hệ thống dự báo số xe cần trong 1–7 ngày và cảnh báo thiếu công suất.</w:t>
      </w:r>
    </w:p>
    <w:p w14:paraId="6440D4BC" w14:textId="77777777" w:rsidR="005F1A82" w:rsidRDefault="00000000">
      <w:pPr>
        <w:pStyle w:val="ListNumber"/>
        <w:spacing w:after="80"/>
      </w:pPr>
      <w:r>
        <w:t>Nhà vận tải khai báo các slot còn trống.</w:t>
      </w:r>
    </w:p>
    <w:p w14:paraId="262E2244" w14:textId="77777777" w:rsidR="005F1A82" w:rsidRDefault="00000000">
      <w:pPr>
        <w:pStyle w:val="ListNumber"/>
        <w:spacing w:after="80"/>
      </w:pPr>
      <w:r>
        <w:t>Hệ thống lọc điều kiện và đề xuất phương án phân bổ.</w:t>
      </w:r>
    </w:p>
    <w:p w14:paraId="52E548BE" w14:textId="77777777" w:rsidR="005F1A82" w:rsidRDefault="00000000">
      <w:pPr>
        <w:pStyle w:val="ListNumber"/>
        <w:spacing w:after="80"/>
      </w:pPr>
      <w:r>
        <w:t>Hai bên xác nhận hoặc từ chối booking.</w:t>
      </w:r>
    </w:p>
    <w:p w14:paraId="41248A26" w14:textId="77777777" w:rsidR="005F1A82" w:rsidRDefault="00000000">
      <w:pPr>
        <w:pStyle w:val="ListNumber"/>
        <w:spacing w:after="80"/>
      </w:pPr>
      <w:r>
        <w:t>Sau chuyến đi, ghi nhận chi phí, đúng giờ, dao động nhiệt độ và tình trạng hàng.</w:t>
      </w:r>
    </w:p>
    <w:p w14:paraId="31D4A793" w14:textId="77777777" w:rsidR="005F1A82" w:rsidRDefault="00000000">
      <w:r>
        <w:t>Dữ liệu phản hồi sau chuyến là cơ sở để cải thiện dự báo và điểm độ tin cậy trong các phiên bản tiếp theo.</w:t>
      </w:r>
    </w:p>
    <w:p w14:paraId="462D8F17" w14:textId="77777777" w:rsidR="005F1A82" w:rsidRDefault="00000000">
      <w:pPr>
        <w:pStyle w:val="Heading1"/>
      </w:pPr>
      <w:r>
        <w:t>6  Thiết kế nghiên cứu thực địa</w:t>
      </w:r>
    </w:p>
    <w:p w14:paraId="5CD73348" w14:textId="77777777" w:rsidR="005F1A82" w:rsidRDefault="00000000">
      <w:r>
        <w:t>Phần nghiên cứu thực địa phải tạo ra bằng chứng về điểm nghẽn, hành vi đặt xe và hiệu quả vận hành; không chỉ thu thập mức độ đồng ý với ý tưởng ứng dụng.</w:t>
      </w:r>
    </w:p>
    <w:p w14:paraId="46D72766" w14:textId="77777777" w:rsidR="005F1A82" w:rsidRDefault="00000000">
      <w:pPr>
        <w:pStyle w:val="Heading2"/>
      </w:pPr>
      <w:r>
        <w:t>6.1  Mẫu phỏng vấn tối thiểu</w:t>
      </w:r>
    </w:p>
    <w:tbl>
      <w:tblPr>
        <w:tblW w:w="0" w:type="auto"/>
        <w:jc w:val="center"/>
        <w:tblLayout w:type="fixed"/>
        <w:tblLook w:val="04A0" w:firstRow="1" w:lastRow="0" w:firstColumn="1" w:lastColumn="0" w:noHBand="0" w:noVBand="1"/>
      </w:tblPr>
      <w:tblGrid>
        <w:gridCol w:w="2880"/>
        <w:gridCol w:w="1800"/>
        <w:gridCol w:w="4752"/>
      </w:tblGrid>
      <w:tr w:rsidR="005F1A82" w14:paraId="1182A02C" w14:textId="77777777">
        <w:trPr>
          <w:tblHeade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470F5084" w14:textId="77777777" w:rsidR="005F1A82" w:rsidRDefault="00000000">
            <w:pPr>
              <w:spacing w:after="0"/>
              <w:jc w:val="center"/>
            </w:pPr>
            <w:r>
              <w:rPr>
                <w:b/>
                <w:color w:val="FFFFFF"/>
                <w:sz w:val="18"/>
              </w:rPr>
              <w:t>Đối tượng</w:t>
            </w:r>
          </w:p>
        </w:tc>
        <w:tc>
          <w:tcPr>
            <w:tcW w:w="1800"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3190B757" w14:textId="77777777" w:rsidR="005F1A82" w:rsidRDefault="00000000">
            <w:pPr>
              <w:spacing w:after="0"/>
              <w:jc w:val="center"/>
            </w:pPr>
            <w:r>
              <w:rPr>
                <w:b/>
                <w:color w:val="FFFFFF"/>
                <w:sz w:val="18"/>
              </w:rPr>
              <w:t>Số lượng gợi ý</w:t>
            </w:r>
          </w:p>
        </w:tc>
        <w:tc>
          <w:tcPr>
            <w:tcW w:w="475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17D640DA" w14:textId="77777777" w:rsidR="005F1A82" w:rsidRDefault="00000000">
            <w:pPr>
              <w:spacing w:after="0"/>
              <w:jc w:val="center"/>
            </w:pPr>
            <w:r>
              <w:rPr>
                <w:b/>
                <w:color w:val="FFFFFF"/>
                <w:sz w:val="18"/>
              </w:rPr>
              <w:t>Dữ liệu cần lấy</w:t>
            </w:r>
          </w:p>
        </w:tc>
      </w:tr>
      <w:tr w:rsidR="005F1A82" w14:paraId="49DFE080" w14:textId="77777777">
        <w:trPr>
          <w:jc w:val="center"/>
        </w:trPr>
        <w:tc>
          <w:tcPr>
            <w:tcW w:w="288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B477B91" w14:textId="77777777" w:rsidR="005F1A82" w:rsidRDefault="00000000">
            <w:pPr>
              <w:spacing w:after="0" w:line="247" w:lineRule="auto"/>
              <w:jc w:val="center"/>
            </w:pPr>
            <w:r>
              <w:rPr>
                <w:sz w:val="18"/>
              </w:rPr>
              <w:t>Hợp tác xã/cơ sở thu mua</w:t>
            </w:r>
          </w:p>
        </w:tc>
        <w:tc>
          <w:tcPr>
            <w:tcW w:w="18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05C63BB" w14:textId="77777777" w:rsidR="005F1A82" w:rsidRDefault="00000000">
            <w:pPr>
              <w:spacing w:after="0" w:line="247" w:lineRule="auto"/>
            </w:pPr>
            <w:r>
              <w:rPr>
                <w:sz w:val="18"/>
              </w:rPr>
              <w:t>5–8</w:t>
            </w:r>
          </w:p>
        </w:tc>
        <w:tc>
          <w:tcPr>
            <w:tcW w:w="475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36AF904" w14:textId="77777777" w:rsidR="005F1A82" w:rsidRDefault="00000000">
            <w:pPr>
              <w:spacing w:after="0" w:line="247" w:lineRule="auto"/>
            </w:pPr>
            <w:r>
              <w:rPr>
                <w:sz w:val="18"/>
              </w:rPr>
              <w:t>Kế hoạch thu hoạch, nhu cầu xe, khó khăn và chi phí</w:t>
            </w:r>
          </w:p>
        </w:tc>
      </w:tr>
      <w:tr w:rsidR="005F1A82" w14:paraId="0C1FA28E"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2CB4645F" w14:textId="77777777" w:rsidR="005F1A82" w:rsidRDefault="00000000">
            <w:pPr>
              <w:spacing w:after="0" w:line="247" w:lineRule="auto"/>
              <w:jc w:val="center"/>
            </w:pPr>
            <w:r>
              <w:rPr>
                <w:sz w:val="18"/>
              </w:rPr>
              <w:t>Thương lái/doanh nghiệp xuất hàng</w:t>
            </w:r>
          </w:p>
        </w:tc>
        <w:tc>
          <w:tcPr>
            <w:tcW w:w="1800"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1F7B4A22" w14:textId="77777777" w:rsidR="005F1A82" w:rsidRDefault="00000000">
            <w:pPr>
              <w:spacing w:after="0" w:line="247" w:lineRule="auto"/>
            </w:pPr>
            <w:r>
              <w:rPr>
                <w:sz w:val="18"/>
              </w:rPr>
              <w:t>5–8</w:t>
            </w:r>
          </w:p>
        </w:tc>
        <w:tc>
          <w:tcPr>
            <w:tcW w:w="4752"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57D7C7FA" w14:textId="77777777" w:rsidR="005F1A82" w:rsidRDefault="00000000">
            <w:pPr>
              <w:spacing w:after="0" w:line="247" w:lineRule="auto"/>
            </w:pPr>
            <w:r>
              <w:rPr>
                <w:sz w:val="18"/>
              </w:rPr>
              <w:t>Đơn hàng, thời gian đặt xe, hủy chuyến, tổn thất</w:t>
            </w:r>
          </w:p>
        </w:tc>
      </w:tr>
      <w:tr w:rsidR="005F1A82" w14:paraId="4130C89E" w14:textId="77777777">
        <w:trPr>
          <w:jc w:val="center"/>
        </w:trPr>
        <w:tc>
          <w:tcPr>
            <w:tcW w:w="288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4ABE82B" w14:textId="77777777" w:rsidR="005F1A82" w:rsidRDefault="00000000">
            <w:pPr>
              <w:spacing w:after="0" w:line="247" w:lineRule="auto"/>
              <w:jc w:val="center"/>
            </w:pPr>
            <w:r>
              <w:rPr>
                <w:sz w:val="18"/>
              </w:rPr>
              <w:t>Chủ xe/doanh nghiệp vận tải</w:t>
            </w:r>
          </w:p>
        </w:tc>
        <w:tc>
          <w:tcPr>
            <w:tcW w:w="18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1F69782" w14:textId="77777777" w:rsidR="005F1A82" w:rsidRDefault="00000000">
            <w:pPr>
              <w:spacing w:after="0" w:line="247" w:lineRule="auto"/>
            </w:pPr>
            <w:r>
              <w:rPr>
                <w:sz w:val="18"/>
              </w:rPr>
              <w:t>5–8</w:t>
            </w:r>
          </w:p>
        </w:tc>
        <w:tc>
          <w:tcPr>
            <w:tcW w:w="475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C1F208F" w14:textId="77777777" w:rsidR="005F1A82" w:rsidRDefault="00000000">
            <w:pPr>
              <w:spacing w:after="0" w:line="247" w:lineRule="auto"/>
            </w:pPr>
            <w:r>
              <w:rPr>
                <w:sz w:val="18"/>
              </w:rPr>
              <w:t>Slot, tải trọng, giá, km rỗng, điều kiện kỹ thuật</w:t>
            </w:r>
          </w:p>
        </w:tc>
      </w:tr>
      <w:tr w:rsidR="005F1A82" w14:paraId="0F65D71D"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078D37DC" w14:textId="77777777" w:rsidR="005F1A82" w:rsidRDefault="00000000">
            <w:pPr>
              <w:spacing w:after="0" w:line="247" w:lineRule="auto"/>
              <w:jc w:val="center"/>
            </w:pPr>
            <w:r>
              <w:rPr>
                <w:sz w:val="18"/>
              </w:rPr>
              <w:t>Chuyên gia/quản lý địa phương</w:t>
            </w:r>
          </w:p>
        </w:tc>
        <w:tc>
          <w:tcPr>
            <w:tcW w:w="1800"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4FA499F5" w14:textId="77777777" w:rsidR="005F1A82" w:rsidRDefault="00000000">
            <w:pPr>
              <w:spacing w:after="0" w:line="247" w:lineRule="auto"/>
            </w:pPr>
            <w:r>
              <w:rPr>
                <w:sz w:val="18"/>
              </w:rPr>
              <w:t>2–3</w:t>
            </w:r>
          </w:p>
        </w:tc>
        <w:tc>
          <w:tcPr>
            <w:tcW w:w="4752"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78B33E31" w14:textId="77777777" w:rsidR="005F1A82" w:rsidRDefault="00000000">
            <w:pPr>
              <w:spacing w:after="0" w:line="247" w:lineRule="auto"/>
            </w:pPr>
            <w:r>
              <w:rPr>
                <w:sz w:val="18"/>
              </w:rPr>
              <w:t>Mùa vụ, tiêu chuẩn, nguồn dữ liệu và tính đại diện</w:t>
            </w:r>
          </w:p>
        </w:tc>
      </w:tr>
    </w:tbl>
    <w:p w14:paraId="50FA2A02" w14:textId="77777777" w:rsidR="005F1A82" w:rsidRDefault="005F1A82">
      <w:pPr>
        <w:spacing w:after="20"/>
      </w:pPr>
    </w:p>
    <w:p w14:paraId="282A6A97" w14:textId="77777777" w:rsidR="005F1A82" w:rsidRDefault="00000000">
      <w:r>
        <w:t>Phỏng vấn phải bám vào giao dịch gần nhất, không chỉ hỏi ý kiến chung về mức độ hữu ích của ứng dụng.</w:t>
      </w:r>
    </w:p>
    <w:p w14:paraId="7E47F0DA" w14:textId="77777777" w:rsidR="005F1A82" w:rsidRDefault="00000000">
      <w:pPr>
        <w:pStyle w:val="Heading2"/>
      </w:pPr>
      <w:r>
        <w:t>6.2  Bộ dữ liệu tối thiểu</w:t>
      </w:r>
    </w:p>
    <w:tbl>
      <w:tblPr>
        <w:tblW w:w="0" w:type="auto"/>
        <w:jc w:val="center"/>
        <w:tblLayout w:type="fixed"/>
        <w:tblLook w:val="04A0" w:firstRow="1" w:lastRow="0" w:firstColumn="1" w:lastColumn="0" w:noHBand="0" w:noVBand="1"/>
      </w:tblPr>
      <w:tblGrid>
        <w:gridCol w:w="2376"/>
        <w:gridCol w:w="7056"/>
      </w:tblGrid>
      <w:tr w:rsidR="005F1A82" w14:paraId="209CBB0B" w14:textId="77777777">
        <w:trPr>
          <w:tblHeade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28EFDEC5" w14:textId="77777777" w:rsidR="005F1A82" w:rsidRDefault="00000000">
            <w:pPr>
              <w:spacing w:after="0"/>
              <w:jc w:val="center"/>
            </w:pPr>
            <w:r>
              <w:rPr>
                <w:b/>
                <w:color w:val="FFFFFF"/>
                <w:sz w:val="18"/>
              </w:rPr>
              <w:t>Nhóm dữ liệu</w:t>
            </w:r>
          </w:p>
        </w:tc>
        <w:tc>
          <w:tcPr>
            <w:tcW w:w="7056"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154203E9" w14:textId="77777777" w:rsidR="005F1A82" w:rsidRDefault="00000000">
            <w:pPr>
              <w:spacing w:after="0"/>
              <w:jc w:val="center"/>
            </w:pPr>
            <w:r>
              <w:rPr>
                <w:b/>
                <w:color w:val="FFFFFF"/>
                <w:sz w:val="18"/>
              </w:rPr>
              <w:t>Trường cần thu</w:t>
            </w:r>
          </w:p>
        </w:tc>
      </w:tr>
      <w:tr w:rsidR="005F1A82" w14:paraId="27D6BD3A" w14:textId="77777777">
        <w:trPr>
          <w:jc w:val="center"/>
        </w:trPr>
        <w:tc>
          <w:tcPr>
            <w:tcW w:w="237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7C04DB8" w14:textId="77777777" w:rsidR="005F1A82" w:rsidRDefault="00000000">
            <w:pPr>
              <w:spacing w:after="0" w:line="247" w:lineRule="auto"/>
              <w:jc w:val="center"/>
            </w:pPr>
            <w:r>
              <w:rPr>
                <w:sz w:val="18"/>
              </w:rPr>
              <w:lastRenderedPageBreak/>
              <w:t>Thời gian</w:t>
            </w:r>
          </w:p>
        </w:tc>
        <w:tc>
          <w:tcPr>
            <w:tcW w:w="705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7725293" w14:textId="77777777" w:rsidR="005F1A82" w:rsidRDefault="00000000">
            <w:pPr>
              <w:spacing w:after="0" w:line="247" w:lineRule="auto"/>
            </w:pPr>
            <w:r>
              <w:rPr>
                <w:sz w:val="18"/>
              </w:rPr>
              <w:t>Ngày thu hoạch, ngày lấy hàng, khung giờ</w:t>
            </w:r>
          </w:p>
        </w:tc>
      </w:tr>
      <w:tr w:rsidR="005F1A82" w14:paraId="76CC348C" w14:textId="77777777">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74261C27" w14:textId="77777777" w:rsidR="005F1A82" w:rsidRDefault="00000000">
            <w:pPr>
              <w:spacing w:after="0" w:line="247" w:lineRule="auto"/>
              <w:jc w:val="center"/>
            </w:pPr>
            <w:r>
              <w:rPr>
                <w:sz w:val="18"/>
              </w:rPr>
              <w:t>Hàng hóa</w:t>
            </w:r>
          </w:p>
        </w:tc>
        <w:tc>
          <w:tcPr>
            <w:tcW w:w="7056"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75130C4F" w14:textId="77777777" w:rsidR="005F1A82" w:rsidRDefault="00000000">
            <w:pPr>
              <w:spacing w:after="0" w:line="247" w:lineRule="auto"/>
            </w:pPr>
            <w:r>
              <w:rPr>
                <w:sz w:val="18"/>
              </w:rPr>
              <w:t>Loại hàng, khối lượng, bao bì, yêu cầu nhiệt độ</w:t>
            </w:r>
          </w:p>
        </w:tc>
      </w:tr>
      <w:tr w:rsidR="005F1A82" w14:paraId="2F2BE056" w14:textId="77777777">
        <w:trPr>
          <w:jc w:val="center"/>
        </w:trPr>
        <w:tc>
          <w:tcPr>
            <w:tcW w:w="237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308D6D3" w14:textId="77777777" w:rsidR="005F1A82" w:rsidRDefault="00000000">
            <w:pPr>
              <w:spacing w:after="0" w:line="247" w:lineRule="auto"/>
              <w:jc w:val="center"/>
            </w:pPr>
            <w:r>
              <w:rPr>
                <w:sz w:val="18"/>
              </w:rPr>
              <w:t>Địa điểm</w:t>
            </w:r>
          </w:p>
        </w:tc>
        <w:tc>
          <w:tcPr>
            <w:tcW w:w="705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52608C9" w14:textId="77777777" w:rsidR="005F1A82" w:rsidRDefault="00000000">
            <w:pPr>
              <w:spacing w:after="0" w:line="247" w:lineRule="auto"/>
            </w:pPr>
            <w:r>
              <w:rPr>
                <w:sz w:val="18"/>
              </w:rPr>
              <w:t>Điểm lấy, điểm giao, khoảng cách</w:t>
            </w:r>
          </w:p>
        </w:tc>
      </w:tr>
      <w:tr w:rsidR="005F1A82" w14:paraId="17F24E7B" w14:textId="77777777">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414A0A80" w14:textId="77777777" w:rsidR="005F1A82" w:rsidRDefault="00000000">
            <w:pPr>
              <w:spacing w:after="0" w:line="247" w:lineRule="auto"/>
              <w:jc w:val="center"/>
            </w:pPr>
            <w:r>
              <w:rPr>
                <w:sz w:val="18"/>
              </w:rPr>
              <w:t>Nhu cầu</w:t>
            </w:r>
          </w:p>
        </w:tc>
        <w:tc>
          <w:tcPr>
            <w:tcW w:w="7056"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5081A05F" w14:textId="77777777" w:rsidR="005F1A82" w:rsidRDefault="00000000">
            <w:pPr>
              <w:spacing w:after="0" w:line="247" w:lineRule="auto"/>
            </w:pPr>
            <w:r>
              <w:rPr>
                <w:sz w:val="18"/>
              </w:rPr>
              <w:t>Số xe yêu cầu, tải trọng yêu cầu</w:t>
            </w:r>
          </w:p>
        </w:tc>
      </w:tr>
      <w:tr w:rsidR="005F1A82" w14:paraId="32897CA6" w14:textId="77777777">
        <w:trPr>
          <w:jc w:val="center"/>
        </w:trPr>
        <w:tc>
          <w:tcPr>
            <w:tcW w:w="237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5B982B9" w14:textId="77777777" w:rsidR="005F1A82" w:rsidRDefault="00000000">
            <w:pPr>
              <w:spacing w:after="0" w:line="247" w:lineRule="auto"/>
              <w:jc w:val="center"/>
            </w:pPr>
            <w:r>
              <w:rPr>
                <w:sz w:val="18"/>
              </w:rPr>
              <w:t>Nguồn cung</w:t>
            </w:r>
          </w:p>
        </w:tc>
        <w:tc>
          <w:tcPr>
            <w:tcW w:w="705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8D8DC54" w14:textId="77777777" w:rsidR="005F1A82" w:rsidRDefault="00000000">
            <w:pPr>
              <w:spacing w:after="0" w:line="247" w:lineRule="auto"/>
            </w:pPr>
            <w:r>
              <w:rPr>
                <w:sz w:val="18"/>
              </w:rPr>
              <w:t>Xe sẵn có, tải trọng, dải nhiệt độ, slot</w:t>
            </w:r>
          </w:p>
        </w:tc>
      </w:tr>
      <w:tr w:rsidR="005F1A82" w14:paraId="700BFC8C" w14:textId="77777777">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5F7FC924" w14:textId="77777777" w:rsidR="005F1A82" w:rsidRDefault="00000000">
            <w:pPr>
              <w:spacing w:after="0" w:line="247" w:lineRule="auto"/>
              <w:jc w:val="center"/>
            </w:pPr>
            <w:r>
              <w:rPr>
                <w:sz w:val="18"/>
              </w:rPr>
              <w:t>Giao dịch</w:t>
            </w:r>
          </w:p>
        </w:tc>
        <w:tc>
          <w:tcPr>
            <w:tcW w:w="7056"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445445F1" w14:textId="77777777" w:rsidR="005F1A82" w:rsidRDefault="00000000">
            <w:pPr>
              <w:spacing w:after="0" w:line="247" w:lineRule="auto"/>
            </w:pPr>
            <w:r>
              <w:rPr>
                <w:sz w:val="18"/>
              </w:rPr>
              <w:t>Giá báo, giá chốt, thời gian tìm xe</w:t>
            </w:r>
          </w:p>
        </w:tc>
      </w:tr>
      <w:tr w:rsidR="005F1A82" w14:paraId="7E4A0583" w14:textId="77777777">
        <w:trPr>
          <w:jc w:val="center"/>
        </w:trPr>
        <w:tc>
          <w:tcPr>
            <w:tcW w:w="237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6E48A70" w14:textId="77777777" w:rsidR="005F1A82" w:rsidRDefault="00000000">
            <w:pPr>
              <w:spacing w:after="0" w:line="247" w:lineRule="auto"/>
              <w:jc w:val="center"/>
            </w:pPr>
            <w:r>
              <w:rPr>
                <w:sz w:val="18"/>
              </w:rPr>
              <w:t>Kết quả</w:t>
            </w:r>
          </w:p>
        </w:tc>
        <w:tc>
          <w:tcPr>
            <w:tcW w:w="705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89F9CAA" w14:textId="77777777" w:rsidR="005F1A82" w:rsidRDefault="00000000">
            <w:pPr>
              <w:spacing w:after="0" w:line="247" w:lineRule="auto"/>
            </w:pPr>
            <w:r>
              <w:rPr>
                <w:sz w:val="18"/>
              </w:rPr>
              <w:t>Đúng giờ, hủy, dao động nhiệt độ, tỷ lệ hư hỏng</w:t>
            </w:r>
          </w:p>
        </w:tc>
      </w:tr>
      <w:tr w:rsidR="005F1A82" w14:paraId="78F9618D" w14:textId="77777777">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78C27809" w14:textId="77777777" w:rsidR="005F1A82" w:rsidRDefault="00000000">
            <w:pPr>
              <w:spacing w:after="0" w:line="247" w:lineRule="auto"/>
              <w:jc w:val="center"/>
            </w:pPr>
            <w:r>
              <w:rPr>
                <w:sz w:val="18"/>
              </w:rPr>
              <w:t>Ngoại sinh</w:t>
            </w:r>
          </w:p>
        </w:tc>
        <w:tc>
          <w:tcPr>
            <w:tcW w:w="7056"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5783DE70" w14:textId="77777777" w:rsidR="005F1A82" w:rsidRDefault="00000000">
            <w:pPr>
              <w:spacing w:after="0" w:line="247" w:lineRule="auto"/>
            </w:pPr>
            <w:r>
              <w:rPr>
                <w:sz w:val="18"/>
              </w:rPr>
              <w:t>Mưa, nhiệt độ môi trường, ngày cao điểm</w:t>
            </w:r>
          </w:p>
        </w:tc>
      </w:tr>
    </w:tbl>
    <w:p w14:paraId="12204986" w14:textId="77777777" w:rsidR="005F1A82" w:rsidRDefault="005F1A82">
      <w:pPr>
        <w:spacing w:after="20"/>
      </w:pPr>
    </w:p>
    <w:p w14:paraId="7BB15159" w14:textId="77777777" w:rsidR="005F1A82" w:rsidRDefault="00000000">
      <w:r>
        <w:t>Mỗi dòng dữ liệu nên đại diện cho một booking hoặc một nhu cầu vận chuyển theo ngày. Nếu phải mô phỏng, nhóm cần tách rõ dữ liệu thực và dữ liệu giả lập, công bố quy tắc mô phỏng và gọi kết quả là proof of concept.</w:t>
      </w:r>
    </w:p>
    <w:p w14:paraId="5C8AC1F6" w14:textId="77777777" w:rsidR="005F1A82" w:rsidRDefault="00000000">
      <w:pPr>
        <w:pStyle w:val="Heading2"/>
      </w:pPr>
      <w:r>
        <w:t>6.3  Thiết kế thử nghiệm</w:t>
      </w:r>
    </w:p>
    <w:tbl>
      <w:tblPr>
        <w:tblW w:w="0" w:type="auto"/>
        <w:jc w:val="center"/>
        <w:tblLayout w:type="fixed"/>
        <w:tblLook w:val="04A0" w:firstRow="1" w:lastRow="0" w:firstColumn="1" w:lastColumn="0" w:noHBand="0" w:noVBand="1"/>
      </w:tblPr>
      <w:tblGrid>
        <w:gridCol w:w="4680"/>
        <w:gridCol w:w="4752"/>
      </w:tblGrid>
      <w:tr w:rsidR="005F1A82" w14:paraId="3ADB54CD" w14:textId="77777777">
        <w:trPr>
          <w:tblHeader/>
          <w:jc w:val="center"/>
        </w:trPr>
        <w:tc>
          <w:tcPr>
            <w:tcW w:w="4680"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523FD34E" w14:textId="77777777" w:rsidR="005F1A82" w:rsidRDefault="00000000">
            <w:pPr>
              <w:spacing w:after="0"/>
              <w:jc w:val="center"/>
            </w:pPr>
            <w:r>
              <w:rPr>
                <w:b/>
                <w:color w:val="FFFFFF"/>
                <w:sz w:val="18"/>
              </w:rPr>
              <w:t>Cách làm hiện tại</w:t>
            </w:r>
          </w:p>
        </w:tc>
        <w:tc>
          <w:tcPr>
            <w:tcW w:w="475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759A487A" w14:textId="77777777" w:rsidR="005F1A82" w:rsidRDefault="00000000">
            <w:pPr>
              <w:spacing w:after="0"/>
              <w:jc w:val="center"/>
            </w:pPr>
            <w:r>
              <w:rPr>
                <w:b/>
                <w:color w:val="FFFFFF"/>
                <w:sz w:val="18"/>
              </w:rPr>
              <w:t>Kịch bản FrostLink</w:t>
            </w:r>
          </w:p>
        </w:tc>
      </w:tr>
      <w:tr w:rsidR="005F1A82" w14:paraId="1CCB9D16" w14:textId="77777777">
        <w:trPr>
          <w:jc w:val="center"/>
        </w:trPr>
        <w:tc>
          <w:tcPr>
            <w:tcW w:w="468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B510648" w14:textId="77777777" w:rsidR="005F1A82" w:rsidRDefault="00000000">
            <w:pPr>
              <w:spacing w:after="0" w:line="247" w:lineRule="auto"/>
              <w:jc w:val="center"/>
            </w:pPr>
            <w:r>
              <w:rPr>
                <w:sz w:val="18"/>
              </w:rPr>
              <w:t>Tìm xe khi nhu cầu đã phát sinh</w:t>
            </w:r>
          </w:p>
        </w:tc>
        <w:tc>
          <w:tcPr>
            <w:tcW w:w="475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E6AA869" w14:textId="77777777" w:rsidR="005F1A82" w:rsidRDefault="00000000">
            <w:pPr>
              <w:spacing w:after="0" w:line="247" w:lineRule="auto"/>
            </w:pPr>
            <w:r>
              <w:rPr>
                <w:sz w:val="18"/>
              </w:rPr>
              <w:t>Dự báo và giữ slot trước 3 ngày</w:t>
            </w:r>
          </w:p>
        </w:tc>
      </w:tr>
      <w:tr w:rsidR="005F1A82" w14:paraId="58B46F16" w14:textId="77777777">
        <w:trPr>
          <w:jc w:val="center"/>
        </w:trPr>
        <w:tc>
          <w:tcPr>
            <w:tcW w:w="4680"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4A561FC5" w14:textId="77777777" w:rsidR="005F1A82" w:rsidRDefault="00000000">
            <w:pPr>
              <w:spacing w:after="0" w:line="247" w:lineRule="auto"/>
              <w:jc w:val="center"/>
            </w:pPr>
            <w:r>
              <w:rPr>
                <w:sz w:val="18"/>
              </w:rPr>
              <w:t>Chọn theo quan hệ và giá</w:t>
            </w:r>
          </w:p>
        </w:tc>
        <w:tc>
          <w:tcPr>
            <w:tcW w:w="4752"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650DAD0B" w14:textId="77777777" w:rsidR="005F1A82" w:rsidRDefault="00000000">
            <w:pPr>
              <w:spacing w:after="0" w:line="247" w:lineRule="auto"/>
            </w:pPr>
            <w:r>
              <w:rPr>
                <w:sz w:val="18"/>
              </w:rPr>
              <w:t>Lọc điều kiện kỹ thuật rồi tối ưu</w:t>
            </w:r>
          </w:p>
        </w:tc>
      </w:tr>
      <w:tr w:rsidR="005F1A82" w14:paraId="0B053401" w14:textId="77777777">
        <w:trPr>
          <w:jc w:val="center"/>
        </w:trPr>
        <w:tc>
          <w:tcPr>
            <w:tcW w:w="468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D169502" w14:textId="77777777" w:rsidR="005F1A82" w:rsidRDefault="00000000">
            <w:pPr>
              <w:spacing w:after="0" w:line="247" w:lineRule="auto"/>
              <w:jc w:val="center"/>
            </w:pPr>
            <w:r>
              <w:rPr>
                <w:sz w:val="18"/>
              </w:rPr>
              <w:t>Không nhìn thấy công suất tổng</w:t>
            </w:r>
          </w:p>
        </w:tc>
        <w:tc>
          <w:tcPr>
            <w:tcW w:w="475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65F246E" w14:textId="77777777" w:rsidR="005F1A82" w:rsidRDefault="00000000">
            <w:pPr>
              <w:spacing w:after="0" w:line="247" w:lineRule="auto"/>
            </w:pPr>
            <w:r>
              <w:rPr>
                <w:sz w:val="18"/>
              </w:rPr>
              <w:t>Có bảng công suất theo ngày</w:t>
            </w:r>
          </w:p>
        </w:tc>
      </w:tr>
      <w:tr w:rsidR="005F1A82" w14:paraId="57DE8304" w14:textId="77777777">
        <w:trPr>
          <w:jc w:val="center"/>
        </w:trPr>
        <w:tc>
          <w:tcPr>
            <w:tcW w:w="4680"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61A8CC00" w14:textId="77777777" w:rsidR="005F1A82" w:rsidRDefault="00000000">
            <w:pPr>
              <w:spacing w:after="0" w:line="247" w:lineRule="auto"/>
              <w:jc w:val="center"/>
            </w:pPr>
            <w:r>
              <w:rPr>
                <w:sz w:val="18"/>
              </w:rPr>
              <w:t>Điều phối từng đơn riêng lẻ</w:t>
            </w:r>
          </w:p>
        </w:tc>
        <w:tc>
          <w:tcPr>
            <w:tcW w:w="4752"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23A6FA56" w14:textId="77777777" w:rsidR="005F1A82" w:rsidRDefault="00000000">
            <w:pPr>
              <w:spacing w:after="0" w:line="247" w:lineRule="auto"/>
            </w:pPr>
            <w:r>
              <w:rPr>
                <w:sz w:val="18"/>
              </w:rPr>
              <w:t>Phân bổ đồng thời nhiều đơn</w:t>
            </w:r>
          </w:p>
        </w:tc>
      </w:tr>
    </w:tbl>
    <w:p w14:paraId="0E551F20" w14:textId="77777777" w:rsidR="005F1A82" w:rsidRDefault="005F1A82">
      <w:pPr>
        <w:spacing w:after="20"/>
      </w:pPr>
    </w:p>
    <w:p w14:paraId="7297CCF6" w14:textId="77777777" w:rsidR="005F1A82" w:rsidRDefault="00000000">
      <w:pPr>
        <w:pStyle w:val="Heading2"/>
      </w:pPr>
      <w:r>
        <w:t>6.4  Chỉ số đánh giá</w:t>
      </w:r>
    </w:p>
    <w:p w14:paraId="449EFE5D" w14:textId="77777777" w:rsidR="005F1A82" w:rsidRDefault="00000000">
      <w:pPr>
        <w:pStyle w:val="ListBullet"/>
        <w:spacing w:after="60"/>
      </w:pPr>
      <w:r>
        <w:t>Thời gian trung bình để tìm và xác nhận xe.</w:t>
      </w:r>
    </w:p>
    <w:p w14:paraId="22911F83" w14:textId="77777777" w:rsidR="005F1A82" w:rsidRDefault="00000000">
      <w:pPr>
        <w:pStyle w:val="ListBullet"/>
        <w:spacing w:after="60"/>
      </w:pPr>
      <w:r>
        <w:t>Tỷ lệ nhu cầu được đáp ứng và số đơn không được phục vụ.</w:t>
      </w:r>
    </w:p>
    <w:p w14:paraId="3472A361" w14:textId="77777777" w:rsidR="005F1A82" w:rsidRDefault="00000000">
      <w:pPr>
        <w:pStyle w:val="ListBullet"/>
        <w:spacing w:after="60"/>
      </w:pPr>
      <w:r>
        <w:t>Chi phí vận tải trên kg hoặc tấn hàng.</w:t>
      </w:r>
    </w:p>
    <w:p w14:paraId="2CF2A252" w14:textId="77777777" w:rsidR="005F1A82" w:rsidRDefault="00000000">
      <w:pPr>
        <w:pStyle w:val="ListBullet"/>
        <w:spacing w:after="60"/>
      </w:pPr>
      <w:r>
        <w:t>Km chạy rỗng và tỷ lệ sử dụng tải trọng.</w:t>
      </w:r>
    </w:p>
    <w:p w14:paraId="7349F4B5" w14:textId="77777777" w:rsidR="005F1A82" w:rsidRDefault="00000000">
      <w:pPr>
        <w:pStyle w:val="ListBullet"/>
        <w:spacing w:after="60"/>
      </w:pPr>
      <w:r>
        <w:t>Tỷ lệ giao đúng giờ, tỷ lệ hủy và tỷ lệ phương án vi phạm điều kiện kỹ thuật.</w:t>
      </w:r>
    </w:p>
    <w:p w14:paraId="773DCA8C" w14:textId="77777777" w:rsidR="005F1A82" w:rsidRDefault="00000000">
      <w:pPr>
        <w:pStyle w:val="ListBullet"/>
        <w:spacing w:after="60"/>
      </w:pPr>
      <w:r>
        <w:t>Tổn thất ước tính tránh được và giá trị kinh tế quy đổi.</w:t>
      </w:r>
    </w:p>
    <w:p w14:paraId="1890545F" w14:textId="77777777" w:rsidR="005F1A82" w:rsidRDefault="00000000">
      <w:pPr>
        <w:pStyle w:val="Heading1"/>
      </w:pPr>
      <w:r>
        <w:t>7  Mô hình kinh doanh giai đoạn đầu</w:t>
      </w:r>
    </w:p>
    <w:p w14:paraId="74018F8F" w14:textId="77777777" w:rsidR="005F1A82" w:rsidRDefault="00000000">
      <w:r>
        <w:t>Không nên xem hoa hồng giao dịch là nguồn thu chính ngay từ đầu vì nền tảng chưa có thanh khoản và hai bên có thể giao dịch ngoài hệ thống. Khách hàng trả tiền đầu tiên nên là một hợp tác xã lớn, doanh nghiệp thu mua/xuất khẩu hoặc doanh nghiệp logistics đầu mối.</w:t>
      </w:r>
    </w:p>
    <w:p w14:paraId="7AED52FD" w14:textId="77777777" w:rsidR="005F1A82" w:rsidRDefault="00000000">
      <w:r>
        <w:t>Sản phẩm ban đầu là gói lập kế hoạch mùa vụ gồm dự báo nhu cầu công suất, dashboard theo ngày, danh sách slot đã giữ, cảnh báo thiếu xe, phương án phân bổ và báo cáo chất lượng dịch vụ. Có thể thu phí theo mùa vụ hoặc theo cụm hợp tác xã; phí giao dịch chỉ triển khai khi mạng lưới đủ ổn định.</w:t>
      </w:r>
    </w:p>
    <w:p w14:paraId="7D959F6E" w14:textId="77777777" w:rsidR="005F1A82" w:rsidRDefault="00000000">
      <w:pPr>
        <w:pStyle w:val="Heading1"/>
      </w:pPr>
      <w:r>
        <w:lastRenderedPageBreak/>
        <w:t>8  Nội dung nên hoãn</w:t>
      </w:r>
    </w:p>
    <w:p w14:paraId="701231F9" w14:textId="77777777" w:rsidR="005F1A82" w:rsidRDefault="00000000">
      <w:pPr>
        <w:pStyle w:val="ListBullet"/>
        <w:spacing w:after="60"/>
      </w:pPr>
      <w:r>
        <w:t>Marketplace mở trên phạm vi toàn quốc.</w:t>
      </w:r>
    </w:p>
    <w:p w14:paraId="051416C5" w14:textId="77777777" w:rsidR="005F1A82" w:rsidRDefault="00000000">
      <w:pPr>
        <w:pStyle w:val="ListBullet"/>
        <w:spacing w:after="60"/>
      </w:pPr>
      <w:r>
        <w:t>Triển khai đồng thời xe lạnh và kho lạnh.</w:t>
      </w:r>
    </w:p>
    <w:p w14:paraId="6EBA3A09" w14:textId="77777777" w:rsidR="005F1A82" w:rsidRDefault="00000000">
      <w:pPr>
        <w:pStyle w:val="ListBullet"/>
        <w:spacing w:after="60"/>
      </w:pPr>
      <w:r>
        <w:t>Mở rộng ngay sang thủy sản, thịt và thực phẩm đông lạnh.</w:t>
      </w:r>
    </w:p>
    <w:p w14:paraId="79516D7E" w14:textId="77777777" w:rsidR="005F1A82" w:rsidRDefault="00000000">
      <w:pPr>
        <w:pStyle w:val="ListBullet"/>
        <w:spacing w:after="60"/>
      </w:pPr>
      <w:r>
        <w:t>Machine learning cho Compatibility Engine khi chưa có dữ liệu kết quả.</w:t>
      </w:r>
    </w:p>
    <w:p w14:paraId="43E26F49" w14:textId="77777777" w:rsidR="005F1A82" w:rsidRDefault="00000000">
      <w:pPr>
        <w:pStyle w:val="ListBullet"/>
        <w:spacing w:after="60"/>
      </w:pPr>
      <w:r>
        <w:t>Thanh toán, bảo hiểm và giải quyết tranh chấp trong MVP.</w:t>
      </w:r>
    </w:p>
    <w:p w14:paraId="60D42EBE" w14:textId="77777777" w:rsidR="005F1A82" w:rsidRDefault="00000000">
      <w:pPr>
        <w:pStyle w:val="ListBullet"/>
        <w:spacing w:after="60"/>
      </w:pPr>
      <w:r>
        <w:t>Tuyên bố trở thành nền tảng dữ liệu chuỗi lạnh đa ngành.</w:t>
      </w:r>
    </w:p>
    <w:p w14:paraId="47120617" w14:textId="77777777" w:rsidR="005F1A82" w:rsidRDefault="00000000">
      <w:pPr>
        <w:pStyle w:val="Heading1"/>
      </w:pPr>
      <w:r>
        <w:t>9  Kế hoạch công việc 6 tuần</w:t>
      </w:r>
    </w:p>
    <w:tbl>
      <w:tblPr>
        <w:tblW w:w="0" w:type="auto"/>
        <w:jc w:val="center"/>
        <w:tblLayout w:type="fixed"/>
        <w:tblLook w:val="04A0" w:firstRow="1" w:lastRow="0" w:firstColumn="1" w:lastColumn="0" w:noHBand="0" w:noVBand="1"/>
      </w:tblPr>
      <w:tblGrid>
        <w:gridCol w:w="792"/>
        <w:gridCol w:w="4536"/>
        <w:gridCol w:w="4104"/>
      </w:tblGrid>
      <w:tr w:rsidR="005F1A82" w14:paraId="347F558C" w14:textId="77777777">
        <w:trPr>
          <w:tblHeade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19807CBF" w14:textId="77777777" w:rsidR="005F1A82" w:rsidRDefault="00000000">
            <w:pPr>
              <w:spacing w:after="0"/>
              <w:jc w:val="center"/>
            </w:pPr>
            <w:r>
              <w:rPr>
                <w:b/>
                <w:color w:val="FFFFFF"/>
                <w:sz w:val="17"/>
              </w:rPr>
              <w:t>Tuần</w:t>
            </w:r>
          </w:p>
        </w:tc>
        <w:tc>
          <w:tcPr>
            <w:tcW w:w="4536"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713E5D70" w14:textId="77777777" w:rsidR="005F1A82" w:rsidRDefault="00000000">
            <w:pPr>
              <w:spacing w:after="0"/>
              <w:jc w:val="center"/>
            </w:pPr>
            <w:r>
              <w:rPr>
                <w:b/>
                <w:color w:val="FFFFFF"/>
                <w:sz w:val="17"/>
              </w:rPr>
              <w:t>Công việc</w:t>
            </w:r>
          </w:p>
        </w:tc>
        <w:tc>
          <w:tcPr>
            <w:tcW w:w="410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0093786B" w14:textId="77777777" w:rsidR="005F1A82" w:rsidRDefault="00000000">
            <w:pPr>
              <w:spacing w:after="0"/>
              <w:jc w:val="center"/>
            </w:pPr>
            <w:r>
              <w:rPr>
                <w:b/>
                <w:color w:val="FFFFFF"/>
                <w:sz w:val="17"/>
              </w:rPr>
              <w:t>Đầu ra bắt buộc</w:t>
            </w:r>
          </w:p>
        </w:tc>
      </w:tr>
      <w:tr w:rsidR="005F1A82" w14:paraId="501DEE7A" w14:textId="77777777">
        <w:trPr>
          <w:jc w:val="center"/>
        </w:trPr>
        <w:tc>
          <w:tcPr>
            <w:tcW w:w="79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401A9F0" w14:textId="77777777" w:rsidR="005F1A82" w:rsidRDefault="00000000">
            <w:pPr>
              <w:spacing w:after="0" w:line="247" w:lineRule="auto"/>
              <w:jc w:val="center"/>
            </w:pPr>
            <w:r>
              <w:rPr>
                <w:sz w:val="17"/>
              </w:rPr>
              <w:t>1</w:t>
            </w:r>
          </w:p>
        </w:tc>
        <w:tc>
          <w:tcPr>
            <w:tcW w:w="453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EE12582" w14:textId="77777777" w:rsidR="005F1A82" w:rsidRDefault="00000000">
            <w:pPr>
              <w:spacing w:after="0" w:line="247" w:lineRule="auto"/>
            </w:pPr>
            <w:r>
              <w:rPr>
                <w:sz w:val="17"/>
              </w:rPr>
              <w:t>Chốt mặt hàng, địa bàn, khách hàng và giả thuyết vấn đề</w:t>
            </w:r>
          </w:p>
        </w:tc>
        <w:tc>
          <w:tcPr>
            <w:tcW w:w="410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E68A8BB" w14:textId="77777777" w:rsidR="005F1A82" w:rsidRDefault="00000000">
            <w:pPr>
              <w:spacing w:after="0" w:line="247" w:lineRule="auto"/>
            </w:pPr>
            <w:r>
              <w:rPr>
                <w:sz w:val="17"/>
              </w:rPr>
              <w:t>Problem statement một trang; danh sách đối tượng phỏng vấn</w:t>
            </w:r>
          </w:p>
        </w:tc>
      </w:tr>
      <w:tr w:rsidR="005F1A82" w14:paraId="0FA0A4FA" w14:textId="77777777">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2752AD11" w14:textId="77777777" w:rsidR="005F1A82" w:rsidRDefault="00000000">
            <w:pPr>
              <w:spacing w:after="0" w:line="247" w:lineRule="auto"/>
              <w:jc w:val="center"/>
            </w:pPr>
            <w:r>
              <w:rPr>
                <w:sz w:val="17"/>
              </w:rPr>
              <w:t>2</w:t>
            </w:r>
          </w:p>
        </w:tc>
        <w:tc>
          <w:tcPr>
            <w:tcW w:w="4536"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29C62A7C" w14:textId="77777777" w:rsidR="005F1A82" w:rsidRDefault="00000000">
            <w:pPr>
              <w:spacing w:after="0" w:line="247" w:lineRule="auto"/>
            </w:pPr>
            <w:r>
              <w:rPr>
                <w:sz w:val="17"/>
              </w:rPr>
              <w:t>Phỏng vấn thực địa và thu giao dịch gần nhất</w:t>
            </w:r>
          </w:p>
        </w:tc>
        <w:tc>
          <w:tcPr>
            <w:tcW w:w="4104"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3258B190" w14:textId="77777777" w:rsidR="005F1A82" w:rsidRDefault="00000000">
            <w:pPr>
              <w:spacing w:after="0" w:line="247" w:lineRule="auto"/>
            </w:pPr>
            <w:r>
              <w:rPr>
                <w:sz w:val="17"/>
              </w:rPr>
              <w:t>Tối thiểu 15 biên bản; 5 bản ghi giao dịch thực</w:t>
            </w:r>
          </w:p>
        </w:tc>
      </w:tr>
      <w:tr w:rsidR="005F1A82" w14:paraId="0440C552" w14:textId="77777777">
        <w:trPr>
          <w:jc w:val="center"/>
        </w:trPr>
        <w:tc>
          <w:tcPr>
            <w:tcW w:w="79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0E5BF1F" w14:textId="77777777" w:rsidR="005F1A82" w:rsidRDefault="00000000">
            <w:pPr>
              <w:spacing w:after="0" w:line="247" w:lineRule="auto"/>
              <w:jc w:val="center"/>
            </w:pPr>
            <w:r>
              <w:rPr>
                <w:sz w:val="17"/>
              </w:rPr>
              <w:t>3</w:t>
            </w:r>
          </w:p>
        </w:tc>
        <w:tc>
          <w:tcPr>
            <w:tcW w:w="453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8E1D9DC" w14:textId="77777777" w:rsidR="005F1A82" w:rsidRDefault="00000000">
            <w:pPr>
              <w:spacing w:after="0" w:line="247" w:lineRule="auto"/>
            </w:pPr>
            <w:r>
              <w:rPr>
                <w:sz w:val="17"/>
              </w:rPr>
              <w:t>Chuẩn hóa dữ liệu; mô tả quy trình hiện tại</w:t>
            </w:r>
          </w:p>
        </w:tc>
        <w:tc>
          <w:tcPr>
            <w:tcW w:w="410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B6F9F57" w14:textId="77777777" w:rsidR="005F1A82" w:rsidRDefault="00000000">
            <w:pPr>
              <w:spacing w:after="0" w:line="247" w:lineRule="auto"/>
            </w:pPr>
            <w:r>
              <w:rPr>
                <w:sz w:val="17"/>
              </w:rPr>
              <w:t>Data dictionary; sơ đồ quy trình; baseline</w:t>
            </w:r>
          </w:p>
        </w:tc>
      </w:tr>
      <w:tr w:rsidR="005F1A82" w14:paraId="017AFC00" w14:textId="77777777">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43DE7FE1" w14:textId="77777777" w:rsidR="005F1A82" w:rsidRDefault="00000000">
            <w:pPr>
              <w:spacing w:after="0" w:line="247" w:lineRule="auto"/>
              <w:jc w:val="center"/>
            </w:pPr>
            <w:r>
              <w:rPr>
                <w:sz w:val="17"/>
              </w:rPr>
              <w:t>4</w:t>
            </w:r>
          </w:p>
        </w:tc>
        <w:tc>
          <w:tcPr>
            <w:tcW w:w="4536"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49DCB135" w14:textId="77777777" w:rsidR="005F1A82" w:rsidRDefault="00000000">
            <w:pPr>
              <w:spacing w:after="0" w:line="247" w:lineRule="auto"/>
            </w:pPr>
            <w:r>
              <w:rPr>
                <w:sz w:val="17"/>
              </w:rPr>
              <w:t>Xây mô hình dự báo và bộ lọc ràng buộc</w:t>
            </w:r>
          </w:p>
        </w:tc>
        <w:tc>
          <w:tcPr>
            <w:tcW w:w="4104"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32870942" w14:textId="77777777" w:rsidR="005F1A82" w:rsidRDefault="00000000">
            <w:pPr>
              <w:spacing w:after="0" w:line="247" w:lineRule="auto"/>
            </w:pPr>
            <w:r>
              <w:rPr>
                <w:sz w:val="17"/>
              </w:rPr>
              <w:t>Kết quả sai số; bảng quy tắc có nguồn</w:t>
            </w:r>
          </w:p>
        </w:tc>
      </w:tr>
      <w:tr w:rsidR="005F1A82" w14:paraId="550EEFF6" w14:textId="77777777">
        <w:trPr>
          <w:jc w:val="center"/>
        </w:trPr>
        <w:tc>
          <w:tcPr>
            <w:tcW w:w="79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622495D" w14:textId="77777777" w:rsidR="005F1A82" w:rsidRDefault="00000000">
            <w:pPr>
              <w:spacing w:after="0" w:line="247" w:lineRule="auto"/>
              <w:jc w:val="center"/>
            </w:pPr>
            <w:r>
              <w:rPr>
                <w:sz w:val="17"/>
              </w:rPr>
              <w:t>5</w:t>
            </w:r>
          </w:p>
        </w:tc>
        <w:tc>
          <w:tcPr>
            <w:tcW w:w="453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C656BEC" w14:textId="77777777" w:rsidR="005F1A82" w:rsidRDefault="00000000">
            <w:pPr>
              <w:spacing w:after="0" w:line="247" w:lineRule="auto"/>
            </w:pPr>
            <w:r>
              <w:rPr>
                <w:sz w:val="17"/>
              </w:rPr>
              <w:t>Xây thuật toán phân bổ và prototype</w:t>
            </w:r>
          </w:p>
        </w:tc>
        <w:tc>
          <w:tcPr>
            <w:tcW w:w="410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9EA1AB1" w14:textId="77777777" w:rsidR="005F1A82" w:rsidRDefault="00000000">
            <w:pPr>
              <w:spacing w:after="0" w:line="247" w:lineRule="auto"/>
            </w:pPr>
            <w:r>
              <w:rPr>
                <w:sz w:val="17"/>
              </w:rPr>
              <w:t>Demo có dữ liệu; so sánh hai kịch bản</w:t>
            </w:r>
          </w:p>
        </w:tc>
      </w:tr>
      <w:tr w:rsidR="005F1A82" w14:paraId="0C892F1A" w14:textId="77777777">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39188D47" w14:textId="77777777" w:rsidR="005F1A82" w:rsidRDefault="00000000">
            <w:pPr>
              <w:spacing w:after="0" w:line="247" w:lineRule="auto"/>
              <w:jc w:val="center"/>
            </w:pPr>
            <w:r>
              <w:rPr>
                <w:sz w:val="17"/>
              </w:rPr>
              <w:t>6</w:t>
            </w:r>
          </w:p>
        </w:tc>
        <w:tc>
          <w:tcPr>
            <w:tcW w:w="4536"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7DF0BF9F" w14:textId="77777777" w:rsidR="005F1A82" w:rsidRDefault="00000000">
            <w:pPr>
              <w:spacing w:after="0" w:line="247" w:lineRule="auto"/>
            </w:pPr>
            <w:r>
              <w:rPr>
                <w:sz w:val="17"/>
              </w:rPr>
              <w:t>Kiểm chứng với đối tác; hoàn thiện pitch</w:t>
            </w:r>
          </w:p>
        </w:tc>
        <w:tc>
          <w:tcPr>
            <w:tcW w:w="4104"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17F42702" w14:textId="77777777" w:rsidR="005F1A82" w:rsidRDefault="00000000">
            <w:pPr>
              <w:spacing w:after="0" w:line="247" w:lineRule="auto"/>
            </w:pPr>
            <w:r>
              <w:rPr>
                <w:sz w:val="17"/>
              </w:rPr>
              <w:t>Phản hồi người dùng; KPI; business case; slide</w:t>
            </w:r>
          </w:p>
        </w:tc>
      </w:tr>
    </w:tbl>
    <w:p w14:paraId="05E0B4D7" w14:textId="77777777" w:rsidR="005F1A82" w:rsidRDefault="005F1A82">
      <w:pPr>
        <w:spacing w:after="20"/>
      </w:pPr>
    </w:p>
    <w:p w14:paraId="18865F05" w14:textId="77777777" w:rsidR="005F1A82" w:rsidRDefault="00000000">
      <w:pPr>
        <w:pStyle w:val="Heading1"/>
      </w:pPr>
      <w:r>
        <w:t>10  Điều kiện tiếp tục hoặc dừng đề tài</w:t>
      </w:r>
    </w:p>
    <w:p w14:paraId="75F7FE28" w14:textId="77777777" w:rsidR="005F1A82" w:rsidRDefault="00000000">
      <w:r>
        <w:t>Nhóm chỉ nên tiếp tục phát triển FrostLink theo hướng công nghệ nếu trong 2–3 tuần đầu đạt đủ bốn điều kiện sau:</w:t>
      </w:r>
    </w:p>
    <w:p w14:paraId="45DE3F57" w14:textId="77777777" w:rsidR="005F1A82" w:rsidRDefault="00000000">
      <w:pPr>
        <w:pStyle w:val="ListNumber"/>
        <w:spacing w:after="80"/>
      </w:pPr>
      <w:r>
        <w:t>Có ít nhất 15 cuộc phỏng vấn đúng đối tượng và tối thiểu 5 bản ghi giao dịch thực tế.</w:t>
      </w:r>
    </w:p>
    <w:p w14:paraId="7A30BB5A" w14:textId="77777777" w:rsidR="005F1A82" w:rsidRDefault="00000000">
      <w:pPr>
        <w:pStyle w:val="ListNumber"/>
        <w:spacing w:after="80"/>
      </w:pPr>
      <w:r>
        <w:t>Xác định được một khách hàng đầu mối sẵn sàng thử prototype.</w:t>
      </w:r>
    </w:p>
    <w:p w14:paraId="3A90683A" w14:textId="77777777" w:rsidR="005F1A82" w:rsidRDefault="00000000">
      <w:pPr>
        <w:pStyle w:val="ListNumber"/>
        <w:spacing w:after="80"/>
      </w:pPr>
      <w:r>
        <w:t>Thu thập được tối thiểu 30–50 quan sát nhu cầu hoặc xây dựng dữ liệu mô phỏng có căn cứ rõ ràng.</w:t>
      </w:r>
    </w:p>
    <w:p w14:paraId="50FB4EB6" w14:textId="77777777" w:rsidR="005F1A82" w:rsidRDefault="00000000">
      <w:pPr>
        <w:pStyle w:val="ListNumber"/>
        <w:spacing w:after="80"/>
      </w:pPr>
      <w:r>
        <w:t>Chứng minh được ít nhất một KPI cải thiện so với cách điều phối thủ công.</w:t>
      </w:r>
    </w:p>
    <w:p w14:paraId="54078D8F" w14:textId="77777777" w:rsidR="005F1A82" w:rsidRDefault="00000000">
      <w:r>
        <w:t>Nếu không đạt, nên chuyển sang đề tài nghiên cứu khả thi hơn: “Mô hình đánh giá mức độ sẵn sàng chia sẻ công suất chuỗi lạnh của doanh nghiệp logistics và hợp tác xã”.</w:t>
      </w:r>
    </w:p>
    <w:p w14:paraId="40CE80F0" w14:textId="77777777" w:rsidR="005F1A82" w:rsidRDefault="00000000">
      <w:pPr>
        <w:pStyle w:val="Heading1"/>
      </w:pPr>
      <w:r>
        <w:t>11  Bộ câu hỏi phản biện nhóm phải trả lời</w:t>
      </w:r>
    </w:p>
    <w:p w14:paraId="4D3556CC" w14:textId="77777777" w:rsidR="005F1A82" w:rsidRDefault="00000000">
      <w:pPr>
        <w:pStyle w:val="ListBullet"/>
        <w:spacing w:after="60"/>
      </w:pPr>
      <w:r>
        <w:t>Vấn đề cụ thể xảy ra với ai, ở đâu, vào thời điểm nào và gây tổn thất bao nhiêu?</w:t>
      </w:r>
    </w:p>
    <w:p w14:paraId="124FA143" w14:textId="77777777" w:rsidR="005F1A82" w:rsidRDefault="00000000">
      <w:pPr>
        <w:pStyle w:val="ListBullet"/>
        <w:spacing w:after="60"/>
      </w:pPr>
      <w:r>
        <w:t>Ai là người trả tiền đầu tiên? Lợi ích tài chính của họ lớn hơn phí dịch vụ như thế nào?</w:t>
      </w:r>
    </w:p>
    <w:p w14:paraId="13EA2FF4" w14:textId="77777777" w:rsidR="005F1A82" w:rsidRDefault="00000000">
      <w:pPr>
        <w:pStyle w:val="ListBullet"/>
        <w:spacing w:after="60"/>
      </w:pPr>
      <w:r>
        <w:t>Đầu ra chính xác của mô hình dự báo là gì và dữ liệu lịch sử lấy từ đâu?</w:t>
      </w:r>
    </w:p>
    <w:p w14:paraId="1A3E685A" w14:textId="77777777" w:rsidR="005F1A82" w:rsidRDefault="00000000">
      <w:pPr>
        <w:pStyle w:val="ListBullet"/>
        <w:spacing w:after="60"/>
      </w:pPr>
      <w:r>
        <w:t>Mô hình của nhóm tốt hơn phương pháp dự báo đơn giản bao nhiêu?</w:t>
      </w:r>
    </w:p>
    <w:p w14:paraId="67360DD3" w14:textId="77777777" w:rsidR="005F1A82" w:rsidRDefault="00000000">
      <w:pPr>
        <w:pStyle w:val="ListBullet"/>
        <w:spacing w:after="60"/>
      </w:pPr>
      <w:r>
        <w:t>Điều kiện nào là ràng buộc loại trừ và điều kiện nào chỉ dùng để xếp hạng?</w:t>
      </w:r>
    </w:p>
    <w:p w14:paraId="1FBD3C49" w14:textId="77777777" w:rsidR="005F1A82" w:rsidRDefault="00000000">
      <w:pPr>
        <w:pStyle w:val="ListBullet"/>
        <w:spacing w:after="60"/>
      </w:pPr>
      <w:r>
        <w:t>Nếu dự báo sai, ai chịu chi phí giữ slot thừa hoặc thiếu xe?</w:t>
      </w:r>
    </w:p>
    <w:p w14:paraId="39BE6DD3" w14:textId="77777777" w:rsidR="005F1A82" w:rsidRDefault="00000000">
      <w:pPr>
        <w:pStyle w:val="ListBullet"/>
        <w:spacing w:after="60"/>
      </w:pPr>
      <w:r>
        <w:t>Tại sao doanh nghiệp phải cập nhật công suất thật lên hệ thống?</w:t>
      </w:r>
    </w:p>
    <w:p w14:paraId="5987FF0F" w14:textId="77777777" w:rsidR="005F1A82" w:rsidRDefault="00000000">
      <w:pPr>
        <w:pStyle w:val="ListBullet"/>
        <w:spacing w:after="60"/>
      </w:pPr>
      <w:r>
        <w:t>Ai chịu trách nhiệm nếu xe được ghép nhưng hàng không đạt chất lượng?</w:t>
      </w:r>
    </w:p>
    <w:p w14:paraId="5150C042" w14:textId="77777777" w:rsidR="005F1A82" w:rsidRDefault="00000000">
      <w:pPr>
        <w:pStyle w:val="ListBullet"/>
        <w:spacing w:after="60"/>
      </w:pPr>
      <w:r>
        <w:t>Giải pháp tạo ra KPI nào và KPI đó được đo bằng dữ liệu thực hay mô phỏng?</w:t>
      </w:r>
    </w:p>
    <w:p w14:paraId="21EC8DB4" w14:textId="77777777" w:rsidR="005F1A82" w:rsidRDefault="00000000">
      <w:pPr>
        <w:pStyle w:val="ListBullet"/>
        <w:spacing w:after="60"/>
      </w:pPr>
      <w:r>
        <w:lastRenderedPageBreak/>
        <w:t>Một doanh nghiệp logistics hiện hữu có thể sao chép giải pháp trong bao lâu? Lợi thế tích lũy của FrostLink là gì?</w:t>
      </w:r>
    </w:p>
    <w:p w14:paraId="0B04F12F" w14:textId="77777777" w:rsidR="005F1A82" w:rsidRDefault="00000000">
      <w:pPr>
        <w:pStyle w:val="Heading1"/>
      </w:pPr>
      <w:r>
        <w:t>12  Cấu trúc bài thi đề xuất</w:t>
      </w:r>
    </w:p>
    <w:tbl>
      <w:tblPr>
        <w:tblW w:w="0" w:type="auto"/>
        <w:jc w:val="center"/>
        <w:tblLayout w:type="fixed"/>
        <w:tblLook w:val="04A0" w:firstRow="1" w:lastRow="0" w:firstColumn="1" w:lastColumn="0" w:noHBand="0" w:noVBand="1"/>
      </w:tblPr>
      <w:tblGrid>
        <w:gridCol w:w="2016"/>
        <w:gridCol w:w="7416"/>
      </w:tblGrid>
      <w:tr w:rsidR="005F1A82" w14:paraId="30D8778E" w14:textId="77777777">
        <w:trPr>
          <w:tblHeade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57A553CA" w14:textId="77777777" w:rsidR="005F1A82" w:rsidRDefault="00000000">
            <w:pPr>
              <w:spacing w:after="0"/>
              <w:jc w:val="center"/>
            </w:pPr>
            <w:r>
              <w:rPr>
                <w:b/>
                <w:color w:val="FFFFFF"/>
                <w:sz w:val="18"/>
              </w:rPr>
              <w:t>Phần</w:t>
            </w:r>
          </w:p>
        </w:tc>
        <w:tc>
          <w:tcPr>
            <w:tcW w:w="7416"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7C8C63AA" w14:textId="77777777" w:rsidR="005F1A82" w:rsidRDefault="00000000">
            <w:pPr>
              <w:spacing w:after="0"/>
              <w:jc w:val="center"/>
            </w:pPr>
            <w:r>
              <w:rPr>
                <w:b/>
                <w:color w:val="FFFFFF"/>
                <w:sz w:val="18"/>
              </w:rPr>
              <w:t>Nội dung cần trình bày</w:t>
            </w:r>
          </w:p>
        </w:tc>
      </w:tr>
      <w:tr w:rsidR="005F1A82" w14:paraId="15EB9C4B" w14:textId="77777777">
        <w:trPr>
          <w:jc w:val="center"/>
        </w:trPr>
        <w:tc>
          <w:tcPr>
            <w:tcW w:w="201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B6F53BB" w14:textId="77777777" w:rsidR="005F1A82" w:rsidRDefault="00000000">
            <w:pPr>
              <w:spacing w:after="0" w:line="247" w:lineRule="auto"/>
              <w:jc w:val="center"/>
            </w:pPr>
            <w:r>
              <w:rPr>
                <w:sz w:val="18"/>
              </w:rPr>
              <w:t>1  Vấn đề</w:t>
            </w:r>
          </w:p>
        </w:tc>
        <w:tc>
          <w:tcPr>
            <w:tcW w:w="741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8EC2245" w14:textId="77777777" w:rsidR="005F1A82" w:rsidRDefault="00000000">
            <w:pPr>
              <w:spacing w:after="0" w:line="247" w:lineRule="auto"/>
            </w:pPr>
            <w:r>
              <w:rPr>
                <w:sz w:val="18"/>
              </w:rPr>
              <w:t>Một tình huống thực, số liệu định lượng và người chịu tổn thất</w:t>
            </w:r>
          </w:p>
        </w:tc>
      </w:tr>
      <w:tr w:rsidR="005F1A82" w14:paraId="10F34B11" w14:textId="77777777">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0AD79A07" w14:textId="77777777" w:rsidR="005F1A82" w:rsidRDefault="00000000">
            <w:pPr>
              <w:spacing w:after="0" w:line="247" w:lineRule="auto"/>
              <w:jc w:val="center"/>
            </w:pPr>
            <w:r>
              <w:rPr>
                <w:sz w:val="18"/>
              </w:rPr>
              <w:t>2  Khách hàng</w:t>
            </w:r>
          </w:p>
        </w:tc>
        <w:tc>
          <w:tcPr>
            <w:tcW w:w="7416"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0C3CBB8A" w14:textId="77777777" w:rsidR="005F1A82" w:rsidRDefault="00000000">
            <w:pPr>
              <w:spacing w:after="0" w:line="247" w:lineRule="auto"/>
            </w:pPr>
            <w:r>
              <w:rPr>
                <w:sz w:val="18"/>
              </w:rPr>
              <w:t>Người sử dụng, người trả tiền và nhu cầu chưa được đáp ứng</w:t>
            </w:r>
          </w:p>
        </w:tc>
      </w:tr>
      <w:tr w:rsidR="005F1A82" w14:paraId="0E6C7FA5" w14:textId="77777777">
        <w:trPr>
          <w:jc w:val="center"/>
        </w:trPr>
        <w:tc>
          <w:tcPr>
            <w:tcW w:w="201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0938BEA" w14:textId="77777777" w:rsidR="005F1A82" w:rsidRDefault="00000000">
            <w:pPr>
              <w:spacing w:after="0" w:line="247" w:lineRule="auto"/>
              <w:jc w:val="center"/>
            </w:pPr>
            <w:r>
              <w:rPr>
                <w:sz w:val="18"/>
              </w:rPr>
              <w:t>3  Phát hiện thực địa</w:t>
            </w:r>
          </w:p>
        </w:tc>
        <w:tc>
          <w:tcPr>
            <w:tcW w:w="741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76B6774" w14:textId="77777777" w:rsidR="005F1A82" w:rsidRDefault="00000000">
            <w:pPr>
              <w:spacing w:after="0" w:line="247" w:lineRule="auto"/>
            </w:pPr>
            <w:r>
              <w:rPr>
                <w:sz w:val="18"/>
              </w:rPr>
              <w:t>Kết quả phỏng vấn và quy trình hiện tại</w:t>
            </w:r>
          </w:p>
        </w:tc>
      </w:tr>
      <w:tr w:rsidR="005F1A82" w14:paraId="22211C0D" w14:textId="77777777">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7369A0C0" w14:textId="77777777" w:rsidR="005F1A82" w:rsidRDefault="00000000">
            <w:pPr>
              <w:spacing w:after="0" w:line="247" w:lineRule="auto"/>
              <w:jc w:val="center"/>
            </w:pPr>
            <w:r>
              <w:rPr>
                <w:sz w:val="18"/>
              </w:rPr>
              <w:t>4  Giải pháp</w:t>
            </w:r>
          </w:p>
        </w:tc>
        <w:tc>
          <w:tcPr>
            <w:tcW w:w="7416"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3648CE5A" w14:textId="77777777" w:rsidR="005F1A82" w:rsidRDefault="00000000">
            <w:pPr>
              <w:spacing w:after="0" w:line="247" w:lineRule="auto"/>
            </w:pPr>
            <w:r>
              <w:rPr>
                <w:sz w:val="18"/>
              </w:rPr>
              <w:t>Luồng dữ liệu, dự báo, bộ lọc và phân bổ</w:t>
            </w:r>
          </w:p>
        </w:tc>
      </w:tr>
      <w:tr w:rsidR="005F1A82" w14:paraId="36F435BE" w14:textId="77777777">
        <w:trPr>
          <w:jc w:val="center"/>
        </w:trPr>
        <w:tc>
          <w:tcPr>
            <w:tcW w:w="201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B3DF1E4" w14:textId="77777777" w:rsidR="005F1A82" w:rsidRDefault="00000000">
            <w:pPr>
              <w:spacing w:after="0" w:line="247" w:lineRule="auto"/>
              <w:jc w:val="center"/>
            </w:pPr>
            <w:r>
              <w:rPr>
                <w:sz w:val="18"/>
              </w:rPr>
              <w:t>5  Minh chứng</w:t>
            </w:r>
          </w:p>
        </w:tc>
        <w:tc>
          <w:tcPr>
            <w:tcW w:w="741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275A97F" w14:textId="77777777" w:rsidR="005F1A82" w:rsidRDefault="00000000">
            <w:pPr>
              <w:spacing w:after="0" w:line="247" w:lineRule="auto"/>
            </w:pPr>
            <w:r>
              <w:rPr>
                <w:sz w:val="18"/>
              </w:rPr>
              <w:t>Demo và so sánh với baseline</w:t>
            </w:r>
          </w:p>
        </w:tc>
      </w:tr>
      <w:tr w:rsidR="005F1A82" w14:paraId="01E3DFDA" w14:textId="77777777">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51BE943D" w14:textId="77777777" w:rsidR="005F1A82" w:rsidRDefault="00000000">
            <w:pPr>
              <w:spacing w:after="0" w:line="247" w:lineRule="auto"/>
              <w:jc w:val="center"/>
            </w:pPr>
            <w:r>
              <w:rPr>
                <w:sz w:val="18"/>
              </w:rPr>
              <w:t>6  Tác động</w:t>
            </w:r>
          </w:p>
        </w:tc>
        <w:tc>
          <w:tcPr>
            <w:tcW w:w="7416"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1749B650" w14:textId="77777777" w:rsidR="005F1A82" w:rsidRDefault="00000000">
            <w:pPr>
              <w:spacing w:after="0" w:line="247" w:lineRule="auto"/>
            </w:pPr>
            <w:r>
              <w:rPr>
                <w:sz w:val="18"/>
              </w:rPr>
              <w:t>KPI vận hành, tài chính và giảm tổn thất</w:t>
            </w:r>
          </w:p>
        </w:tc>
      </w:tr>
      <w:tr w:rsidR="005F1A82" w14:paraId="06968A24" w14:textId="77777777">
        <w:trPr>
          <w:jc w:val="center"/>
        </w:trPr>
        <w:tc>
          <w:tcPr>
            <w:tcW w:w="201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E0F57EF" w14:textId="77777777" w:rsidR="005F1A82" w:rsidRDefault="00000000">
            <w:pPr>
              <w:spacing w:after="0" w:line="247" w:lineRule="auto"/>
              <w:jc w:val="center"/>
            </w:pPr>
            <w:r>
              <w:rPr>
                <w:sz w:val="18"/>
              </w:rPr>
              <w:t>7  Kinh doanh</w:t>
            </w:r>
          </w:p>
        </w:tc>
        <w:tc>
          <w:tcPr>
            <w:tcW w:w="741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DAD25F8" w14:textId="77777777" w:rsidR="005F1A82" w:rsidRDefault="00000000">
            <w:pPr>
              <w:spacing w:after="0" w:line="247" w:lineRule="auto"/>
            </w:pPr>
            <w:r>
              <w:rPr>
                <w:sz w:val="18"/>
              </w:rPr>
              <w:t>Mô hình thu phí, đối tác và chiến lược khởi động</w:t>
            </w:r>
          </w:p>
        </w:tc>
      </w:tr>
      <w:tr w:rsidR="005F1A82" w14:paraId="3CD1E5A7" w14:textId="77777777">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583E41E5" w14:textId="77777777" w:rsidR="005F1A82" w:rsidRDefault="00000000">
            <w:pPr>
              <w:spacing w:after="0" w:line="247" w:lineRule="auto"/>
              <w:jc w:val="center"/>
            </w:pPr>
            <w:r>
              <w:rPr>
                <w:sz w:val="18"/>
              </w:rPr>
              <w:t>8  Lộ trình</w:t>
            </w:r>
          </w:p>
        </w:tc>
        <w:tc>
          <w:tcPr>
            <w:tcW w:w="7416" w:type="dxa"/>
            <w:tcBorders>
              <w:top w:val="single" w:sz="6" w:space="0" w:color="D9D9D9"/>
              <w:left w:val="single" w:sz="6" w:space="0" w:color="D9D9D9"/>
              <w:bottom w:val="single" w:sz="6" w:space="0" w:color="D9D9D9"/>
              <w:right w:val="single" w:sz="6" w:space="0" w:color="D9D9D9"/>
            </w:tcBorders>
            <w:shd w:val="clear" w:color="auto" w:fill="F2F6FB"/>
            <w:tcMar>
              <w:top w:w="90" w:type="dxa"/>
              <w:left w:w="110" w:type="dxa"/>
              <w:bottom w:w="90" w:type="dxa"/>
              <w:right w:w="110" w:type="dxa"/>
            </w:tcMar>
            <w:vAlign w:val="center"/>
          </w:tcPr>
          <w:p w14:paraId="6772DE95" w14:textId="77777777" w:rsidR="005F1A82" w:rsidRDefault="00000000">
            <w:pPr>
              <w:spacing w:after="0" w:line="247" w:lineRule="auto"/>
            </w:pPr>
            <w:r>
              <w:rPr>
                <w:sz w:val="18"/>
              </w:rPr>
              <w:t>Pilot nhỏ, điều kiện mở rộng và rủi ro</w:t>
            </w:r>
          </w:p>
        </w:tc>
      </w:tr>
    </w:tbl>
    <w:p w14:paraId="5B64043E" w14:textId="77777777" w:rsidR="005F1A82" w:rsidRDefault="005F1A82">
      <w:pPr>
        <w:spacing w:after="20"/>
      </w:pPr>
    </w:p>
    <w:p w14:paraId="2703B0CA" w14:textId="77777777" w:rsidR="005F1A82" w:rsidRDefault="00000000">
      <w:pPr>
        <w:pStyle w:val="Heading1"/>
      </w:pPr>
      <w:r>
        <w:t>13  Kết luận gửi nhóm</w:t>
      </w:r>
    </w:p>
    <w:p w14:paraId="53A20F4C" w14:textId="77777777" w:rsidR="005F1A82" w:rsidRDefault="00000000">
      <w:pPr>
        <w:pStyle w:val="Lead"/>
      </w:pPr>
      <w:r>
        <w:rPr>
          <w:b/>
        </w:rPr>
        <w:t xml:space="preserve">Nhóm không cần làm một nền tảng lớn để có một đề án mạnh. </w:t>
      </w:r>
      <w:r>
        <w:t>Một bài toán nhỏ nhưng có dữ liệu thật, thuật toán rõ ràng và KPI đo được sẽ thuyết phục hơn một hệ sinh thái có nhiều tính năng nhưng chưa được kiểm chứng.</w:t>
      </w:r>
    </w:p>
    <w:p w14:paraId="0B31AF41" w14:textId="77777777" w:rsidR="005F1A82" w:rsidRDefault="00000000">
      <w:r>
        <w:t>Hãy giữ FrostLink như tầm nhìn dài hạn, nhưng bài dự thi phải tập trung vào một pilot đủ hẹp. Giá trị cốt lõi cần chứng minh là: dự báo và đặt trước giúp quyết định điều phối tốt hơn cách tìm xe bị động hiện nay. AI chỉ là công cụ; bằng chứng về vấn đề, dữ liệu và hiệu quả mới là trọng tâm của đề án.</w:t>
      </w:r>
    </w:p>
    <w:p w14:paraId="0C1CFF86" w14:textId="77777777" w:rsidR="005F1A82" w:rsidRDefault="00000000">
      <w:pPr>
        <w:pStyle w:val="Heading1"/>
      </w:pPr>
      <w:r>
        <w:t>Tài liệu tham khảo</w:t>
      </w:r>
    </w:p>
    <w:p w14:paraId="4F835FEA" w14:textId="77777777" w:rsidR="005F1A82" w:rsidRDefault="00000000">
      <w:pPr>
        <w:pStyle w:val="ListBullet"/>
        <w:spacing w:after="80"/>
      </w:pPr>
      <w:hyperlink r:id="rId8">
        <w:r>
          <w:rPr>
            <w:color w:val="2F5597"/>
            <w:u w:val="single"/>
          </w:rPr>
          <w:t>Ho Thi Thu Hoa và cộng sự, Cold chain and food loss in the Vietnamese food chain, Transportation Research Procedia 64, 2022.</w:t>
        </w:r>
      </w:hyperlink>
    </w:p>
    <w:p w14:paraId="7E038299" w14:textId="77777777" w:rsidR="005F1A82" w:rsidRDefault="00000000">
      <w:pPr>
        <w:pStyle w:val="ListBullet"/>
        <w:spacing w:after="80"/>
      </w:pPr>
      <w:hyperlink r:id="rId9">
        <w:r>
          <w:rPr>
            <w:color w:val="2F5597"/>
            <w:u w:val="single"/>
          </w:rPr>
          <w:t>World Bank, Vietnam Food Smart Country Diagnostic.</w:t>
        </w:r>
      </w:hyperlink>
    </w:p>
    <w:p w14:paraId="67B62BAE" w14:textId="77777777" w:rsidR="005F1A82" w:rsidRDefault="00000000">
      <w:pPr>
        <w:pStyle w:val="ListBullet"/>
        <w:spacing w:after="80"/>
      </w:pPr>
      <w:hyperlink r:id="rId10">
        <w:r>
          <w:rPr>
            <w:color w:val="2F5597"/>
            <w:u w:val="single"/>
          </w:rPr>
          <w:t>World Bank, Digital Technology for Traceability in Vietnam’s Fruit and Vegetable Value Chains.</w:t>
        </w:r>
      </w:hyperlink>
    </w:p>
    <w:p w14:paraId="52B6950A" w14:textId="77777777" w:rsidR="005F1A82" w:rsidRDefault="00000000">
      <w:pPr>
        <w:pStyle w:val="ListBullet"/>
        <w:spacing w:after="80"/>
      </w:pPr>
      <w:hyperlink r:id="rId11">
        <w:r>
          <w:rPr>
            <w:color w:val="2F5597"/>
            <w:u w:val="single"/>
          </w:rPr>
          <w:t>FiinGroup, Vietnam Cold Chain Market Report 2024.</w:t>
        </w:r>
      </w:hyperlink>
    </w:p>
    <w:p w14:paraId="418090E0" w14:textId="77777777" w:rsidR="005F1A82" w:rsidRDefault="00000000">
      <w:pPr>
        <w:pStyle w:val="ListBullet"/>
        <w:spacing w:after="80"/>
      </w:pPr>
      <w:hyperlink r:id="rId12">
        <w:r>
          <w:rPr>
            <w:color w:val="2F5597"/>
            <w:u w:val="single"/>
          </w:rPr>
          <w:t>FAO, Sustainable Food Cold Chains.</w:t>
        </w:r>
      </w:hyperlink>
    </w:p>
    <w:sectPr w:rsidR="005F1A82" w:rsidSect="00034616">
      <w:footerReference w:type="default" r:id="rId13"/>
      <w:pgSz w:w="12240" w:h="15840"/>
      <w:pgMar w:top="1037"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447B0" w14:textId="77777777" w:rsidR="00BA4F34" w:rsidRDefault="00BA4F34">
      <w:pPr>
        <w:spacing w:after="0" w:line="240" w:lineRule="auto"/>
      </w:pPr>
      <w:r>
        <w:separator/>
      </w:r>
    </w:p>
  </w:endnote>
  <w:endnote w:type="continuationSeparator" w:id="0">
    <w:p w14:paraId="50D7F184" w14:textId="77777777" w:rsidR="00BA4F34" w:rsidRDefault="00BA4F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4B37C" w14:textId="77777777" w:rsidR="005F1A82" w:rsidRDefault="00000000">
    <w:pPr>
      <w:pStyle w:val="Footer"/>
      <w:jc w:val="center"/>
    </w:pPr>
    <w:r>
      <w:rPr>
        <w:color w:val="666666"/>
        <w:sz w:val="16"/>
      </w:rPr>
      <w:t xml:space="preserve">Báo </w:t>
    </w:r>
    <w:proofErr w:type="spellStart"/>
    <w:r>
      <w:rPr>
        <w:color w:val="666666"/>
        <w:sz w:val="16"/>
      </w:rPr>
      <w:t>cáo</w:t>
    </w:r>
    <w:proofErr w:type="spellEnd"/>
    <w:r>
      <w:rPr>
        <w:color w:val="666666"/>
        <w:sz w:val="16"/>
      </w:rPr>
      <w:t xml:space="preserve"> </w:t>
    </w:r>
    <w:proofErr w:type="spellStart"/>
    <w:r>
      <w:rPr>
        <w:color w:val="666666"/>
        <w:sz w:val="16"/>
      </w:rPr>
      <w:t>nhận</w:t>
    </w:r>
    <w:proofErr w:type="spellEnd"/>
    <w:r>
      <w:rPr>
        <w:color w:val="666666"/>
        <w:sz w:val="16"/>
      </w:rPr>
      <w:t xml:space="preserve"> </w:t>
    </w:r>
    <w:proofErr w:type="spellStart"/>
    <w:r>
      <w:rPr>
        <w:color w:val="666666"/>
        <w:sz w:val="16"/>
      </w:rPr>
      <w:t>xét</w:t>
    </w:r>
    <w:proofErr w:type="spellEnd"/>
    <w:r>
      <w:rPr>
        <w:color w:val="666666"/>
        <w:sz w:val="16"/>
      </w:rPr>
      <w:t xml:space="preserve"> </w:t>
    </w:r>
    <w:proofErr w:type="spellStart"/>
    <w:r>
      <w:rPr>
        <w:color w:val="666666"/>
        <w:sz w:val="16"/>
      </w:rPr>
      <w:t>và</w:t>
    </w:r>
    <w:proofErr w:type="spellEnd"/>
    <w:r>
      <w:rPr>
        <w:color w:val="666666"/>
        <w:sz w:val="16"/>
      </w:rPr>
      <w:t xml:space="preserve"> </w:t>
    </w:r>
    <w:proofErr w:type="spellStart"/>
    <w:r>
      <w:rPr>
        <w:color w:val="666666"/>
        <w:sz w:val="16"/>
      </w:rPr>
      <w:t>định</w:t>
    </w:r>
    <w:proofErr w:type="spellEnd"/>
    <w:r>
      <w:rPr>
        <w:color w:val="666666"/>
        <w:sz w:val="16"/>
      </w:rPr>
      <w:t xml:space="preserve"> </w:t>
    </w:r>
    <w:proofErr w:type="spellStart"/>
    <w:r>
      <w:rPr>
        <w:color w:val="666666"/>
        <w:sz w:val="16"/>
      </w:rPr>
      <w:t>hướng</w:t>
    </w:r>
    <w:proofErr w:type="spellEnd"/>
    <w:r>
      <w:rPr>
        <w:color w:val="666666"/>
        <w:sz w:val="16"/>
      </w:rPr>
      <w:t xml:space="preserve"> </w:t>
    </w:r>
    <w:proofErr w:type="spellStart"/>
    <w:r>
      <w:rPr>
        <w:color w:val="666666"/>
        <w:sz w:val="16"/>
      </w:rPr>
      <w:t>FrostLink</w:t>
    </w:r>
    <w:proofErr w:type="spellEnd"/>
    <w:r>
      <w:rPr>
        <w:color w:val="666666"/>
        <w:sz w:val="16"/>
      </w:rPr>
      <w:t xml:space="preserve">   •   </w:t>
    </w:r>
    <w:r>
      <w:fldChar w:fldCharType="begin"/>
    </w:r>
    <w:r>
      <w:instrText>PAGE</w:instrText>
    </w:r>
    <w:r>
      <w:fldChar w:fldCharType="separate"/>
    </w:r>
    <w:r w:rsidR="009004E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A0632" w14:textId="77777777" w:rsidR="00BA4F34" w:rsidRDefault="00BA4F34">
      <w:pPr>
        <w:spacing w:after="0" w:line="240" w:lineRule="auto"/>
      </w:pPr>
      <w:r>
        <w:separator/>
      </w:r>
    </w:p>
  </w:footnote>
  <w:footnote w:type="continuationSeparator" w:id="0">
    <w:p w14:paraId="3850CC5F" w14:textId="77777777" w:rsidR="00BA4F34" w:rsidRDefault="00BA4F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4145648">
    <w:abstractNumId w:val="8"/>
  </w:num>
  <w:num w:numId="2" w16cid:durableId="962417873">
    <w:abstractNumId w:val="6"/>
  </w:num>
  <w:num w:numId="3" w16cid:durableId="1151214319">
    <w:abstractNumId w:val="5"/>
  </w:num>
  <w:num w:numId="4" w16cid:durableId="1777407166">
    <w:abstractNumId w:val="4"/>
  </w:num>
  <w:num w:numId="5" w16cid:durableId="564610534">
    <w:abstractNumId w:val="7"/>
  </w:num>
  <w:num w:numId="6" w16cid:durableId="147134045">
    <w:abstractNumId w:val="3"/>
  </w:num>
  <w:num w:numId="7" w16cid:durableId="1503277547">
    <w:abstractNumId w:val="2"/>
  </w:num>
  <w:num w:numId="8" w16cid:durableId="1735545247">
    <w:abstractNumId w:val="1"/>
  </w:num>
  <w:num w:numId="9" w16cid:durableId="954676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F1A82"/>
    <w:rsid w:val="005F5E57"/>
    <w:rsid w:val="009004E2"/>
    <w:rsid w:val="00AA1D8D"/>
    <w:rsid w:val="00B47730"/>
    <w:rsid w:val="00BA4F3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A3C0C4"/>
  <w14:defaultImageDpi w14:val="300"/>
  <w15:docId w15:val="{5AA52403-CBEC-4EB0-AAF5-B39A17DB1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eastAsia="Aptos" w:hAnsi="Aptos"/>
      <w:color w:val="000000"/>
      <w:sz w:val="21"/>
    </w:rPr>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40" w:line="283" w:lineRule="auto"/>
    </w:pPr>
    <w:rPr>
      <w:rFonts w:ascii="Aptos" w:eastAsia="Aptos" w:hAnsi="Aptos"/>
      <w:color w:val="333333"/>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trpro.2022.09.008"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penknowledge.fao.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iingroup.vn/en/news-fg/Vietnam-Cold-Chain-Market-Report-2024-id2065024.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openknowledge.worldbank.org/" TargetMode="External"/><Relationship Id="rId4" Type="http://schemas.openxmlformats.org/officeDocument/2006/relationships/settings" Target="settings.xml"/><Relationship Id="rId9" Type="http://schemas.openxmlformats.org/officeDocument/2006/relationships/hyperlink" Target="https://documents.worldbank.org/en/publication/documents-report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2295</Words>
  <Characters>13087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nhận xét và định hướng đề án FrostLink</dc:title>
  <dc:subject>Phản hồi dành cho nhóm sinh viên dự thi Vietnam Young Logistics Talents</dc:subject>
  <dc:creator>Giảng viên hướng dẫn</dc:creator>
  <cp:keywords/>
  <dc:description>generated by python-docx</dc:description>
  <cp:lastModifiedBy>Cao Cường Đặng</cp:lastModifiedBy>
  <cp:revision>2</cp:revision>
  <dcterms:created xsi:type="dcterms:W3CDTF">2026-09-10T16:30:00Z</dcterms:created>
  <dcterms:modified xsi:type="dcterms:W3CDTF">2026-09-10T16:30:00Z</dcterms:modified>
  <cp:category/>
</cp:coreProperties>
</file>