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2500E568" w:rsidR="00D358F8" w:rsidRDefault="009B2ACC"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14BF8">
        <w:rPr>
          <w:lang w:val="en-US"/>
        </w:rPr>
        <w:t>8</w:t>
      </w:r>
    </w:p>
    <w:p w14:paraId="03613390" w14:textId="082C0BBD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350D70">
        <w:rPr>
          <w:sz w:val="24"/>
        </w:rPr>
        <w:t xml:space="preserve"> 17</w:t>
      </w:r>
    </w:p>
    <w:p w14:paraId="14F4E361" w14:textId="4FDDB9C1" w:rsidR="00350D70" w:rsidRPr="00350D70" w:rsidRDefault="001223CC" w:rsidP="00350D70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  <w:r>
        <w:rPr>
          <w:sz w:val="24"/>
        </w:rPr>
        <w:t>Names:</w:t>
      </w:r>
      <w:r w:rsidR="00350D70">
        <w:rPr>
          <w:sz w:val="24"/>
        </w:rPr>
        <w:t xml:space="preserve"> </w:t>
      </w:r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Cho Hyun </w:t>
      </w:r>
      <w:proofErr w:type="spellStart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Jii</w:t>
      </w:r>
      <w:proofErr w:type="spellEnd"/>
      <w:r w:rsid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Poopalasingam</w:t>
      </w:r>
      <w:proofErr w:type="spellEnd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Kirusanth</w:t>
      </w:r>
      <w:proofErr w:type="spellEnd"/>
      <w:r w:rsid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, </w:t>
      </w:r>
      <w:proofErr w:type="spellStart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Reetz</w:t>
      </w:r>
      <w:proofErr w:type="spellEnd"/>
      <w:r w:rsidR="00350D70"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Florian</w:t>
      </w:r>
    </w:p>
    <w:p w14:paraId="336C9800" w14:textId="1DAE7D1F" w:rsidR="001223CC" w:rsidRPr="00350D70" w:rsidRDefault="001223CC" w:rsidP="00350D70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OC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6644FE55" w14:textId="77777777" w:rsidR="008D4DEC" w:rsidRDefault="008D4DEC" w:rsidP="00CD2E4F">
      <w:pPr>
        <w:pStyle w:val="Heading1"/>
      </w:pPr>
      <w:bookmarkStart w:id="1" w:name="_Toc506900031"/>
    </w:p>
    <w:p w14:paraId="7FDDDD8A" w14:textId="77777777" w:rsidR="008D4DEC" w:rsidRDefault="008D4DEC" w:rsidP="00CD2E4F">
      <w:pPr>
        <w:pStyle w:val="Heading1"/>
      </w:pPr>
    </w:p>
    <w:p w14:paraId="09493E38" w14:textId="77777777" w:rsidR="008D4DEC" w:rsidRDefault="008D4DEC" w:rsidP="00CD2E4F">
      <w:pPr>
        <w:pStyle w:val="Heading1"/>
      </w:pPr>
    </w:p>
    <w:p w14:paraId="59E49D5E" w14:textId="77777777" w:rsidR="008D4DEC" w:rsidRDefault="008D4DEC" w:rsidP="00CD2E4F">
      <w:pPr>
        <w:pStyle w:val="Heading1"/>
      </w:pPr>
    </w:p>
    <w:p w14:paraId="327613BD" w14:textId="77777777" w:rsidR="008D4DEC" w:rsidRDefault="008D4DEC" w:rsidP="00CD2E4F">
      <w:pPr>
        <w:pStyle w:val="Heading1"/>
      </w:pPr>
    </w:p>
    <w:p w14:paraId="605F700B" w14:textId="77777777" w:rsidR="008D4DEC" w:rsidRPr="008D4DEC" w:rsidRDefault="008D4DEC" w:rsidP="008D4DEC"/>
    <w:p w14:paraId="35F9CDB0" w14:textId="0C77E12A" w:rsidR="001223CC" w:rsidRPr="00CD2E4F" w:rsidRDefault="001223CC" w:rsidP="00CD2E4F">
      <w:pPr>
        <w:pStyle w:val="Heading1"/>
      </w:pPr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Heading2"/>
      </w:pPr>
      <w:bookmarkStart w:id="2" w:name="_Toc506900032"/>
      <w:r>
        <w:t>Assumptions</w:t>
      </w:r>
      <w:bookmarkEnd w:id="2"/>
    </w:p>
    <w:p w14:paraId="400A1E27" w14:textId="77777777" w:rsidR="000127DC" w:rsidRDefault="000127DC" w:rsidP="00CD2E4F">
      <w:pPr>
        <w:pStyle w:val="NoSpacing"/>
      </w:pPr>
    </w:p>
    <w:p w14:paraId="025C0871" w14:textId="4C1518A6" w:rsidR="006B44D6" w:rsidRDefault="008D4DE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We make the listed design decisions based on the following assumptions:</w:t>
      </w:r>
    </w:p>
    <w:p w14:paraId="7C510AB7" w14:textId="77777777" w:rsidR="008D4DEC" w:rsidRDefault="008D4DE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</w:p>
    <w:p w14:paraId="11B26AF9" w14:textId="6C7F5EB5" w:rsidR="006B44D6" w:rsidRPr="008D4DEC" w:rsidRDefault="006B44D6" w:rsidP="000127DC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 w:themeColor="text1"/>
          <w:lang w:val="en-GB" w:eastAsia="en-GB"/>
        </w:rPr>
      </w:pPr>
      <w:r w:rsidRPr="008D4DEC">
        <w:rPr>
          <w:rFonts w:ascii="Arial" w:hAnsi="Arial" w:cs="Arial"/>
          <w:i/>
          <w:color w:val="000000" w:themeColor="text1"/>
          <w:lang w:val="en-GB" w:eastAsia="en-GB"/>
        </w:rPr>
        <w:t>Actors, Writers, Producers, Directors</w:t>
      </w:r>
      <w:r w:rsidRPr="008D4DEC">
        <w:rPr>
          <w:rFonts w:ascii="Arial" w:hAnsi="Arial" w:cs="Arial"/>
          <w:color w:val="000000" w:themeColor="text1"/>
          <w:lang w:val="en-GB" w:eastAsia="en-GB"/>
        </w:rPr>
        <w:t xml:space="preserve"> are not modelled as entities b</w:t>
      </w:r>
      <w:r w:rsidR="008D4DEC">
        <w:rPr>
          <w:rFonts w:ascii="Arial" w:hAnsi="Arial" w:cs="Arial"/>
          <w:color w:val="000000" w:themeColor="text1"/>
          <w:lang w:val="en-GB" w:eastAsia="en-GB"/>
        </w:rPr>
        <w:t xml:space="preserve">ut as relations between entity </w:t>
      </w:r>
      <w:r w:rsidRPr="008D4DEC">
        <w:rPr>
          <w:rFonts w:ascii="Arial" w:hAnsi="Arial" w:cs="Arial"/>
          <w:i/>
          <w:color w:val="000000" w:themeColor="text1"/>
          <w:lang w:val="en-GB" w:eastAsia="en-GB"/>
        </w:rPr>
        <w:t>Pe</w:t>
      </w:r>
      <w:r w:rsidR="008D4DEC" w:rsidRPr="008D4DEC">
        <w:rPr>
          <w:rFonts w:ascii="Arial" w:hAnsi="Arial" w:cs="Arial"/>
          <w:i/>
          <w:color w:val="000000" w:themeColor="text1"/>
          <w:lang w:val="en-GB" w:eastAsia="en-GB"/>
        </w:rPr>
        <w:t>rson</w:t>
      </w:r>
      <w:r w:rsidR="0058144B" w:rsidRPr="008D4DEC">
        <w:rPr>
          <w:rFonts w:ascii="Arial" w:hAnsi="Arial" w:cs="Arial"/>
          <w:color w:val="000000" w:themeColor="text1"/>
          <w:lang w:val="en-GB" w:eastAsia="en-GB"/>
        </w:rPr>
        <w:t xml:space="preserve"> an</w:t>
      </w:r>
      <w:r w:rsidR="00CA1A83" w:rsidRPr="008D4DEC">
        <w:rPr>
          <w:rFonts w:ascii="Arial" w:hAnsi="Arial" w:cs="Arial"/>
          <w:color w:val="000000" w:themeColor="text1"/>
          <w:lang w:val="en-GB" w:eastAsia="en-GB"/>
        </w:rPr>
        <w:t xml:space="preserve">d entity </w:t>
      </w:r>
      <w:r w:rsidR="00CA1A83" w:rsidRPr="008D4DEC">
        <w:rPr>
          <w:rFonts w:ascii="Arial" w:hAnsi="Arial" w:cs="Arial"/>
          <w:i/>
          <w:color w:val="000000" w:themeColor="text1"/>
          <w:lang w:val="en-GB" w:eastAsia="en-GB"/>
        </w:rPr>
        <w:t>Clip</w:t>
      </w:r>
      <w:r w:rsidR="00CA1A83" w:rsidRPr="008D4DEC">
        <w:rPr>
          <w:rFonts w:ascii="Arial" w:hAnsi="Arial" w:cs="Arial"/>
          <w:color w:val="000000" w:themeColor="text1"/>
          <w:lang w:val="en-GB" w:eastAsia="en-GB"/>
        </w:rPr>
        <w:t xml:space="preserve"> </w:t>
      </w:r>
      <w:r w:rsidR="00A20DB7" w:rsidRPr="008D4DEC">
        <w:rPr>
          <w:rFonts w:ascii="Arial" w:hAnsi="Arial" w:cs="Arial"/>
          <w:color w:val="000000" w:themeColor="text1"/>
          <w:lang w:val="en-GB" w:eastAsia="en-GB"/>
        </w:rPr>
        <w:t xml:space="preserve">because </w:t>
      </w:r>
      <w:r w:rsidR="00CB0FD4" w:rsidRPr="008D4DEC">
        <w:rPr>
          <w:rFonts w:ascii="Arial" w:hAnsi="Arial" w:cs="Arial"/>
          <w:color w:val="000000" w:themeColor="text1"/>
          <w:lang w:val="en-GB" w:eastAsia="en-GB"/>
        </w:rPr>
        <w:t xml:space="preserve">one </w:t>
      </w:r>
      <w:r w:rsidR="00CB0FD4" w:rsidRPr="008D4DEC">
        <w:rPr>
          <w:rFonts w:ascii="Arial" w:hAnsi="Arial" w:cs="Arial"/>
          <w:i/>
          <w:color w:val="000000" w:themeColor="text1"/>
          <w:lang w:val="en-GB" w:eastAsia="en-GB"/>
        </w:rPr>
        <w:t>Person</w:t>
      </w:r>
      <w:r w:rsidR="00CB0FD4" w:rsidRPr="008D4DEC">
        <w:rPr>
          <w:rFonts w:ascii="Arial" w:hAnsi="Arial" w:cs="Arial"/>
          <w:color w:val="000000" w:themeColor="text1"/>
          <w:lang w:val="en-GB" w:eastAsia="en-GB"/>
        </w:rPr>
        <w:t xml:space="preserve"> can perform multiple jobs and we assume that queries become easier if the jobs are relations</w:t>
      </w:r>
      <w:r w:rsidRPr="008D4DEC">
        <w:rPr>
          <w:rFonts w:ascii="Arial" w:hAnsi="Arial" w:cs="Arial"/>
          <w:color w:val="000000" w:themeColor="text1"/>
          <w:lang w:val="en-GB" w:eastAsia="en-GB"/>
        </w:rPr>
        <w:t>.</w:t>
      </w:r>
    </w:p>
    <w:p w14:paraId="0E60D815" w14:textId="2F092530" w:rsidR="000127DC" w:rsidRPr="006B44D6" w:rsidRDefault="008D4DE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proofErr w:type="spellStart"/>
      <w:r w:rsidRPr="008D4DEC">
        <w:rPr>
          <w:rFonts w:ascii="Arial" w:hAnsi="Arial" w:cs="Arial"/>
          <w:i/>
          <w:color w:val="000000"/>
          <w:lang w:val="en-GB" w:eastAsia="en-GB"/>
        </w:rPr>
        <w:t>ReleaseDate</w:t>
      </w:r>
      <w:proofErr w:type="spellEnd"/>
      <w:r>
        <w:rPr>
          <w:rFonts w:ascii="Arial" w:hAnsi="Arial" w:cs="Arial"/>
          <w:color w:val="000000"/>
          <w:lang w:val="en-GB" w:eastAsia="en-GB"/>
        </w:rPr>
        <w:t xml:space="preserve"> and </w:t>
      </w:r>
      <w:proofErr w:type="spellStart"/>
      <w:r w:rsidRPr="008D4DEC">
        <w:rPr>
          <w:rFonts w:ascii="Arial" w:hAnsi="Arial" w:cs="Arial"/>
          <w:i/>
          <w:color w:val="000000"/>
          <w:lang w:val="en-GB" w:eastAsia="en-GB"/>
        </w:rPr>
        <w:t>RunningTime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 xml:space="preserve"> hav</w:t>
      </w:r>
      <w:r>
        <w:rPr>
          <w:rFonts w:ascii="Arial" w:hAnsi="Arial" w:cs="Arial"/>
          <w:color w:val="000000"/>
          <w:lang w:val="en-GB" w:eastAsia="en-GB"/>
        </w:rPr>
        <w:t>e been moved to a single entity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 since </w:t>
      </w:r>
      <w:r w:rsidR="00DB4E31">
        <w:rPr>
          <w:rFonts w:ascii="Arial" w:hAnsi="Arial" w:cs="Arial"/>
          <w:color w:val="000000"/>
          <w:lang w:val="en-GB" w:eastAsia="en-GB"/>
        </w:rPr>
        <w:t xml:space="preserve">both describe </w:t>
      </w:r>
      <w:r w:rsidR="00394589">
        <w:rPr>
          <w:rFonts w:ascii="Arial" w:hAnsi="Arial" w:cs="Arial"/>
          <w:color w:val="000000"/>
          <w:lang w:val="en-GB" w:eastAsia="en-GB"/>
        </w:rPr>
        <w:t xml:space="preserve">additional information about a clip released in a country. </w:t>
      </w:r>
    </w:p>
    <w:p w14:paraId="344E536E" w14:textId="1B8368D3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Biog</w:t>
      </w:r>
      <w:r w:rsidR="00394589" w:rsidRPr="008D4DEC">
        <w:rPr>
          <w:rFonts w:ascii="Arial" w:hAnsi="Arial" w:cs="Arial"/>
          <w:i/>
          <w:color w:val="000000"/>
          <w:lang w:val="en-GB" w:eastAsia="en-GB"/>
        </w:rPr>
        <w:t>raphy</w:t>
      </w:r>
      <w:r w:rsidR="00394589">
        <w:rPr>
          <w:rFonts w:ascii="Arial" w:hAnsi="Arial" w:cs="Arial"/>
          <w:color w:val="000000"/>
          <w:lang w:val="en-GB" w:eastAsia="en-GB"/>
        </w:rPr>
        <w:t xml:space="preserve"> has been </w:t>
      </w:r>
      <w:r w:rsidR="008D4DEC">
        <w:rPr>
          <w:rFonts w:ascii="Arial" w:hAnsi="Arial" w:cs="Arial"/>
          <w:color w:val="000000"/>
          <w:lang w:val="en-GB" w:eastAsia="en-GB"/>
        </w:rPr>
        <w:t>modelled</w:t>
      </w:r>
      <w:r w:rsidR="00394589">
        <w:rPr>
          <w:rFonts w:ascii="Arial" w:hAnsi="Arial" w:cs="Arial"/>
          <w:color w:val="000000"/>
          <w:lang w:val="en-GB" w:eastAsia="en-GB"/>
        </w:rPr>
        <w:t xml:space="preserve"> as one</w:t>
      </w:r>
      <w:r w:rsidR="008D4DEC">
        <w:rPr>
          <w:rFonts w:ascii="Arial" w:hAnsi="Arial" w:cs="Arial"/>
          <w:color w:val="000000"/>
          <w:lang w:val="en-GB" w:eastAsia="en-GB"/>
        </w:rPr>
        <w:t xml:space="preserve"> entity</w:t>
      </w:r>
      <w:r w:rsidRPr="000127DC">
        <w:rPr>
          <w:rFonts w:ascii="Arial" w:hAnsi="Arial" w:cs="Arial"/>
          <w:color w:val="000000"/>
          <w:lang w:val="en-GB" w:eastAsia="en-GB"/>
        </w:rPr>
        <w:t xml:space="preserve"> since we don’t know the exact data yet</w:t>
      </w:r>
      <w:r w:rsidR="008D4DEC">
        <w:rPr>
          <w:rFonts w:ascii="Arial" w:hAnsi="Arial" w:cs="Arial"/>
          <w:color w:val="000000"/>
          <w:lang w:val="en-GB" w:eastAsia="en-GB"/>
        </w:rPr>
        <w:t xml:space="preserve"> which could justify a subdivision.</w:t>
      </w:r>
    </w:p>
    <w:p w14:paraId="3BE36679" w14:textId="5A010C9C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We model </w:t>
      </w:r>
      <w:r w:rsidRPr="008D4DEC">
        <w:rPr>
          <w:rFonts w:ascii="Arial" w:hAnsi="Arial" w:cs="Arial"/>
          <w:i/>
          <w:color w:val="000000"/>
          <w:lang w:val="en-GB" w:eastAsia="en-GB"/>
        </w:rPr>
        <w:t>Country</w:t>
      </w:r>
      <w:r w:rsidR="00CF1E17">
        <w:rPr>
          <w:rFonts w:ascii="Arial" w:hAnsi="Arial" w:cs="Arial"/>
          <w:color w:val="000000"/>
          <w:lang w:val="en-GB" w:eastAsia="en-GB"/>
        </w:rPr>
        <w:t xml:space="preserve"> </w:t>
      </w:r>
      <w:r w:rsidR="00E77A23">
        <w:rPr>
          <w:rFonts w:ascii="Arial" w:hAnsi="Arial" w:cs="Arial"/>
          <w:color w:val="000000"/>
          <w:lang w:val="en-GB" w:eastAsia="en-GB"/>
        </w:rPr>
        <w:t>as a separate</w:t>
      </w:r>
      <w:r w:rsidRPr="000127DC">
        <w:rPr>
          <w:rFonts w:ascii="Arial" w:hAnsi="Arial" w:cs="Arial"/>
          <w:color w:val="000000"/>
          <w:lang w:val="en-GB" w:eastAsia="en-GB"/>
        </w:rPr>
        <w:t xml:space="preserve"> entity </w:t>
      </w:r>
      <w:r w:rsidR="000149A0">
        <w:rPr>
          <w:rFonts w:ascii="Arial" w:hAnsi="Arial" w:cs="Arial"/>
          <w:color w:val="000000"/>
          <w:lang w:val="en-GB" w:eastAsia="en-GB"/>
        </w:rPr>
        <w:t xml:space="preserve">to be able to </w:t>
      </w:r>
      <w:r w:rsidR="008D4DEC">
        <w:rPr>
          <w:rFonts w:ascii="Arial" w:hAnsi="Arial" w:cs="Arial"/>
          <w:color w:val="000000"/>
          <w:lang w:val="en-GB" w:eastAsia="en-GB"/>
        </w:rPr>
        <w:t xml:space="preserve">describe other relations to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Country</w:t>
      </w:r>
      <w:r w:rsidR="00CF1E17">
        <w:rPr>
          <w:rFonts w:ascii="Arial" w:hAnsi="Arial" w:cs="Arial"/>
          <w:color w:val="000000"/>
          <w:lang w:val="en-GB" w:eastAsia="en-GB"/>
        </w:rPr>
        <w:t xml:space="preserve"> like we do with the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Pr="008D4DEC">
        <w:rPr>
          <w:rFonts w:ascii="Arial" w:hAnsi="Arial" w:cs="Arial"/>
          <w:i/>
          <w:color w:val="000000"/>
          <w:lang w:val="en-GB" w:eastAsia="en-GB"/>
        </w:rPr>
        <w:t>release</w:t>
      </w:r>
      <w:r w:rsidR="000149A0" w:rsidRPr="008D4DEC">
        <w:rPr>
          <w:rFonts w:ascii="Arial" w:hAnsi="Arial" w:cs="Arial"/>
          <w:i/>
          <w:color w:val="000000"/>
          <w:lang w:val="en-GB" w:eastAsia="en-GB"/>
        </w:rPr>
        <w:t>d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CF1E17">
        <w:rPr>
          <w:rFonts w:ascii="Arial" w:hAnsi="Arial" w:cs="Arial"/>
          <w:color w:val="000000"/>
          <w:lang w:val="en-GB" w:eastAsia="en-GB"/>
        </w:rPr>
        <w:t>relation</w:t>
      </w:r>
      <w:r w:rsidRPr="000127DC">
        <w:rPr>
          <w:rFonts w:ascii="Arial" w:hAnsi="Arial" w:cs="Arial"/>
          <w:color w:val="000000"/>
          <w:lang w:val="en-GB" w:eastAsia="en-GB"/>
        </w:rPr>
        <w:t>.</w:t>
      </w:r>
    </w:p>
    <w:p w14:paraId="1DDEFCB0" w14:textId="11772D86" w:rsidR="000127DC" w:rsidRP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Rating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model</w:t>
      </w:r>
      <w:r w:rsidR="008D4DEC">
        <w:rPr>
          <w:rFonts w:ascii="Arial" w:hAnsi="Arial" w:cs="Arial"/>
          <w:color w:val="000000"/>
          <w:lang w:val="en-GB" w:eastAsia="en-GB"/>
        </w:rPr>
        <w:t>l</w:t>
      </w:r>
      <w:r w:rsidR="000034C2">
        <w:rPr>
          <w:rFonts w:ascii="Arial" w:hAnsi="Arial" w:cs="Arial"/>
          <w:color w:val="000000"/>
          <w:lang w:val="en-GB" w:eastAsia="en-GB"/>
        </w:rPr>
        <w:t>ed as a weak entity</w:t>
      </w:r>
      <w:r w:rsidRPr="000127DC">
        <w:rPr>
          <w:rFonts w:ascii="Arial" w:hAnsi="Arial" w:cs="Arial"/>
          <w:color w:val="000000"/>
          <w:lang w:val="en-GB" w:eastAsia="en-GB"/>
        </w:rPr>
        <w:t xml:space="preserve"> since it is only associated to a single </w:t>
      </w:r>
      <w:r w:rsidRPr="008D4DEC">
        <w:rPr>
          <w:rFonts w:ascii="Arial" w:hAnsi="Arial" w:cs="Arial"/>
          <w:i/>
          <w:color w:val="000000"/>
          <w:lang w:val="en-GB" w:eastAsia="en-GB"/>
        </w:rPr>
        <w:t>Clip</w:t>
      </w:r>
      <w:r w:rsidR="008D4DEC">
        <w:rPr>
          <w:rFonts w:ascii="Arial" w:hAnsi="Arial" w:cs="Arial"/>
          <w:color w:val="000000"/>
          <w:lang w:val="en-GB" w:eastAsia="en-GB"/>
        </w:rPr>
        <w:t xml:space="preserve"> (</w:t>
      </w:r>
      <w:r w:rsidRPr="000127DC">
        <w:rPr>
          <w:rFonts w:ascii="Arial" w:hAnsi="Arial" w:cs="Arial"/>
          <w:color w:val="000000"/>
          <w:lang w:val="en-GB" w:eastAsia="en-GB"/>
        </w:rPr>
        <w:t xml:space="preserve">a </w:t>
      </w:r>
      <w:r w:rsidR="008D4DEC">
        <w:rPr>
          <w:rFonts w:ascii="Arial" w:hAnsi="Arial" w:cs="Arial"/>
          <w:i/>
          <w:color w:val="000000"/>
          <w:lang w:val="en-GB" w:eastAsia="en-GB"/>
        </w:rPr>
        <w:t>R</w:t>
      </w:r>
      <w:r w:rsidRPr="008D4DEC">
        <w:rPr>
          <w:rFonts w:ascii="Arial" w:hAnsi="Arial" w:cs="Arial"/>
          <w:i/>
          <w:color w:val="000000"/>
          <w:lang w:val="en-GB" w:eastAsia="en-GB"/>
        </w:rPr>
        <w:t>ating</w:t>
      </w:r>
      <w:r w:rsidRPr="000127DC">
        <w:rPr>
          <w:rFonts w:ascii="Arial" w:hAnsi="Arial" w:cs="Arial"/>
          <w:color w:val="000000"/>
          <w:lang w:val="en-GB" w:eastAsia="en-GB"/>
        </w:rPr>
        <w:t xml:space="preserve"> without an existing </w:t>
      </w:r>
      <w:r w:rsidRPr="008D4DEC">
        <w:rPr>
          <w:rFonts w:ascii="Arial" w:hAnsi="Arial" w:cs="Arial"/>
          <w:i/>
          <w:color w:val="000000"/>
          <w:lang w:val="en-GB" w:eastAsia="en-GB"/>
        </w:rPr>
        <w:t>Clip</w:t>
      </w:r>
      <w:r w:rsidR="000034C2">
        <w:rPr>
          <w:rFonts w:ascii="Arial" w:hAnsi="Arial" w:cs="Arial"/>
          <w:color w:val="000000"/>
          <w:lang w:val="en-GB" w:eastAsia="en-GB"/>
        </w:rPr>
        <w:t xml:space="preserve"> does not make sense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  <w:r w:rsidR="001E1ECB">
        <w:rPr>
          <w:rFonts w:ascii="Arial" w:hAnsi="Arial" w:cs="Arial"/>
          <w:color w:val="000000"/>
          <w:lang w:val="en-GB" w:eastAsia="en-GB"/>
        </w:rPr>
        <w:t xml:space="preserve"> </w:t>
      </w:r>
    </w:p>
    <w:p w14:paraId="0E909F6B" w14:textId="095969B1" w:rsidR="000127DC" w:rsidRDefault="000127DC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8D4DEC">
        <w:rPr>
          <w:rFonts w:ascii="Arial" w:hAnsi="Arial" w:cs="Arial"/>
          <w:i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also model</w:t>
      </w:r>
      <w:r w:rsidR="008D4DEC">
        <w:rPr>
          <w:rFonts w:ascii="Arial" w:hAnsi="Arial" w:cs="Arial"/>
          <w:color w:val="000000"/>
          <w:lang w:val="en-GB" w:eastAsia="en-GB"/>
        </w:rPr>
        <w:t xml:space="preserve">led as a weak entity (we cannot have a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B</w:t>
      </w:r>
      <w:r w:rsidRPr="008D4DEC">
        <w:rPr>
          <w:rFonts w:ascii="Arial" w:hAnsi="Arial" w:cs="Arial"/>
          <w:i/>
          <w:color w:val="000000"/>
          <w:lang w:val="en-GB" w:eastAsia="en-GB"/>
        </w:rPr>
        <w:t>iog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raphy</w:t>
      </w:r>
      <w:r w:rsidR="008D4DEC">
        <w:rPr>
          <w:rFonts w:ascii="Arial" w:hAnsi="Arial" w:cs="Arial"/>
          <w:color w:val="000000"/>
          <w:lang w:val="en-GB" w:eastAsia="en-GB"/>
        </w:rPr>
        <w:t xml:space="preserve"> for a non-existing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</w:p>
    <w:p w14:paraId="371C40A5" w14:textId="5F0EF13B" w:rsidR="001224AD" w:rsidRPr="000127DC" w:rsidRDefault="001224AD" w:rsidP="007A3639">
      <w:pPr>
        <w:numPr>
          <w:ilvl w:val="0"/>
          <w:numId w:val="1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We consider the </w:t>
      </w:r>
      <w:r w:rsidR="008D4DEC">
        <w:rPr>
          <w:rFonts w:ascii="Arial" w:hAnsi="Arial" w:cs="Arial"/>
          <w:color w:val="000000"/>
          <w:lang w:val="en-GB" w:eastAsia="en-GB"/>
        </w:rPr>
        <w:t xml:space="preserve">attribute “language” of entity </w:t>
      </w:r>
      <w:r w:rsidR="008D4DEC" w:rsidRPr="008D4DEC">
        <w:rPr>
          <w:rFonts w:ascii="Arial" w:hAnsi="Arial" w:cs="Arial"/>
          <w:i/>
          <w:color w:val="000000"/>
          <w:lang w:val="en-GB" w:eastAsia="en-GB"/>
        </w:rPr>
        <w:t>Language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  <w:r w:rsidR="00687E7B">
        <w:rPr>
          <w:rFonts w:ascii="Arial" w:hAnsi="Arial" w:cs="Arial"/>
          <w:color w:val="000000"/>
          <w:lang w:val="en-GB" w:eastAsia="en-GB"/>
        </w:rPr>
        <w:t>a primary key because it is a unique and necessary attribute which cannot change.</w:t>
      </w:r>
    </w:p>
    <w:p w14:paraId="5D40772E" w14:textId="77777777" w:rsidR="000127DC" w:rsidRDefault="000127DC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66C0EDBC" w14:textId="77777777" w:rsidR="00DF0C3D" w:rsidRPr="000127DC" w:rsidRDefault="00DF0C3D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5F33A50B" w14:textId="77777777" w:rsidR="000127DC" w:rsidRDefault="000127DC" w:rsidP="00CD2E4F">
      <w:pPr>
        <w:pStyle w:val="NoSpacing"/>
      </w:pPr>
    </w:p>
    <w:p w14:paraId="1DEFF5F4" w14:textId="63744562" w:rsidR="001223CC" w:rsidRDefault="001223CC" w:rsidP="00CD2E4F">
      <w:pPr>
        <w:pStyle w:val="Heading2"/>
      </w:pPr>
      <w:bookmarkStart w:id="3" w:name="_Toc506900033"/>
      <w:r>
        <w:lastRenderedPageBreak/>
        <w:t>Entity Relationship Schema</w:t>
      </w:r>
      <w:bookmarkEnd w:id="3"/>
    </w:p>
    <w:p w14:paraId="2FCD18DF" w14:textId="77777777" w:rsidR="00CD2E4F" w:rsidRDefault="00CD2E4F" w:rsidP="00CD2E4F">
      <w:pPr>
        <w:pStyle w:val="Heading3"/>
      </w:pPr>
      <w:bookmarkStart w:id="4" w:name="_Toc506900034"/>
      <w:r>
        <w:t>Schema</w:t>
      </w:r>
      <w:bookmarkEnd w:id="4"/>
    </w:p>
    <w:p w14:paraId="06C081D2" w14:textId="42753152" w:rsidR="0016116A" w:rsidRPr="0016116A" w:rsidRDefault="0016116A" w:rsidP="0016116A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  <w:bookmarkStart w:id="5" w:name="_GoBack"/>
      <w:r w:rsidRPr="0016116A">
        <w:rPr>
          <w:rFonts w:ascii="Arial" w:eastAsia="Times New Roman" w:hAnsi="Arial" w:cs="Arial"/>
          <w:noProof/>
          <w:color w:val="000000"/>
          <w:lang w:val="en-GB" w:eastAsia="en-GB"/>
        </w:rPr>
        <w:drawing>
          <wp:inline distT="0" distB="0" distL="0" distR="0" wp14:anchorId="49817709" wp14:editId="6E1E895F">
            <wp:extent cx="6719728" cy="3566869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4DekNLa9pVwr4mFMrUDdggfedeaJdbfbLQZR4JrxAsVf5wCjW2ZQUWOjt844faLvujWMVN72dJiymYgAMkla6xwQxR_4RfvKiC7EvlfkCkBcnz5T6yHTc_HJbi2e4cxiwscqix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28" cy="356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1009B155" w14:textId="77777777" w:rsidR="00CE5441" w:rsidRPr="00CD2E4F" w:rsidRDefault="00CE5441" w:rsidP="00CD2E4F">
      <w:pPr>
        <w:pStyle w:val="NoSpacing"/>
      </w:pPr>
    </w:p>
    <w:p w14:paraId="5CC4ACDB" w14:textId="00282527" w:rsidR="00CE5441" w:rsidRPr="00CE5441" w:rsidRDefault="00CD2E4F" w:rsidP="00CE5441">
      <w:pPr>
        <w:pStyle w:val="Heading3"/>
      </w:pPr>
      <w:bookmarkStart w:id="6" w:name="_Toc506900035"/>
      <w:r>
        <w:t>Description</w:t>
      </w:r>
      <w:bookmarkEnd w:id="6"/>
    </w:p>
    <w:p w14:paraId="7058E2CA" w14:textId="77777777" w:rsidR="00CE5441" w:rsidRDefault="00CE5441" w:rsidP="00CD2E4F">
      <w:pPr>
        <w:pStyle w:val="NoSpacing"/>
      </w:pPr>
    </w:p>
    <w:p w14:paraId="114B613F" w14:textId="24224279" w:rsidR="00CE5441" w:rsidRDefault="000034C2" w:rsidP="00CE5441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We apply the following c</w:t>
      </w:r>
      <w:r w:rsidR="00CE5441" w:rsidRPr="000127DC">
        <w:rPr>
          <w:rFonts w:ascii="Arial" w:hAnsi="Arial" w:cs="Arial"/>
          <w:color w:val="000000"/>
          <w:lang w:val="en-GB" w:eastAsia="en-GB"/>
        </w:rPr>
        <w:t>onstraints</w:t>
      </w:r>
    </w:p>
    <w:p w14:paraId="515CD593" w14:textId="77777777" w:rsidR="000034C2" w:rsidRPr="000127DC" w:rsidRDefault="000034C2" w:rsidP="00CE5441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</w:p>
    <w:p w14:paraId="13DE58E6" w14:textId="77777777" w:rsidR="00CE5441" w:rsidRPr="000127DC" w:rsidRDefault="00CE5441" w:rsidP="00CE5441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Key Constraints:</w:t>
      </w:r>
    </w:p>
    <w:p w14:paraId="54052D12" w14:textId="281C3832" w:rsidR="00CE5441" w:rsidRPr="000127DC" w:rsidRDefault="00CE5441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One </w:t>
      </w:r>
      <w:r w:rsidRPr="000034C2">
        <w:rPr>
          <w:rFonts w:ascii="Arial" w:hAnsi="Arial" w:cs="Arial"/>
          <w:i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 xml:space="preserve"> is only associated with one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. A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have many </w:t>
      </w:r>
      <w:r w:rsidRPr="000034C2">
        <w:rPr>
          <w:rFonts w:ascii="Arial" w:hAnsi="Arial" w:cs="Arial"/>
          <w:i/>
          <w:color w:val="000000"/>
          <w:lang w:val="en-GB" w:eastAsia="en-GB"/>
        </w:rPr>
        <w:t>Biographies</w:t>
      </w:r>
      <w:r w:rsidRPr="000127DC">
        <w:rPr>
          <w:rFonts w:ascii="Arial" w:hAnsi="Arial" w:cs="Arial"/>
          <w:color w:val="000000"/>
          <w:lang w:val="en-GB" w:eastAsia="en-GB"/>
        </w:rPr>
        <w:t>.</w:t>
      </w:r>
      <w:r w:rsidR="00C011B3">
        <w:rPr>
          <w:rFonts w:ascii="Arial" w:hAnsi="Arial" w:cs="Arial"/>
          <w:color w:val="000000"/>
          <w:lang w:val="en-GB" w:eastAsia="en-GB"/>
        </w:rPr>
        <w:t xml:space="preserve"> (One-to-Many)</w:t>
      </w:r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</w:p>
    <w:p w14:paraId="659EEA3F" w14:textId="7B74896D" w:rsidR="00CE5441" w:rsidRPr="000127DC" w:rsidRDefault="00C011B3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One </w:t>
      </w:r>
      <w:r w:rsidRPr="000034C2">
        <w:rPr>
          <w:rFonts w:ascii="Arial" w:hAnsi="Arial" w:cs="Arial"/>
          <w:i/>
          <w:color w:val="000000"/>
          <w:lang w:val="en-GB" w:eastAsia="en-GB"/>
        </w:rPr>
        <w:t>Rating</w:t>
      </w:r>
      <w:r>
        <w:rPr>
          <w:rFonts w:ascii="Arial" w:hAnsi="Arial" w:cs="Arial"/>
          <w:color w:val="000000"/>
          <w:lang w:val="en-GB" w:eastAsia="en-GB"/>
        </w:rPr>
        <w:t xml:space="preserve"> is associated to one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A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can have many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Ratings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</w:t>
      </w:r>
      <w:r>
        <w:rPr>
          <w:rFonts w:ascii="Arial" w:hAnsi="Arial" w:cs="Arial"/>
          <w:color w:val="000000"/>
          <w:lang w:val="en-GB" w:eastAsia="en-GB"/>
        </w:rPr>
        <w:t>(One-to-Many)</w:t>
      </w:r>
    </w:p>
    <w:p w14:paraId="1C8D6382" w14:textId="26FF76C1" w:rsidR="00CE5441" w:rsidRDefault="00CE5441" w:rsidP="00CE5441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Every other relation is </w:t>
      </w:r>
      <w:r w:rsidR="00CC3FAD" w:rsidRPr="000127DC">
        <w:rPr>
          <w:rFonts w:ascii="Arial" w:hAnsi="Arial" w:cs="Arial"/>
          <w:color w:val="000000"/>
          <w:lang w:val="en-GB" w:eastAsia="en-GB"/>
        </w:rPr>
        <w:t>modelled</w:t>
      </w:r>
      <w:r w:rsidR="000034C2">
        <w:rPr>
          <w:rFonts w:ascii="Arial" w:hAnsi="Arial" w:cs="Arial"/>
          <w:color w:val="000000"/>
          <w:lang w:val="en-GB" w:eastAsia="en-GB"/>
        </w:rPr>
        <w:t xml:space="preserve"> as many-to-many (e.g. e</w:t>
      </w:r>
      <w:r w:rsidRPr="000127DC">
        <w:rPr>
          <w:rFonts w:ascii="Arial" w:hAnsi="Arial" w:cs="Arial"/>
          <w:color w:val="000000"/>
          <w:lang w:val="en-GB" w:eastAsia="en-GB"/>
        </w:rPr>
        <w:t xml:space="preserve">very </w:t>
      </w:r>
      <w:r w:rsidRPr="000034C2">
        <w:rPr>
          <w:rFonts w:ascii="Arial" w:hAnsi="Arial" w:cs="Arial"/>
          <w:i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direct, write, a</w:t>
      </w:r>
      <w:r w:rsidR="000034C2">
        <w:rPr>
          <w:rFonts w:ascii="Arial" w:hAnsi="Arial" w:cs="Arial"/>
          <w:color w:val="000000"/>
          <w:lang w:val="en-GB" w:eastAsia="en-GB"/>
        </w:rPr>
        <w:t xml:space="preserve">ct or produce in many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>Clips</w:t>
      </w:r>
      <w:r w:rsidR="000034C2">
        <w:rPr>
          <w:rFonts w:ascii="Arial" w:hAnsi="Arial" w:cs="Arial"/>
          <w:color w:val="000000"/>
          <w:lang w:val="en-GB" w:eastAsia="en-GB"/>
        </w:rPr>
        <w:t xml:space="preserve">. A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>C</w:t>
      </w:r>
      <w:r w:rsidRPr="000034C2">
        <w:rPr>
          <w:rFonts w:ascii="Arial" w:hAnsi="Arial" w:cs="Arial"/>
          <w:i/>
          <w:color w:val="000000"/>
          <w:lang w:val="en-GB" w:eastAsia="en-GB"/>
        </w:rPr>
        <w:t>lip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have many producer, director, actor or writer.  Every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0034C2">
        <w:rPr>
          <w:rFonts w:ascii="Arial" w:hAnsi="Arial" w:cs="Arial"/>
          <w:color w:val="000000"/>
          <w:lang w:val="en-GB" w:eastAsia="en-GB"/>
        </w:rPr>
        <w:t xml:space="preserve"> can have many </w:t>
      </w:r>
      <w:r w:rsidR="000034C2" w:rsidRPr="000034C2">
        <w:rPr>
          <w:rFonts w:ascii="Arial" w:hAnsi="Arial" w:cs="Arial"/>
          <w:i/>
          <w:color w:val="000000"/>
          <w:lang w:val="en-GB" w:eastAsia="en-GB"/>
        </w:rPr>
        <w:t xml:space="preserve">Countries </w:t>
      </w:r>
      <w:r w:rsidR="000034C2">
        <w:rPr>
          <w:rFonts w:ascii="Arial" w:hAnsi="Arial" w:cs="Arial"/>
          <w:color w:val="000000"/>
          <w:lang w:val="en-GB" w:eastAsia="en-GB"/>
        </w:rPr>
        <w:t>a</w:t>
      </w:r>
      <w:r w:rsidRPr="000127DC">
        <w:rPr>
          <w:rFonts w:ascii="Arial" w:hAnsi="Arial" w:cs="Arial"/>
          <w:color w:val="000000"/>
          <w:lang w:val="en-GB" w:eastAsia="en-GB"/>
        </w:rPr>
        <w:t xml:space="preserve">ssociated.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 w:rsidRPr="000127DC">
        <w:rPr>
          <w:rFonts w:ascii="Arial" w:hAnsi="Arial" w:cs="Arial"/>
          <w:color w:val="000000"/>
          <w:lang w:val="en-GB" w:eastAsia="en-GB"/>
        </w:rPr>
        <w:t xml:space="preserve"> can be associated with many </w:t>
      </w:r>
      <w:r w:rsidRPr="000034C2">
        <w:rPr>
          <w:rFonts w:ascii="Arial" w:hAnsi="Arial" w:cs="Arial"/>
          <w:i/>
          <w:color w:val="000000"/>
          <w:lang w:val="en-GB" w:eastAsia="en-GB"/>
        </w:rPr>
        <w:t>Clips</w:t>
      </w:r>
      <w:proofErr w:type="gramStart"/>
      <w:r w:rsidR="000034C2">
        <w:rPr>
          <w:rFonts w:ascii="Arial" w:hAnsi="Arial" w:cs="Arial"/>
          <w:color w:val="000000"/>
          <w:lang w:val="en-GB" w:eastAsia="en-GB"/>
        </w:rPr>
        <w:t xml:space="preserve">. 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  <w:proofErr w:type="gramEnd"/>
    </w:p>
    <w:p w14:paraId="66CEDBAC" w14:textId="22264B0A" w:rsidR="00CE5441" w:rsidRPr="000034C2" w:rsidRDefault="00CC3FAD" w:rsidP="007A355A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en-GB"/>
        </w:rPr>
      </w:pP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In principle, 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a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C</w:t>
      </w:r>
      <w:r w:rsidR="00CE5441" w:rsidRPr="000034C2">
        <w:rPr>
          <w:rFonts w:ascii="Arial" w:hAnsi="Arial" w:cs="Arial"/>
          <w:i/>
          <w:color w:val="000000" w:themeColor="text1"/>
          <w:lang w:val="en-GB" w:eastAsia="en-GB"/>
        </w:rPr>
        <w:t>lip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should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 have at least one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Country</w:t>
      </w:r>
      <w:r w:rsidR="000034C2">
        <w:rPr>
          <w:rFonts w:ascii="Arial" w:hAnsi="Arial" w:cs="Arial"/>
          <w:color w:val="000000" w:themeColor="text1"/>
          <w:lang w:val="en-GB" w:eastAsia="en-GB"/>
        </w:rPr>
        <w:t xml:space="preserve"> and at least one </w:t>
      </w:r>
      <w:r w:rsidR="000034C2" w:rsidRPr="000034C2">
        <w:rPr>
          <w:rFonts w:ascii="Arial" w:hAnsi="Arial" w:cs="Arial"/>
          <w:i/>
          <w:color w:val="000000" w:themeColor="text1"/>
          <w:lang w:val="en-GB" w:eastAsia="en-GB"/>
        </w:rPr>
        <w:t>L</w:t>
      </w:r>
      <w:r w:rsidR="00CE5441" w:rsidRPr="000034C2">
        <w:rPr>
          <w:rFonts w:ascii="Arial" w:hAnsi="Arial" w:cs="Arial"/>
          <w:i/>
          <w:color w:val="000000" w:themeColor="text1"/>
          <w:lang w:val="en-GB" w:eastAsia="en-GB"/>
        </w:rPr>
        <w:t>anguage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but we do not want to enforce this because we do not know the data yet.</w:t>
      </w:r>
      <w:r w:rsidR="007A355A" w:rsidRPr="000034C2">
        <w:rPr>
          <w:rFonts w:ascii="Times New Roman" w:eastAsia="Times New Roman" w:hAnsi="Times New Roman"/>
          <w:color w:val="000000" w:themeColor="text1"/>
          <w:sz w:val="24"/>
          <w:szCs w:val="24"/>
          <w:lang w:val="en-GB" w:eastAsia="en-GB"/>
        </w:rPr>
        <w:t xml:space="preserve"> </w:t>
      </w:r>
    </w:p>
    <w:p w14:paraId="38624989" w14:textId="77777777" w:rsidR="007A355A" w:rsidRPr="000127DC" w:rsidRDefault="007A355A" w:rsidP="007A355A">
      <w:pPr>
        <w:suppressAutoHyphens w:val="0"/>
        <w:spacing w:after="0" w:line="240" w:lineRule="auto"/>
        <w:ind w:left="720"/>
        <w:textAlignment w:val="baseline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8CE48F3" w14:textId="6AFE89B5" w:rsidR="00CE5441" w:rsidRPr="00877861" w:rsidRDefault="00CE5441" w:rsidP="00CE5441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Participation Constraints: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</w:p>
    <w:p w14:paraId="0CD16899" w14:textId="184F0A69" w:rsidR="00CE5441" w:rsidRPr="000127DC" w:rsidRDefault="000034C2" w:rsidP="00CE5441">
      <w:pPr>
        <w:numPr>
          <w:ilvl w:val="0"/>
          <w:numId w:val="3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ach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Rating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is assigned to exactly one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. </w:t>
      </w:r>
    </w:p>
    <w:p w14:paraId="58A672A6" w14:textId="16942DB5" w:rsidR="00CE5441" w:rsidRPr="000127DC" w:rsidRDefault="000034C2" w:rsidP="00CE5441">
      <w:pPr>
        <w:numPr>
          <w:ilvl w:val="0"/>
          <w:numId w:val="3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E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ach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Biography</w:t>
      </w:r>
      <w:r w:rsidR="00CE5441" w:rsidRPr="000127DC">
        <w:rPr>
          <w:rFonts w:ascii="Arial" w:hAnsi="Arial" w:cs="Arial"/>
          <w:color w:val="000000"/>
          <w:lang w:val="en-GB" w:eastAsia="en-GB"/>
        </w:rPr>
        <w:t xml:space="preserve"> is assigned to exactly one </w:t>
      </w:r>
      <w:r w:rsidR="00CE5441" w:rsidRPr="000034C2">
        <w:rPr>
          <w:rFonts w:ascii="Arial" w:hAnsi="Arial" w:cs="Arial"/>
          <w:i/>
          <w:color w:val="000000"/>
          <w:lang w:val="en-GB" w:eastAsia="en-GB"/>
        </w:rPr>
        <w:t>Person</w:t>
      </w:r>
    </w:p>
    <w:p w14:paraId="1EAF8F6F" w14:textId="5ACDD76A" w:rsidR="007A355A" w:rsidRPr="000034C2" w:rsidRDefault="000034C2" w:rsidP="007A355A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 w:themeColor="text1"/>
          <w:lang w:val="en-GB" w:eastAsia="en-GB"/>
        </w:rPr>
      </w:pP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Each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L</w:t>
      </w:r>
      <w:r w:rsidR="00B17D54" w:rsidRPr="000034C2">
        <w:rPr>
          <w:rFonts w:ascii="Arial" w:hAnsi="Arial" w:cs="Arial"/>
          <w:i/>
          <w:color w:val="000000" w:themeColor="text1"/>
          <w:lang w:val="en-GB" w:eastAsia="en-GB"/>
        </w:rPr>
        <w:t>anguage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and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G</w:t>
      </w:r>
      <w:r w:rsidR="00B17D54" w:rsidRPr="000034C2">
        <w:rPr>
          <w:rFonts w:ascii="Arial" w:hAnsi="Arial" w:cs="Arial"/>
          <w:i/>
          <w:color w:val="000000" w:themeColor="text1"/>
          <w:lang w:val="en-GB" w:eastAsia="en-GB"/>
        </w:rPr>
        <w:t>enres</w:t>
      </w:r>
      <w:r w:rsidR="00B17D54" w:rsidRPr="000034C2">
        <w:rPr>
          <w:rFonts w:ascii="Arial" w:hAnsi="Arial" w:cs="Arial"/>
          <w:color w:val="000000" w:themeColor="text1"/>
          <w:lang w:val="en-GB" w:eastAsia="en-GB"/>
        </w:rPr>
        <w:t xml:space="preserve"> 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must have at least one </w:t>
      </w:r>
      <w:r w:rsidRPr="000034C2">
        <w:rPr>
          <w:rFonts w:ascii="Arial" w:hAnsi="Arial" w:cs="Arial"/>
          <w:i/>
          <w:color w:val="000000" w:themeColor="text1"/>
          <w:lang w:val="en-GB" w:eastAsia="en-GB"/>
        </w:rPr>
        <w:t>Clip</w:t>
      </w:r>
      <w:r w:rsidRPr="000034C2">
        <w:rPr>
          <w:rFonts w:ascii="Arial" w:hAnsi="Arial" w:cs="Arial"/>
          <w:color w:val="000000" w:themeColor="text1"/>
          <w:lang w:val="en-GB" w:eastAsia="en-GB"/>
        </w:rPr>
        <w:t xml:space="preserve"> to be relevant to this database.</w:t>
      </w:r>
      <w:r w:rsidR="007A355A" w:rsidRPr="000034C2">
        <w:rPr>
          <w:rFonts w:ascii="Arial" w:hAnsi="Arial" w:cs="Arial"/>
          <w:color w:val="000000" w:themeColor="text1"/>
          <w:lang w:val="en-GB" w:eastAsia="en-GB"/>
        </w:rPr>
        <w:t xml:space="preserve"> </w:t>
      </w:r>
    </w:p>
    <w:p w14:paraId="505C10D5" w14:textId="3B592303" w:rsidR="000034C2" w:rsidRPr="00D81AFE" w:rsidRDefault="000034C2" w:rsidP="000034C2">
      <w:pPr>
        <w:numPr>
          <w:ilvl w:val="0"/>
          <w:numId w:val="2"/>
        </w:numPr>
        <w:suppressAutoHyphens w:val="0"/>
        <w:spacing w:after="0" w:line="240" w:lineRule="auto"/>
        <w:textAlignment w:val="baseline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lastRenderedPageBreak/>
        <w:t>E</w:t>
      </w:r>
      <w:r w:rsidRPr="000127DC">
        <w:rPr>
          <w:rFonts w:ascii="Arial" w:hAnsi="Arial" w:cs="Arial"/>
          <w:color w:val="000000"/>
          <w:lang w:val="en-GB" w:eastAsia="en-GB"/>
        </w:rPr>
        <w:t>very other rel</w:t>
      </w:r>
      <w:r>
        <w:rPr>
          <w:rFonts w:ascii="Arial" w:hAnsi="Arial" w:cs="Arial"/>
          <w:color w:val="000000"/>
          <w:lang w:val="en-GB" w:eastAsia="en-GB"/>
        </w:rPr>
        <w:t>ation participates partially (</w:t>
      </w:r>
      <w:r w:rsidRPr="000127DC">
        <w:rPr>
          <w:rFonts w:ascii="Arial" w:hAnsi="Arial" w:cs="Arial"/>
          <w:color w:val="000000"/>
          <w:lang w:val="en-GB" w:eastAsia="en-GB"/>
        </w:rPr>
        <w:t xml:space="preserve">e.g.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 w:rsidRPr="000127DC">
        <w:rPr>
          <w:rFonts w:ascii="Arial" w:hAnsi="Arial" w:cs="Arial"/>
          <w:color w:val="000000"/>
          <w:lang w:val="en-GB" w:eastAsia="en-GB"/>
        </w:rPr>
        <w:t xml:space="preserve">: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does not need to be associated with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>
        <w:rPr>
          <w:rFonts w:ascii="Arial" w:hAnsi="Arial" w:cs="Arial"/>
          <w:color w:val="000000"/>
          <w:lang w:val="en-GB" w:eastAsia="en-GB"/>
        </w:rPr>
        <w:t xml:space="preserve"> if it is a </w:t>
      </w:r>
      <w:r w:rsidRPr="000034C2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where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>
        <w:rPr>
          <w:rFonts w:ascii="Arial" w:hAnsi="Arial" w:cs="Arial"/>
          <w:color w:val="000000"/>
          <w:lang w:val="en-GB" w:eastAsia="en-GB"/>
        </w:rPr>
        <w:t xml:space="preserve"> is released. A </w:t>
      </w:r>
      <w:r w:rsidRPr="000034C2">
        <w:rPr>
          <w:rFonts w:ascii="Arial" w:hAnsi="Arial" w:cs="Arial"/>
          <w:i/>
          <w:color w:val="000000"/>
          <w:lang w:val="en-GB" w:eastAsia="en-GB"/>
        </w:rPr>
        <w:t>Clip</w:t>
      </w:r>
      <w:r w:rsidRPr="000127DC">
        <w:rPr>
          <w:rFonts w:ascii="Arial" w:hAnsi="Arial" w:cs="Arial"/>
          <w:color w:val="000000"/>
          <w:lang w:val="en-GB" w:eastAsia="en-GB"/>
        </w:rPr>
        <w:t xml:space="preserve"> does not</w:t>
      </w:r>
      <w:r>
        <w:rPr>
          <w:rFonts w:ascii="Arial" w:hAnsi="Arial" w:cs="Arial"/>
          <w:color w:val="000000"/>
          <w:lang w:val="en-GB" w:eastAsia="en-GB"/>
        </w:rPr>
        <w:t xml:space="preserve"> need</w:t>
      </w:r>
      <w:r w:rsidRPr="000127DC">
        <w:rPr>
          <w:rFonts w:ascii="Arial" w:hAnsi="Arial" w:cs="Arial"/>
          <w:color w:val="000000"/>
          <w:lang w:val="en-GB" w:eastAsia="en-GB"/>
        </w:rPr>
        <w:t xml:space="preserve"> to have a </w:t>
      </w:r>
      <w:r w:rsidRPr="00BC3569">
        <w:rPr>
          <w:rFonts w:ascii="Arial" w:hAnsi="Arial" w:cs="Arial"/>
          <w:i/>
          <w:color w:val="000000"/>
          <w:lang w:val="en-GB" w:eastAsia="en-GB"/>
        </w:rPr>
        <w:t>Country</w:t>
      </w:r>
      <w:r>
        <w:rPr>
          <w:rFonts w:ascii="Arial" w:hAnsi="Arial" w:cs="Arial"/>
          <w:color w:val="000000"/>
          <w:lang w:val="en-GB" w:eastAsia="en-GB"/>
        </w:rPr>
        <w:t xml:space="preserve"> association</w:t>
      </w:r>
      <w:r w:rsidRPr="000127DC">
        <w:rPr>
          <w:rFonts w:ascii="Arial" w:hAnsi="Arial" w:cs="Arial"/>
          <w:color w:val="000000"/>
          <w:lang w:val="en-GB" w:eastAsia="en-GB"/>
        </w:rPr>
        <w:t>)</w:t>
      </w:r>
      <w:r w:rsidRPr="007A355A">
        <w:rPr>
          <w:rFonts w:ascii="Arial" w:hAnsi="Arial" w:cs="Arial"/>
          <w:color w:val="000000"/>
          <w:lang w:val="en-GB" w:eastAsia="en-GB"/>
        </w:rPr>
        <w:t xml:space="preserve"> </w:t>
      </w:r>
    </w:p>
    <w:p w14:paraId="1C730EA9" w14:textId="77777777" w:rsidR="00CE5441" w:rsidRPr="000127DC" w:rsidRDefault="00CE5441" w:rsidP="00CE5441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9BB47E4" w14:textId="7305EED7" w:rsidR="001223CC" w:rsidRPr="00DB56E5" w:rsidRDefault="001223CC" w:rsidP="00CD2E4F">
      <w:pPr>
        <w:pStyle w:val="Heading2"/>
        <w:rPr>
          <w:lang w:val="de-DE"/>
        </w:rPr>
      </w:pPr>
      <w:bookmarkStart w:id="7" w:name="_Toc506900036"/>
      <w:r w:rsidRPr="00DB56E5">
        <w:rPr>
          <w:lang w:val="de-DE"/>
        </w:rPr>
        <w:t>Relational Schema</w:t>
      </w:r>
      <w:bookmarkEnd w:id="7"/>
    </w:p>
    <w:p w14:paraId="6630DA35" w14:textId="1DAFB3D3" w:rsidR="001223CC" w:rsidRDefault="001223CC" w:rsidP="00CD2E4F">
      <w:pPr>
        <w:pStyle w:val="Heading3"/>
        <w:rPr>
          <w:lang w:val="de-DE"/>
        </w:rPr>
      </w:pPr>
      <w:bookmarkStart w:id="8" w:name="_Toc506900037"/>
      <w:r w:rsidRPr="00DB56E5">
        <w:rPr>
          <w:lang w:val="de-DE"/>
        </w:rPr>
        <w:t xml:space="preserve">ER </w:t>
      </w:r>
      <w:proofErr w:type="spellStart"/>
      <w:r w:rsidRPr="00DB56E5">
        <w:rPr>
          <w:lang w:val="de-DE"/>
        </w:rPr>
        <w:t>schema</w:t>
      </w:r>
      <w:proofErr w:type="spellEnd"/>
      <w:r w:rsidRPr="00DB56E5">
        <w:rPr>
          <w:lang w:val="de-DE"/>
        </w:rPr>
        <w:t xml:space="preserve"> </w:t>
      </w:r>
      <w:proofErr w:type="spellStart"/>
      <w:r w:rsidRPr="00DB56E5">
        <w:rPr>
          <w:lang w:val="de-DE"/>
        </w:rPr>
        <w:t>to</w:t>
      </w:r>
      <w:proofErr w:type="spellEnd"/>
      <w:r w:rsidRPr="00DB56E5">
        <w:rPr>
          <w:lang w:val="de-DE"/>
        </w:rPr>
        <w:t xml:space="preserve"> Relational </w:t>
      </w:r>
      <w:proofErr w:type="spellStart"/>
      <w:r w:rsidRPr="00DB56E5">
        <w:rPr>
          <w:lang w:val="de-DE"/>
        </w:rPr>
        <w:t>schema</w:t>
      </w:r>
      <w:bookmarkEnd w:id="8"/>
      <w:proofErr w:type="spellEnd"/>
    </w:p>
    <w:p w14:paraId="2747D155" w14:textId="77777777" w:rsidR="0034049D" w:rsidRPr="0034049D" w:rsidRDefault="0034049D" w:rsidP="0034049D">
      <w:pPr>
        <w:rPr>
          <w:lang w:val="de-DE"/>
        </w:rPr>
      </w:pPr>
    </w:p>
    <w:p w14:paraId="1AFE7153" w14:textId="4AA7ED4F" w:rsidR="0034049D" w:rsidRDefault="0034049D" w:rsidP="0034049D">
      <w:pPr>
        <w:pStyle w:val="NoSpacing"/>
      </w:pPr>
      <w:r>
        <w:t xml:space="preserve">The following describes how we translate the constraints </w:t>
      </w:r>
    </w:p>
    <w:p w14:paraId="47E46C47" w14:textId="6E836D3B" w:rsidR="00744EBD" w:rsidRDefault="00744EBD" w:rsidP="0034049D">
      <w:pPr>
        <w:pStyle w:val="NoSpacing"/>
        <w:numPr>
          <w:ilvl w:val="0"/>
          <w:numId w:val="5"/>
        </w:numPr>
      </w:pPr>
      <w:r>
        <w:t xml:space="preserve">Translating the many-to-many relationships “directed, acted, produced, wrote” we did not use a </w:t>
      </w:r>
      <w:proofErr w:type="spellStart"/>
      <w:r>
        <w:t>superkey</w:t>
      </w:r>
      <w:proofErr w:type="spellEnd"/>
      <w:r>
        <w:t xml:space="preserve"> as primary key (i.e. primary key(</w:t>
      </w:r>
      <w:proofErr w:type="spellStart"/>
      <w:r>
        <w:t>person_</w:t>
      </w:r>
      <w:proofErr w:type="gramStart"/>
      <w:r>
        <w:t>id,clip</w:t>
      </w:r>
      <w:proofErr w:type="gramEnd"/>
      <w:r>
        <w:t>_id</w:t>
      </w:r>
      <w:proofErr w:type="spellEnd"/>
      <w:r>
        <w:t>))</w:t>
      </w:r>
      <w:r w:rsidR="005575A1">
        <w:t xml:space="preserve"> because this key </w:t>
      </w:r>
      <w:r w:rsidR="00A347DC">
        <w:t>does not allow for one person to act two different roles in the same clip</w:t>
      </w:r>
      <w:r w:rsidR="005575A1">
        <w:t xml:space="preserve">. </w:t>
      </w:r>
    </w:p>
    <w:p w14:paraId="64BF932D" w14:textId="09D218EC" w:rsidR="004C20FD" w:rsidRDefault="004C20FD" w:rsidP="005575A1">
      <w:pPr>
        <w:pStyle w:val="NoSpacing"/>
        <w:numPr>
          <w:ilvl w:val="0"/>
          <w:numId w:val="5"/>
        </w:numPr>
      </w:pPr>
      <w:r>
        <w:t>In contrast, translating the many-to-many relationships “</w:t>
      </w:r>
      <w:proofErr w:type="spellStart"/>
      <w:r>
        <w:t>clip_country</w:t>
      </w:r>
      <w:proofErr w:type="spellEnd"/>
      <w:r>
        <w:t xml:space="preserve">, </w:t>
      </w:r>
      <w:proofErr w:type="spellStart"/>
      <w:r>
        <w:t>clip_genre</w:t>
      </w:r>
      <w:proofErr w:type="spellEnd"/>
      <w:r>
        <w:t xml:space="preserve">, </w:t>
      </w:r>
      <w:proofErr w:type="spellStart"/>
      <w:r>
        <w:t>clip_language</w:t>
      </w:r>
      <w:proofErr w:type="spellEnd"/>
      <w:r>
        <w:t xml:space="preserve">” we use a </w:t>
      </w:r>
      <w:proofErr w:type="spellStart"/>
      <w:r>
        <w:t>superkey</w:t>
      </w:r>
      <w:proofErr w:type="spellEnd"/>
      <w:r>
        <w:t xml:space="preserve"> as primary key (e.g. primary key(</w:t>
      </w:r>
      <w:proofErr w:type="spellStart"/>
      <w:r>
        <w:t>clip_</w:t>
      </w:r>
      <w:proofErr w:type="gramStart"/>
      <w:r>
        <w:t>id,genre</w:t>
      </w:r>
      <w:proofErr w:type="gramEnd"/>
      <w:r>
        <w:t>_id</w:t>
      </w:r>
      <w:proofErr w:type="spellEnd"/>
      <w:r>
        <w:t>))</w:t>
      </w:r>
    </w:p>
    <w:p w14:paraId="0A6449F3" w14:textId="0F90ABA5" w:rsidR="0034049D" w:rsidRDefault="0034049D" w:rsidP="005575A1">
      <w:pPr>
        <w:pStyle w:val="NoSpacing"/>
        <w:numPr>
          <w:ilvl w:val="0"/>
          <w:numId w:val="5"/>
        </w:numPr>
      </w:pPr>
      <w:r>
        <w:t>The key constraints in “</w:t>
      </w:r>
      <w:proofErr w:type="spellStart"/>
      <w:r>
        <w:t>clip_rating</w:t>
      </w:r>
      <w:proofErr w:type="spellEnd"/>
      <w:r>
        <w:t>” and “biography” are enforced by setting the foreign key NOT NULL.</w:t>
      </w:r>
    </w:p>
    <w:p w14:paraId="6DB338A3" w14:textId="77777777" w:rsidR="0034049D" w:rsidRDefault="0034049D" w:rsidP="0034049D">
      <w:pPr>
        <w:pStyle w:val="NoSpacing"/>
        <w:ind w:left="720"/>
      </w:pPr>
    </w:p>
    <w:p w14:paraId="623F6BA9" w14:textId="77777777" w:rsidR="005575A1" w:rsidRPr="0034049D" w:rsidRDefault="005575A1" w:rsidP="005575A1">
      <w:pPr>
        <w:suppressAutoHyphens w:val="0"/>
        <w:spacing w:after="0" w:line="240" w:lineRule="auto"/>
        <w:rPr>
          <w:rFonts w:asciiTheme="minorHAnsi" w:hAnsiTheme="minorHAnsi"/>
          <w:color w:val="auto"/>
          <w:sz w:val="24"/>
          <w:szCs w:val="24"/>
          <w:lang w:val="en-GB" w:eastAsia="en-GB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The following attributes are defined as unique:</w:t>
      </w:r>
    </w:p>
    <w:p w14:paraId="36120BDC" w14:textId="77777777" w:rsidR="005575A1" w:rsidRPr="0034049D" w:rsidRDefault="005575A1" w:rsidP="005575A1">
      <w:pPr>
        <w:numPr>
          <w:ilvl w:val="0"/>
          <w:numId w:val="4"/>
        </w:numPr>
        <w:suppressAutoHyphens w:val="0"/>
        <w:spacing w:after="0" w:line="240" w:lineRule="auto"/>
        <w:textAlignment w:val="baseline"/>
        <w:rPr>
          <w:rFonts w:asciiTheme="minorHAnsi" w:hAnsiTheme="minorHAnsi" w:cs="Arial"/>
          <w:color w:val="000000"/>
          <w:lang w:val="en-GB" w:eastAsia="en-GB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Country(</w:t>
      </w:r>
      <w:proofErr w:type="spellStart"/>
      <w:r w:rsidRPr="0034049D">
        <w:rPr>
          <w:rFonts w:asciiTheme="minorHAnsi" w:hAnsiTheme="minorHAnsi" w:cs="Arial"/>
          <w:color w:val="000000"/>
          <w:lang w:val="en-GB" w:eastAsia="en-GB"/>
        </w:rPr>
        <w:t>country_name</w:t>
      </w:r>
      <w:proofErr w:type="spellEnd"/>
      <w:r w:rsidRPr="0034049D">
        <w:rPr>
          <w:rFonts w:asciiTheme="minorHAnsi" w:hAnsiTheme="minorHAnsi" w:cs="Arial"/>
          <w:color w:val="000000"/>
          <w:lang w:val="en-GB" w:eastAsia="en-GB"/>
        </w:rPr>
        <w:t>)</w:t>
      </w:r>
    </w:p>
    <w:p w14:paraId="6D5DCC1D" w14:textId="77777777" w:rsidR="005575A1" w:rsidRPr="0034049D" w:rsidRDefault="005575A1" w:rsidP="005575A1">
      <w:pPr>
        <w:numPr>
          <w:ilvl w:val="0"/>
          <w:numId w:val="4"/>
        </w:numPr>
        <w:suppressAutoHyphens w:val="0"/>
        <w:spacing w:after="0" w:line="240" w:lineRule="auto"/>
        <w:textAlignment w:val="baseline"/>
        <w:rPr>
          <w:rFonts w:asciiTheme="minorHAnsi" w:hAnsiTheme="minorHAnsi"/>
        </w:rPr>
      </w:pPr>
      <w:r w:rsidRPr="0034049D">
        <w:rPr>
          <w:rFonts w:asciiTheme="minorHAnsi" w:hAnsiTheme="minorHAnsi" w:cs="Arial"/>
          <w:color w:val="000000"/>
          <w:lang w:val="en-GB" w:eastAsia="en-GB"/>
        </w:rPr>
        <w:t>Genre(</w:t>
      </w:r>
      <w:proofErr w:type="spellStart"/>
      <w:r w:rsidRPr="0034049D">
        <w:rPr>
          <w:rFonts w:asciiTheme="minorHAnsi" w:hAnsiTheme="minorHAnsi" w:cs="Arial"/>
          <w:color w:val="000000"/>
          <w:lang w:val="en-GB" w:eastAsia="en-GB"/>
        </w:rPr>
        <w:t>Genre</w:t>
      </w:r>
      <w:proofErr w:type="spellEnd"/>
      <w:r w:rsidRPr="0034049D">
        <w:rPr>
          <w:rFonts w:asciiTheme="minorHAnsi" w:hAnsiTheme="minorHAnsi" w:cs="Arial"/>
          <w:color w:val="000000"/>
          <w:lang w:val="en-GB" w:eastAsia="en-GB"/>
        </w:rPr>
        <w:t>)</w:t>
      </w:r>
      <w:r w:rsidRPr="0034049D">
        <w:rPr>
          <w:rFonts w:asciiTheme="minorHAnsi" w:hAnsiTheme="minorHAnsi"/>
        </w:rPr>
        <w:t xml:space="preserve"> </w:t>
      </w:r>
    </w:p>
    <w:p w14:paraId="2933007F" w14:textId="77777777" w:rsidR="00440ECB" w:rsidRDefault="00440ECB" w:rsidP="00CD2E4F">
      <w:pPr>
        <w:pStyle w:val="NoSpacing"/>
      </w:pPr>
    </w:p>
    <w:p w14:paraId="6E05C94B" w14:textId="23DEFCBA" w:rsidR="001223CC" w:rsidRDefault="001223CC" w:rsidP="00CD2E4F">
      <w:pPr>
        <w:pStyle w:val="Heading3"/>
      </w:pPr>
      <w:bookmarkStart w:id="9" w:name="_Toc506900038"/>
      <w:r>
        <w:t>DDL</w:t>
      </w:r>
      <w:bookmarkEnd w:id="9"/>
    </w:p>
    <w:p w14:paraId="1B0187A4" w14:textId="77777777" w:rsidR="000127DC" w:rsidRDefault="000127DC" w:rsidP="00CD2E4F">
      <w:pPr>
        <w:pStyle w:val="NoSpacing"/>
      </w:pPr>
    </w:p>
    <w:p w14:paraId="021069A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Person </w:t>
      </w:r>
    </w:p>
    <w:p w14:paraId="4AB17D49" w14:textId="7DEEA8E3" w:rsidR="000127DC" w:rsidRPr="000127DC" w:rsidRDefault="00BA6CA4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(</w:t>
      </w:r>
      <w:proofErr w:type="spellStart"/>
      <w:r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>
        <w:rPr>
          <w:rFonts w:ascii="Arial" w:hAnsi="Arial" w:cs="Arial"/>
          <w:color w:val="000000"/>
          <w:lang w:val="en-GB" w:eastAsia="en-GB"/>
        </w:rPr>
        <w:t xml:space="preserve"> INTEGER</w:t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, </w:t>
      </w:r>
    </w:p>
    <w:p w14:paraId="1620490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fullname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6F9DF3B8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199BCEC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959A38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Clip</w:t>
      </w:r>
    </w:p>
    <w:p w14:paraId="4EE27091" w14:textId="43A06DA6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005494F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clip_type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45DA4559" w14:textId="6D5309CD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clip_year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DATE,</w:t>
      </w:r>
    </w:p>
    <w:p w14:paraId="61A34584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clip_title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4FAEBF28" w14:textId="77777777" w:rsidR="000127DC" w:rsidRPr="000127DC" w:rsidRDefault="000127DC" w:rsidP="000127DC">
      <w:pPr>
        <w:suppressAutoHyphens w:val="0"/>
        <w:spacing w:after="0" w:line="240" w:lineRule="auto"/>
        <w:ind w:firstLine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  <w:r w:rsidRPr="000127DC">
        <w:rPr>
          <w:rFonts w:ascii="Arial" w:hAnsi="Arial" w:cs="Arial"/>
          <w:color w:val="000000"/>
          <w:lang w:val="en-GB" w:eastAsia="en-GB"/>
        </w:rPr>
        <w:tab/>
      </w:r>
    </w:p>
    <w:p w14:paraId="7DE8321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FD60D38" w14:textId="01A1C253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Direct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0474830F" w14:textId="145A7612" w:rsidR="000127DC" w:rsidRPr="000127DC" w:rsidRDefault="000127DC" w:rsidP="009D3D45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9D3D45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4D48249" w14:textId="6D70413D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796E7F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additional_info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 xml:space="preserve">200), </w:t>
      </w:r>
    </w:p>
    <w:p w14:paraId="234DA01C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role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7404208B" w14:textId="73C8F80B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="009D3D45">
        <w:rPr>
          <w:rFonts w:ascii="Arial" w:hAnsi="Arial" w:cs="Arial"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_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id</w:t>
      </w:r>
      <w:r w:rsidR="009D3D45">
        <w:rPr>
          <w:rFonts w:ascii="Arial" w:hAnsi="Arial" w:cs="Arial"/>
          <w:color w:val="000000"/>
          <w:lang w:val="en-GB" w:eastAsia="en-GB"/>
        </w:rPr>
        <w:t>,clip</w:t>
      </w:r>
      <w:proofErr w:type="gramEnd"/>
      <w:r w:rsidR="009D3D45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D61748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Person(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7EC1090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4E84608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7772495" w14:textId="37C9461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Act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1CC6C447" w14:textId="55C4DE3C" w:rsidR="000127DC" w:rsidRPr="000127DC" w:rsidRDefault="000127DC" w:rsidP="009D3D45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064A054" w14:textId="7C8E8C5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7F67636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additional_info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3C5D1254" w14:textId="77777777" w:rsidR="000127DC" w:rsidRPr="000127DC" w:rsidRDefault="000127DC" w:rsidP="000127DC">
      <w:pPr>
        <w:suppressAutoHyphens w:val="0"/>
        <w:spacing w:after="0" w:line="240" w:lineRule="auto"/>
        <w:ind w:firstLine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orders_credit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5994E513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character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4024EB76" w14:textId="03536AE6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PRIMARY KEY (</w:t>
      </w:r>
      <w:proofErr w:type="spellStart"/>
      <w:r w:rsidR="00001805">
        <w:rPr>
          <w:rFonts w:ascii="Arial" w:hAnsi="Arial" w:cs="Arial"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_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id</w:t>
      </w:r>
      <w:r w:rsidR="00001805">
        <w:rPr>
          <w:rFonts w:ascii="Arial" w:hAnsi="Arial" w:cs="Arial"/>
          <w:color w:val="000000"/>
          <w:lang w:val="en-GB" w:eastAsia="en-GB"/>
        </w:rPr>
        <w:t>,clip</w:t>
      </w:r>
      <w:proofErr w:type="gramEnd"/>
      <w:r w:rsidR="00001805">
        <w:rPr>
          <w:rFonts w:ascii="Arial" w:hAnsi="Arial" w:cs="Arial"/>
          <w:color w:val="000000"/>
          <w:lang w:val="en-GB" w:eastAsia="en-GB"/>
        </w:rPr>
        <w:t>_id,character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369D45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Person(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E053DC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5A20633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78A55E6" w14:textId="4734C26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Produce</w:t>
      </w:r>
      <w:r w:rsidR="00156D39">
        <w:rPr>
          <w:rFonts w:ascii="Arial" w:hAnsi="Arial" w:cs="Arial"/>
          <w:color w:val="000000"/>
          <w:lang w:val="en-GB" w:eastAsia="en-GB"/>
        </w:rPr>
        <w:t>s</w:t>
      </w:r>
    </w:p>
    <w:p w14:paraId="15CD5F9A" w14:textId="07C97E1F" w:rsidR="000127DC" w:rsidRPr="00001805" w:rsidRDefault="00156D39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="000127DC"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02D96148" w14:textId="57F8305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875A6F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additional_info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04931C7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role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1AB832BD" w14:textId="1EDE1CF2" w:rsidR="000127DC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  </w:t>
      </w:r>
      <w:r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>
        <w:rPr>
          <w:rFonts w:ascii="Arial" w:hAnsi="Arial" w:cs="Arial"/>
          <w:color w:val="000000"/>
          <w:lang w:val="en-GB" w:eastAsia="en-GB"/>
        </w:rPr>
        <w:t>p</w:t>
      </w:r>
      <w:r w:rsidR="00001805">
        <w:rPr>
          <w:rFonts w:ascii="Arial" w:hAnsi="Arial" w:cs="Arial"/>
          <w:color w:val="000000"/>
          <w:lang w:val="en-GB" w:eastAsia="en-GB"/>
        </w:rPr>
        <w:t>erson</w:t>
      </w:r>
      <w:r w:rsidR="000127DC" w:rsidRPr="000127DC">
        <w:rPr>
          <w:rFonts w:ascii="Arial" w:hAnsi="Arial" w:cs="Arial"/>
          <w:color w:val="000000"/>
          <w:lang w:val="en-GB" w:eastAsia="en-GB"/>
        </w:rPr>
        <w:t>_</w:t>
      </w:r>
      <w:proofErr w:type="gramStart"/>
      <w:r w:rsidR="000127DC" w:rsidRPr="000127DC">
        <w:rPr>
          <w:rFonts w:ascii="Arial" w:hAnsi="Arial" w:cs="Arial"/>
          <w:color w:val="000000"/>
          <w:lang w:val="en-GB" w:eastAsia="en-GB"/>
        </w:rPr>
        <w:t>id</w:t>
      </w:r>
      <w:r w:rsidR="00001805">
        <w:rPr>
          <w:rFonts w:ascii="Arial" w:hAnsi="Arial" w:cs="Arial"/>
          <w:color w:val="000000"/>
          <w:lang w:val="en-GB" w:eastAsia="en-GB"/>
        </w:rPr>
        <w:t>,clip</w:t>
      </w:r>
      <w:proofErr w:type="gramEnd"/>
      <w:r w:rsidR="00001805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>),</w:t>
      </w:r>
    </w:p>
    <w:p w14:paraId="277F3BE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Person(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729CC1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7987202F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4FEAB41E" w14:textId="6BA64AF4" w:rsidR="000127DC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CREATE TABLE Wri</w:t>
      </w:r>
      <w:r w:rsidR="000127DC" w:rsidRPr="000127DC">
        <w:rPr>
          <w:rFonts w:ascii="Arial" w:hAnsi="Arial" w:cs="Arial"/>
          <w:color w:val="000000"/>
          <w:lang w:val="en-GB" w:eastAsia="en-GB"/>
        </w:rPr>
        <w:t>t</w:t>
      </w:r>
      <w:r>
        <w:rPr>
          <w:rFonts w:ascii="Arial" w:hAnsi="Arial" w:cs="Arial"/>
          <w:color w:val="000000"/>
          <w:lang w:val="en-GB" w:eastAsia="en-GB"/>
        </w:rPr>
        <w:t>es</w:t>
      </w:r>
    </w:p>
    <w:p w14:paraId="56F92196" w14:textId="30F7130B" w:rsidR="000127DC" w:rsidRPr="000127DC" w:rsidRDefault="00156D39" w:rsidP="00001805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(</w:t>
      </w:r>
      <w:proofErr w:type="spellStart"/>
      <w:r w:rsidR="000127DC"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2E8A6DCE" w14:textId="5BFB80DC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FA34A69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additional_info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066A5811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proofErr w:type="spellStart"/>
      <w:r w:rsidRPr="000127DC">
        <w:rPr>
          <w:rFonts w:ascii="Arial" w:hAnsi="Arial" w:cs="Arial"/>
          <w:color w:val="000000"/>
          <w:lang w:val="en-GB" w:eastAsia="en-GB"/>
        </w:rPr>
        <w:t>work_type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38C14750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role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69D9984F" w14:textId="4904C1F4" w:rsidR="000127DC" w:rsidRPr="000127DC" w:rsidRDefault="00156D39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>PRIMARY KEY (</w:t>
      </w:r>
      <w:proofErr w:type="spellStart"/>
      <w:r w:rsidR="00001805">
        <w:rPr>
          <w:rFonts w:ascii="Arial" w:hAnsi="Arial" w:cs="Arial"/>
          <w:color w:val="000000"/>
          <w:lang w:val="en-GB" w:eastAsia="en-GB"/>
        </w:rPr>
        <w:t>person</w:t>
      </w:r>
      <w:r w:rsidR="000127DC" w:rsidRPr="000127DC">
        <w:rPr>
          <w:rFonts w:ascii="Arial" w:hAnsi="Arial" w:cs="Arial"/>
          <w:color w:val="000000"/>
          <w:lang w:val="en-GB" w:eastAsia="en-GB"/>
        </w:rPr>
        <w:t>_</w:t>
      </w:r>
      <w:proofErr w:type="gramStart"/>
      <w:r w:rsidR="000127DC" w:rsidRPr="000127DC">
        <w:rPr>
          <w:rFonts w:ascii="Arial" w:hAnsi="Arial" w:cs="Arial"/>
          <w:color w:val="000000"/>
          <w:lang w:val="en-GB" w:eastAsia="en-GB"/>
        </w:rPr>
        <w:t>id</w:t>
      </w:r>
      <w:r w:rsidR="00001805">
        <w:rPr>
          <w:rFonts w:ascii="Arial" w:hAnsi="Arial" w:cs="Arial"/>
          <w:color w:val="000000"/>
          <w:lang w:val="en-GB" w:eastAsia="en-GB"/>
        </w:rPr>
        <w:t>,clip</w:t>
      </w:r>
      <w:proofErr w:type="gramEnd"/>
      <w:r w:rsidR="00001805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BB4FD2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Person(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4960443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0D26C329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D9D07D6" w14:textId="5DBBF88C" w:rsidR="000127DC" w:rsidRPr="000127DC" w:rsidRDefault="000127DC" w:rsidP="00001805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ClipLinks</w:t>
      </w:r>
      <w:proofErr w:type="spellEnd"/>
    </w:p>
    <w:p w14:paraId="7C427408" w14:textId="0F3B010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r w:rsidR="00001805">
        <w:rPr>
          <w:rFonts w:ascii="Arial" w:hAnsi="Arial" w:cs="Arial"/>
          <w:color w:val="000000"/>
          <w:lang w:val="en-GB" w:eastAsia="en-GB"/>
        </w:rPr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clip_from_id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C6A4833" w14:textId="115D8BB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clip_to_id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3460989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link_type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255),</w:t>
      </w:r>
    </w:p>
    <w:p w14:paraId="78CA4D9D" w14:textId="29071FD9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="00001805">
        <w:rPr>
          <w:rFonts w:ascii="Arial" w:hAnsi="Arial" w:cs="Arial"/>
          <w:color w:val="000000"/>
          <w:lang w:val="en-GB" w:eastAsia="en-GB"/>
        </w:rPr>
        <w:t>clip_from_</w:t>
      </w:r>
      <w:proofErr w:type="gramStart"/>
      <w:r w:rsidR="00001805">
        <w:rPr>
          <w:rFonts w:ascii="Arial" w:hAnsi="Arial" w:cs="Arial"/>
          <w:color w:val="000000"/>
          <w:lang w:val="en-GB" w:eastAsia="en-GB"/>
        </w:rPr>
        <w:t>id,clip</w:t>
      </w:r>
      <w:proofErr w:type="gramEnd"/>
      <w:r w:rsidR="00001805">
        <w:rPr>
          <w:rFonts w:ascii="Arial" w:hAnsi="Arial" w:cs="Arial"/>
          <w:color w:val="000000"/>
          <w:lang w:val="en-GB" w:eastAsia="en-GB"/>
        </w:rPr>
        <w:t>_to_id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), </w:t>
      </w:r>
    </w:p>
    <w:p w14:paraId="041076C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clip_from_id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06AA463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clip_to_id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)); </w:t>
      </w:r>
    </w:p>
    <w:p w14:paraId="4D54076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BAD552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Country</w:t>
      </w:r>
    </w:p>
    <w:p w14:paraId="33A7DB36" w14:textId="78659F82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499162A2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countryname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100),</w:t>
      </w:r>
    </w:p>
    <w:p w14:paraId="6981CDA5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PRIMARY KEY(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33BB2941" w14:textId="77777777" w:rsidR="000127DC" w:rsidRPr="000127DC" w:rsidRDefault="000127DC" w:rsidP="000127DC">
      <w:pPr>
        <w:suppressAutoHyphens w:val="0"/>
        <w:spacing w:after="0" w:line="240" w:lineRule="auto"/>
        <w:ind w:left="720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constraint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ux_country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unique(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countryname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2E2A753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</w:p>
    <w:p w14:paraId="2DDE6C5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>CREATE TABLE Genre</w:t>
      </w:r>
    </w:p>
    <w:p w14:paraId="48EFC88F" w14:textId="74761504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31EDE63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genre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0EA4FA9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A2F027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constraint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ux_genre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unique(genre));</w:t>
      </w:r>
    </w:p>
    <w:p w14:paraId="287EA09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CE3A962" w14:textId="77777777" w:rsidR="000127DC" w:rsidRDefault="000127D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Language</w:t>
      </w:r>
    </w:p>
    <w:p w14:paraId="71113927" w14:textId="2EA8E134" w:rsidR="00156D39" w:rsidRPr="000127DC" w:rsidRDefault="00156D39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>
        <w:rPr>
          <w:rFonts w:ascii="Arial" w:hAnsi="Arial" w:cs="Arial"/>
          <w:color w:val="000000"/>
          <w:lang w:val="en-GB" w:eastAsia="en-GB"/>
        </w:rPr>
        <w:t>language_id</w:t>
      </w:r>
      <w:proofErr w:type="spellEnd"/>
      <w:r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60757F33" w14:textId="2F578FE5" w:rsidR="000127DC" w:rsidRPr="00CC3FAD" w:rsidRDefault="00156D39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r w:rsidR="000127DC" w:rsidRPr="000127DC">
        <w:rPr>
          <w:rFonts w:ascii="Arial" w:hAnsi="Arial" w:cs="Arial"/>
          <w:color w:val="000000"/>
          <w:lang w:val="en-GB" w:eastAsia="en-GB"/>
        </w:rPr>
        <w:t xml:space="preserve">language </w:t>
      </w:r>
      <w:proofErr w:type="gramStart"/>
      <w:r w:rsidR="000127DC"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="000127DC"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3BC81C58" w14:textId="0BB68B18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PRIMARY KEY (language</w:t>
      </w:r>
      <w:r w:rsidR="000127DC"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06F41D7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5E1AE1E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Clip_country</w:t>
      </w:r>
      <w:proofErr w:type="spellEnd"/>
    </w:p>
    <w:p w14:paraId="485930EF" w14:textId="7AE821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0B72EBF" w14:textId="08909DDF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E891AC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CD4D90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C97874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Country(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0C2CF062" w14:textId="77777777" w:rsidR="000127DC" w:rsidRPr="000127DC" w:rsidRDefault="000127DC" w:rsidP="000127DC">
      <w:pPr>
        <w:suppressAutoHyphens w:val="0"/>
        <w:spacing w:after="24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330E876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Clip_genre</w:t>
      </w:r>
      <w:proofErr w:type="spellEnd"/>
    </w:p>
    <w:p w14:paraId="4F6CCC1D" w14:textId="73195FF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1BDF44A3" w14:textId="66F88CAC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5F58DB5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6EE43076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4324091E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Genre(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genre_id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587E8D4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09FDC9C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Clip_language</w:t>
      </w:r>
      <w:proofErr w:type="spellEnd"/>
    </w:p>
    <w:p w14:paraId="6832EF52" w14:textId="01B95E70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5140BB0" w14:textId="50469402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proofErr w:type="spellStart"/>
      <w:r>
        <w:rPr>
          <w:rFonts w:ascii="Arial" w:hAnsi="Arial" w:cs="Arial"/>
          <w:color w:val="000000"/>
          <w:lang w:val="en-GB" w:eastAsia="en-GB"/>
        </w:rPr>
        <w:t>language</w:t>
      </w:r>
      <w:r w:rsidR="00156D39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6D110BD1" w14:textId="3F68AA08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</w:t>
      </w:r>
      <w:r w:rsidR="00CC3FAD">
        <w:rPr>
          <w:rFonts w:ascii="Arial" w:hAnsi="Arial" w:cs="Arial"/>
          <w:color w:val="000000"/>
          <w:lang w:val="en-GB" w:eastAsia="en-GB"/>
        </w:rPr>
        <w:t>RIMARY KEY (</w:t>
      </w:r>
      <w:proofErr w:type="spellStart"/>
      <w:r w:rsidR="00CC3FAD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="00CC3FAD">
        <w:rPr>
          <w:rFonts w:ascii="Arial" w:hAnsi="Arial" w:cs="Arial"/>
          <w:color w:val="000000"/>
          <w:lang w:val="en-GB" w:eastAsia="en-GB"/>
        </w:rPr>
        <w:t xml:space="preserve">, </w:t>
      </w:r>
      <w:proofErr w:type="spellStart"/>
      <w:r w:rsidR="00CC3FAD">
        <w:rPr>
          <w:rFonts w:ascii="Arial" w:hAnsi="Arial" w:cs="Arial"/>
          <w:color w:val="000000"/>
          <w:lang w:val="en-GB" w:eastAsia="en-GB"/>
        </w:rPr>
        <w:t>language</w:t>
      </w:r>
      <w:r w:rsidR="00156D39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41FF499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79B5DDDE" w14:textId="298C4003" w:rsidR="000127DC" w:rsidRPr="000127DC" w:rsidRDefault="00CC3FAD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  <w:t>FOREIGN KEY (language</w:t>
      </w:r>
      <w:r w:rsidR="000127DC" w:rsidRPr="000127DC">
        <w:rPr>
          <w:rFonts w:ascii="Arial" w:hAnsi="Arial" w:cs="Arial"/>
          <w:color w:val="000000"/>
          <w:lang w:val="en-GB" w:eastAsia="en-GB"/>
        </w:rPr>
        <w:t>) REFERENCE</w:t>
      </w:r>
      <w:r>
        <w:rPr>
          <w:rFonts w:ascii="Arial" w:hAnsi="Arial" w:cs="Arial"/>
          <w:color w:val="000000"/>
          <w:lang w:val="en-GB" w:eastAsia="en-GB"/>
        </w:rPr>
        <w:t>S Language(</w:t>
      </w:r>
      <w:proofErr w:type="spellStart"/>
      <w:r>
        <w:rPr>
          <w:rFonts w:ascii="Arial" w:hAnsi="Arial" w:cs="Arial"/>
          <w:color w:val="000000"/>
          <w:lang w:val="en-GB" w:eastAsia="en-GB"/>
        </w:rPr>
        <w:t>language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510D9591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12FC8B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Clip_rating</w:t>
      </w:r>
      <w:proofErr w:type="spellEnd"/>
    </w:p>
    <w:p w14:paraId="71333984" w14:textId="42A09A21" w:rsidR="000127DC" w:rsidRPr="00440ECB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 xml:space="preserve">  </w:t>
      </w: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>
        <w:rPr>
          <w:rFonts w:ascii="Arial" w:hAnsi="Arial" w:cs="Arial"/>
          <w:color w:val="000000"/>
          <w:lang w:val="en-GB" w:eastAsia="en-GB"/>
        </w:rPr>
        <w:t xml:space="preserve"> </w:t>
      </w:r>
      <w:r w:rsidR="00CE0A25">
        <w:rPr>
          <w:rFonts w:ascii="Arial" w:hAnsi="Arial" w:cs="Arial"/>
          <w:color w:val="000000"/>
          <w:lang w:val="en-GB" w:eastAsia="en-GB"/>
        </w:rPr>
        <w:t>NOT NULL</w:t>
      </w:r>
      <w:r w:rsidRPr="00CC5C23">
        <w:rPr>
          <w:rFonts w:ascii="Arial" w:hAnsi="Arial" w:cs="Arial"/>
          <w:color w:val="000000" w:themeColor="text1"/>
          <w:lang w:val="en-GB" w:eastAsia="en-GB"/>
        </w:rPr>
        <w:t>,</w:t>
      </w:r>
    </w:p>
    <w:p w14:paraId="55326986" w14:textId="5D061A62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rating_id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A071B2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rank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NUMBER(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 xml:space="preserve">10), </w:t>
      </w:r>
    </w:p>
    <w:p w14:paraId="4DA9D9C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votes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NUMBER(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10),</w:t>
      </w:r>
    </w:p>
    <w:p w14:paraId="08154227" w14:textId="04CC440A" w:rsidR="000127DC" w:rsidRPr="00440ECB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rating_id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  <w:r w:rsidR="00440ECB">
        <w:rPr>
          <w:rFonts w:ascii="Arial" w:hAnsi="Arial" w:cs="Arial"/>
          <w:color w:val="000000"/>
          <w:lang w:val="en-GB" w:eastAsia="en-GB"/>
        </w:rPr>
        <w:t xml:space="preserve"> </w:t>
      </w:r>
    </w:p>
    <w:p w14:paraId="329779E2" w14:textId="2EFDCB76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</w:t>
      </w:r>
      <w:r w:rsidR="009633CE">
        <w:rPr>
          <w:rFonts w:ascii="Arial" w:hAnsi="Arial" w:cs="Arial"/>
          <w:color w:val="000000"/>
          <w:lang w:val="en-GB" w:eastAsia="en-GB"/>
        </w:rPr>
        <w:t xml:space="preserve"> ON DELETE CASCADE</w:t>
      </w:r>
      <w:r w:rsidRPr="000127DC">
        <w:rPr>
          <w:rFonts w:ascii="Arial" w:hAnsi="Arial" w:cs="Arial"/>
          <w:color w:val="000000"/>
          <w:lang w:val="en-GB" w:eastAsia="en-GB"/>
        </w:rPr>
        <w:t>);</w:t>
      </w:r>
    </w:p>
    <w:p w14:paraId="782B90E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3A635B9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Released</w:t>
      </w:r>
    </w:p>
    <w:p w14:paraId="10BD8FFE" w14:textId="7ECC690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5349B879" w14:textId="75CD196E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INTEGER</w:t>
      </w:r>
      <w:r w:rsidR="00156D39" w:rsidRPr="000127DC">
        <w:rPr>
          <w:rFonts w:ascii="Arial" w:hAnsi="Arial" w:cs="Arial"/>
          <w:color w:val="000000"/>
          <w:lang w:val="en-GB" w:eastAsia="en-GB"/>
        </w:rPr>
        <w:t>,</w:t>
      </w:r>
    </w:p>
    <w:p w14:paraId="28344D1C" w14:textId="68724884" w:rsidR="000127DC" w:rsidRPr="000127DC" w:rsidRDefault="000127DC" w:rsidP="00F430D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lastRenderedPageBreak/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release_date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156D39">
        <w:rPr>
          <w:rFonts w:ascii="Arial" w:hAnsi="Arial" w:cs="Arial"/>
          <w:color w:val="000000"/>
          <w:lang w:val="en-GB" w:eastAsia="en-GB"/>
        </w:rPr>
        <w:t>DATE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797F0203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187D1AF0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127F27C1" w14:textId="77777777" w:rsidR="000127DC" w:rsidRDefault="000127DC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Country(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11CBE132" w14:textId="77777777" w:rsidR="00855794" w:rsidRDefault="00855794" w:rsidP="000127DC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</w:p>
    <w:p w14:paraId="5141D519" w14:textId="25452391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R</w:t>
      </w:r>
      <w:r w:rsidR="00F430D4">
        <w:rPr>
          <w:rFonts w:ascii="Arial" w:hAnsi="Arial" w:cs="Arial"/>
          <w:color w:val="000000"/>
          <w:lang w:val="en-GB" w:eastAsia="en-GB"/>
        </w:rPr>
        <w:t>uns</w:t>
      </w:r>
    </w:p>
    <w:p w14:paraId="65990562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069D4C72" w14:textId="0354DDCD" w:rsidR="00855794" w:rsidRPr="000127DC" w:rsidRDefault="00855794" w:rsidP="00F430D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5B8A6C3B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running_time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>
        <w:rPr>
          <w:rFonts w:ascii="Arial" w:hAnsi="Arial" w:cs="Arial"/>
          <w:color w:val="000000"/>
          <w:lang w:val="en-GB" w:eastAsia="en-GB"/>
        </w:rPr>
        <w:t>NUMBER(</w:t>
      </w:r>
      <w:proofErr w:type="gramEnd"/>
      <w:r>
        <w:rPr>
          <w:rFonts w:ascii="Arial" w:hAnsi="Arial" w:cs="Arial"/>
          <w:color w:val="000000"/>
          <w:lang w:val="en-GB" w:eastAsia="en-GB"/>
        </w:rPr>
        <w:t>10),</w:t>
      </w:r>
    </w:p>
    <w:p w14:paraId="686703D3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30AA12C" w14:textId="77777777" w:rsidR="00855794" w:rsidRPr="000127DC" w:rsidRDefault="00855794" w:rsidP="0085579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Clip(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clip_id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558B04BE" w14:textId="02FADB01" w:rsidR="00855794" w:rsidRPr="000127DC" w:rsidRDefault="0085579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Country(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country_id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</w:p>
    <w:p w14:paraId="3324E44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2956C82C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>CREATE TABLE Biography</w:t>
      </w:r>
    </w:p>
    <w:p w14:paraId="0149F8EF" w14:textId="7720E99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biography_id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304508">
        <w:rPr>
          <w:rFonts w:ascii="Arial" w:hAnsi="Arial" w:cs="Arial"/>
          <w:color w:val="000000"/>
          <w:lang w:val="en-GB" w:eastAsia="en-GB"/>
        </w:rPr>
        <w:t>INTEGER</w:t>
      </w:r>
      <w:r w:rsidR="00304508" w:rsidRPr="000127DC">
        <w:rPr>
          <w:rFonts w:ascii="Arial" w:hAnsi="Arial" w:cs="Arial"/>
          <w:color w:val="000000"/>
          <w:lang w:val="en-GB" w:eastAsia="en-GB"/>
        </w:rPr>
        <w:t>,</w:t>
      </w:r>
    </w:p>
    <w:p w14:paraId="0DDF9E1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name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56C1048A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realname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45D81735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nickname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1A159A85" w14:textId="4A6041BA" w:rsidR="00791214" w:rsidRPr="000127DC" w:rsidRDefault="000127DC" w:rsidP="0079121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birth</w:t>
      </w:r>
      <w:r w:rsidR="00791214">
        <w:rPr>
          <w:rFonts w:ascii="Arial" w:hAnsi="Arial" w:cs="Arial"/>
          <w:color w:val="000000"/>
          <w:lang w:val="en-GB" w:eastAsia="en-GB"/>
        </w:rPr>
        <w:t>_date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791214">
        <w:rPr>
          <w:rFonts w:ascii="Arial" w:hAnsi="Arial" w:cs="Arial"/>
          <w:color w:val="000000"/>
          <w:lang w:val="en-GB" w:eastAsia="en-GB"/>
        </w:rPr>
        <w:t>DATE,</w:t>
      </w:r>
      <w:r w:rsidR="00791214" w:rsidRPr="0079121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0DFF3229" w14:textId="4A23E1FB" w:rsidR="000127DC" w:rsidRPr="000127DC" w:rsidRDefault="0079121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birth</w:t>
      </w:r>
      <w:r>
        <w:rPr>
          <w:rFonts w:ascii="Arial" w:hAnsi="Arial" w:cs="Arial"/>
          <w:color w:val="000000"/>
          <w:lang w:val="en-GB" w:eastAsia="en-GB"/>
        </w:rPr>
        <w:t>_place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1234039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height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7079C61D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biography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400),</w:t>
      </w:r>
    </w:p>
    <w:p w14:paraId="0AB22AB8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biographer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7D0194D0" w14:textId="7B15B2FC" w:rsidR="00791214" w:rsidRPr="000127DC" w:rsidRDefault="00791214" w:rsidP="0079121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proofErr w:type="spellStart"/>
      <w:r w:rsidR="000127DC" w:rsidRPr="000127DC">
        <w:rPr>
          <w:rFonts w:ascii="Arial" w:hAnsi="Arial" w:cs="Arial"/>
          <w:color w:val="000000"/>
          <w:lang w:val="en-GB" w:eastAsia="en-GB"/>
        </w:rPr>
        <w:t>death</w:t>
      </w:r>
      <w:r>
        <w:rPr>
          <w:rFonts w:ascii="Arial" w:hAnsi="Arial" w:cs="Arial"/>
          <w:color w:val="000000"/>
          <w:lang w:val="en-GB" w:eastAsia="en-GB"/>
        </w:rPr>
        <w:t>_date</w:t>
      </w:r>
      <w:proofErr w:type="spellEnd"/>
      <w:r w:rsidR="000127DC"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DATE,</w:t>
      </w:r>
      <w:r w:rsidRPr="0079121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7D002F79" w14:textId="1963C05B" w:rsidR="006C5687" w:rsidRPr="000127DC" w:rsidRDefault="00791214" w:rsidP="00D60148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death</w:t>
      </w:r>
      <w:r>
        <w:rPr>
          <w:rFonts w:ascii="Arial" w:hAnsi="Arial" w:cs="Arial"/>
          <w:color w:val="000000"/>
          <w:lang w:val="en-GB" w:eastAsia="en-GB"/>
        </w:rPr>
        <w:t>_place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197C835A" w14:textId="382EF881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trivia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58C7C63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biographicalbooks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100),</w:t>
      </w:r>
    </w:p>
    <w:p w14:paraId="030B565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personalquotes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</w:p>
    <w:p w14:paraId="64FC09D7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salary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34126CD4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 xml:space="preserve">trademark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20),</w:t>
      </w:r>
    </w:p>
    <w:p w14:paraId="22D71377" w14:textId="50486DEC" w:rsidR="00D60148" w:rsidRPr="000127DC" w:rsidRDefault="000127DC" w:rsidP="00D60148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wherenow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proofErr w:type="gramStart"/>
      <w:r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Pr="000127DC">
        <w:rPr>
          <w:rFonts w:ascii="Arial" w:hAnsi="Arial" w:cs="Arial"/>
          <w:color w:val="000000"/>
          <w:lang w:val="en-GB" w:eastAsia="en-GB"/>
        </w:rPr>
        <w:t>200),</w:t>
      </w:r>
      <w:r w:rsidR="00D60148" w:rsidRPr="00D60148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41E5C4D3" w14:textId="05ADDBF7" w:rsidR="000127DC" w:rsidRPr="000127DC" w:rsidRDefault="00D60148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spouse</w:t>
      </w:r>
      <w:r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>
        <w:rPr>
          <w:rFonts w:ascii="Arial" w:hAnsi="Arial" w:cs="Arial"/>
          <w:color w:val="000000"/>
          <w:lang w:val="en-GB" w:eastAsia="en-GB"/>
        </w:rPr>
        <w:t>INTEGER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</w:p>
    <w:p w14:paraId="26BCBB41" w14:textId="413DFE4D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 xml:space="preserve"> </w:t>
      </w:r>
      <w:r w:rsidR="00F430D4">
        <w:rPr>
          <w:rFonts w:ascii="Arial" w:hAnsi="Arial" w:cs="Arial"/>
          <w:color w:val="000000"/>
          <w:lang w:val="en-GB" w:eastAsia="en-GB"/>
        </w:rPr>
        <w:t xml:space="preserve">INTEGER </w:t>
      </w:r>
      <w:r w:rsidR="00F430D4">
        <w:rPr>
          <w:rFonts w:ascii="Arial" w:hAnsi="Arial" w:cs="Arial"/>
          <w:color w:val="000000"/>
          <w:lang w:val="en-GB" w:eastAsia="en-GB"/>
        </w:rPr>
        <w:t>NOT NULL</w:t>
      </w:r>
      <w:r w:rsidRPr="000127DC">
        <w:rPr>
          <w:rFonts w:ascii="Arial" w:hAnsi="Arial" w:cs="Arial"/>
          <w:color w:val="000000"/>
          <w:lang w:val="en-GB" w:eastAsia="en-GB"/>
        </w:rPr>
        <w:t xml:space="preserve">, </w:t>
      </w:r>
    </w:p>
    <w:p w14:paraId="52629C47" w14:textId="4ED1492A" w:rsidR="00E25BB4" w:rsidRPr="000127DC" w:rsidRDefault="000127DC" w:rsidP="00E25BB4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REFERENCES Person(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person_id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</w:t>
      </w:r>
      <w:r w:rsidR="00A416EB">
        <w:rPr>
          <w:rFonts w:ascii="Arial" w:hAnsi="Arial" w:cs="Arial"/>
          <w:color w:val="000000"/>
          <w:lang w:val="en-GB" w:eastAsia="en-GB"/>
        </w:rPr>
        <w:t xml:space="preserve"> ON DELETE CASCADE</w:t>
      </w:r>
      <w:r w:rsidRPr="000127DC">
        <w:rPr>
          <w:rFonts w:ascii="Arial" w:hAnsi="Arial" w:cs="Arial"/>
          <w:color w:val="000000"/>
          <w:lang w:val="en-GB" w:eastAsia="en-GB"/>
        </w:rPr>
        <w:t>,</w:t>
      </w:r>
      <w:r w:rsidR="00E25BB4" w:rsidRPr="00E25BB4">
        <w:rPr>
          <w:rFonts w:ascii="Times New Roman" w:hAnsi="Times New Roman"/>
          <w:color w:val="auto"/>
          <w:sz w:val="24"/>
          <w:szCs w:val="24"/>
          <w:lang w:val="en-GB" w:eastAsia="en-GB"/>
        </w:rPr>
        <w:t xml:space="preserve"> </w:t>
      </w:r>
    </w:p>
    <w:p w14:paraId="316875F8" w14:textId="47307516" w:rsidR="000127DC" w:rsidRPr="000127DC" w:rsidRDefault="00E25BB4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 w:rsidR="006C5687">
        <w:rPr>
          <w:rFonts w:ascii="Arial" w:hAnsi="Arial" w:cs="Arial"/>
          <w:color w:val="000000"/>
          <w:lang w:val="en-GB" w:eastAsia="en-GB"/>
        </w:rPr>
        <w:t>spouse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</w:t>
      </w:r>
      <w:r w:rsidR="006C5687">
        <w:rPr>
          <w:rFonts w:ascii="Arial" w:hAnsi="Arial" w:cs="Arial"/>
          <w:color w:val="000000"/>
          <w:lang w:val="en-GB" w:eastAsia="en-GB"/>
        </w:rPr>
        <w:t>RENCES Clip(</w:t>
      </w:r>
      <w:proofErr w:type="spellStart"/>
      <w:r w:rsidR="006C5687">
        <w:rPr>
          <w:rFonts w:ascii="Arial" w:hAnsi="Arial" w:cs="Arial"/>
          <w:color w:val="000000"/>
          <w:lang w:val="en-GB" w:eastAsia="en-GB"/>
        </w:rPr>
        <w:t>person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0F827E44" w14:textId="17FAC500" w:rsidR="000127DC" w:rsidRPr="000127DC" w:rsidRDefault="000127DC" w:rsidP="000127DC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 w:rsidRPr="000127DC">
        <w:rPr>
          <w:rFonts w:ascii="Arial" w:hAnsi="Arial" w:cs="Arial"/>
          <w:color w:val="000000"/>
          <w:lang w:val="en-GB" w:eastAsia="en-GB"/>
        </w:rPr>
        <w:t>biography_id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  <w:r w:rsidR="00794311">
        <w:rPr>
          <w:rFonts w:ascii="Arial" w:hAnsi="Arial" w:cs="Arial"/>
          <w:color w:val="000000"/>
          <w:lang w:val="en-GB" w:eastAsia="en-GB"/>
        </w:rPr>
        <w:t xml:space="preserve"> </w:t>
      </w:r>
    </w:p>
    <w:p w14:paraId="1C32C202" w14:textId="77777777" w:rsidR="000127DC" w:rsidRPr="000127DC" w:rsidRDefault="000127DC" w:rsidP="000127DC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</w:p>
    <w:p w14:paraId="14C5B6AD" w14:textId="51099F46" w:rsidR="00D60148" w:rsidRDefault="00D60148" w:rsidP="00D60148">
      <w:pPr>
        <w:suppressAutoHyphens w:val="0"/>
        <w:spacing w:after="0" w:line="240" w:lineRule="auto"/>
        <w:rPr>
          <w:rFonts w:ascii="Arial" w:hAnsi="Arial" w:cs="Arial"/>
          <w:color w:val="000000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 xml:space="preserve">CREATE TABLE </w:t>
      </w:r>
      <w:proofErr w:type="spellStart"/>
      <w:r>
        <w:rPr>
          <w:rFonts w:ascii="Arial" w:hAnsi="Arial" w:cs="Arial"/>
          <w:color w:val="000000"/>
          <w:lang w:val="en-GB" w:eastAsia="en-GB"/>
        </w:rPr>
        <w:t>BiographicalBooks</w:t>
      </w:r>
      <w:proofErr w:type="spellEnd"/>
      <w:r>
        <w:rPr>
          <w:rFonts w:ascii="Arial" w:hAnsi="Arial" w:cs="Arial"/>
          <w:color w:val="000000"/>
          <w:lang w:val="en-GB" w:eastAsia="en-GB"/>
        </w:rPr>
        <w:br/>
      </w:r>
      <w:r>
        <w:rPr>
          <w:rFonts w:ascii="Arial" w:hAnsi="Arial" w:cs="Arial"/>
          <w:color w:val="000000"/>
          <w:lang w:val="en-GB" w:eastAsia="en-GB"/>
        </w:rPr>
        <w:tab/>
        <w:t>(</w:t>
      </w:r>
      <w:proofErr w:type="spellStart"/>
      <w:r>
        <w:rPr>
          <w:rFonts w:ascii="Arial" w:hAnsi="Arial" w:cs="Arial"/>
          <w:color w:val="000000"/>
          <w:lang w:val="en-GB" w:eastAsia="en-GB"/>
        </w:rPr>
        <w:t>book_id</w:t>
      </w:r>
      <w:proofErr w:type="spellEnd"/>
      <w:r>
        <w:rPr>
          <w:rFonts w:ascii="Arial" w:hAnsi="Arial" w:cs="Arial"/>
          <w:color w:val="000000"/>
          <w:lang w:val="en-GB" w:eastAsia="en-GB"/>
        </w:rPr>
        <w:t xml:space="preserve"> INTEGER,</w:t>
      </w:r>
      <w:r>
        <w:rPr>
          <w:rFonts w:ascii="Arial" w:hAnsi="Arial" w:cs="Arial"/>
          <w:color w:val="000000"/>
          <w:lang w:val="en-GB" w:eastAsia="en-GB"/>
        </w:rPr>
        <w:br/>
      </w:r>
      <w:r>
        <w:rPr>
          <w:rFonts w:ascii="Arial" w:hAnsi="Arial" w:cs="Arial"/>
          <w:color w:val="000000"/>
          <w:lang w:val="en-GB" w:eastAsia="en-GB"/>
        </w:rPr>
        <w:tab/>
      </w:r>
      <w:proofErr w:type="spellStart"/>
      <w:r>
        <w:rPr>
          <w:rFonts w:ascii="Arial" w:hAnsi="Arial" w:cs="Arial"/>
          <w:color w:val="000000"/>
          <w:lang w:val="en-GB" w:eastAsia="en-GB"/>
        </w:rPr>
        <w:t>biography_id</w:t>
      </w:r>
      <w:proofErr w:type="spellEnd"/>
      <w:r>
        <w:rPr>
          <w:rFonts w:ascii="Arial" w:hAnsi="Arial" w:cs="Arial"/>
          <w:color w:val="000000"/>
          <w:lang w:val="en-GB" w:eastAsia="en-GB"/>
        </w:rPr>
        <w:t xml:space="preserve"> INTEGER</w:t>
      </w:r>
      <w:r w:rsidR="0098252F">
        <w:rPr>
          <w:rFonts w:ascii="Arial" w:hAnsi="Arial" w:cs="Arial"/>
          <w:color w:val="000000"/>
          <w:lang w:val="en-GB" w:eastAsia="en-GB"/>
        </w:rPr>
        <w:t xml:space="preserve"> NOT NULL</w:t>
      </w:r>
      <w:r>
        <w:rPr>
          <w:rFonts w:ascii="Arial" w:hAnsi="Arial" w:cs="Arial"/>
          <w:color w:val="000000"/>
          <w:lang w:val="en-GB" w:eastAsia="en-GB"/>
        </w:rPr>
        <w:t>,</w:t>
      </w:r>
    </w:p>
    <w:p w14:paraId="531D9F48" w14:textId="38A29F29" w:rsidR="0098252F" w:rsidRPr="000127DC" w:rsidRDefault="00D60148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>
        <w:rPr>
          <w:rFonts w:ascii="Arial" w:hAnsi="Arial" w:cs="Arial"/>
          <w:color w:val="000000"/>
          <w:lang w:val="en-GB" w:eastAsia="en-GB"/>
        </w:rPr>
        <w:tab/>
      </w:r>
      <w:r w:rsidR="0098252F">
        <w:rPr>
          <w:rFonts w:ascii="Arial" w:hAnsi="Arial" w:cs="Arial"/>
          <w:color w:val="000000"/>
          <w:lang w:val="en-GB" w:eastAsia="en-GB"/>
        </w:rPr>
        <w:t xml:space="preserve">title </w:t>
      </w:r>
      <w:proofErr w:type="gramStart"/>
      <w:r w:rsidR="0098252F" w:rsidRPr="000127DC">
        <w:rPr>
          <w:rFonts w:ascii="Arial" w:hAnsi="Arial" w:cs="Arial"/>
          <w:color w:val="000000"/>
          <w:lang w:val="en-GB" w:eastAsia="en-GB"/>
        </w:rPr>
        <w:t>CHAR(</w:t>
      </w:r>
      <w:proofErr w:type="gramEnd"/>
      <w:r w:rsidR="0098252F" w:rsidRPr="000127DC">
        <w:rPr>
          <w:rFonts w:ascii="Arial" w:hAnsi="Arial" w:cs="Arial"/>
          <w:color w:val="000000"/>
          <w:lang w:val="en-GB" w:eastAsia="en-GB"/>
        </w:rPr>
        <w:t>100),</w:t>
      </w:r>
    </w:p>
    <w:p w14:paraId="6E955B54" w14:textId="53BB3C6A" w:rsidR="0098252F" w:rsidRPr="000127DC" w:rsidRDefault="0098252F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FOREIGN KEY (</w:t>
      </w:r>
      <w:proofErr w:type="spellStart"/>
      <w:r>
        <w:rPr>
          <w:rFonts w:ascii="Arial" w:hAnsi="Arial" w:cs="Arial"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 REFE</w:t>
      </w:r>
      <w:r>
        <w:rPr>
          <w:rFonts w:ascii="Arial" w:hAnsi="Arial" w:cs="Arial"/>
          <w:color w:val="000000"/>
          <w:lang w:val="en-GB" w:eastAsia="en-GB"/>
        </w:rPr>
        <w:t>RENCES Clip(</w:t>
      </w:r>
      <w:proofErr w:type="spellStart"/>
      <w:r>
        <w:rPr>
          <w:rFonts w:ascii="Arial" w:hAnsi="Arial" w:cs="Arial"/>
          <w:color w:val="000000"/>
          <w:lang w:val="en-GB" w:eastAsia="en-GB"/>
        </w:rPr>
        <w:t>biography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),</w:t>
      </w:r>
    </w:p>
    <w:p w14:paraId="72DDA2CB" w14:textId="478BE24C" w:rsidR="0098252F" w:rsidRPr="000127DC" w:rsidRDefault="0098252F" w:rsidP="0098252F">
      <w:pPr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GB" w:eastAsia="en-GB"/>
        </w:rPr>
      </w:pPr>
      <w:r w:rsidRPr="000127DC">
        <w:rPr>
          <w:rFonts w:ascii="Arial" w:hAnsi="Arial" w:cs="Arial"/>
          <w:color w:val="000000"/>
          <w:lang w:val="en-GB" w:eastAsia="en-GB"/>
        </w:rPr>
        <w:tab/>
        <w:t>PRIMARY KEY (</w:t>
      </w:r>
      <w:proofErr w:type="spellStart"/>
      <w:r>
        <w:rPr>
          <w:rFonts w:ascii="Arial" w:hAnsi="Arial" w:cs="Arial"/>
          <w:color w:val="000000"/>
          <w:lang w:val="en-GB" w:eastAsia="en-GB"/>
        </w:rPr>
        <w:t>book</w:t>
      </w:r>
      <w:r w:rsidRPr="000127DC">
        <w:rPr>
          <w:rFonts w:ascii="Arial" w:hAnsi="Arial" w:cs="Arial"/>
          <w:color w:val="000000"/>
          <w:lang w:val="en-GB" w:eastAsia="en-GB"/>
        </w:rPr>
        <w:t>_id</w:t>
      </w:r>
      <w:proofErr w:type="spellEnd"/>
      <w:r w:rsidRPr="000127DC">
        <w:rPr>
          <w:rFonts w:ascii="Arial" w:hAnsi="Arial" w:cs="Arial"/>
          <w:color w:val="000000"/>
          <w:lang w:val="en-GB" w:eastAsia="en-GB"/>
        </w:rPr>
        <w:t>));</w:t>
      </w:r>
      <w:r>
        <w:rPr>
          <w:rFonts w:ascii="Arial" w:hAnsi="Arial" w:cs="Arial"/>
          <w:color w:val="000000"/>
          <w:lang w:val="en-GB" w:eastAsia="en-GB"/>
        </w:rPr>
        <w:t xml:space="preserve"> </w:t>
      </w:r>
    </w:p>
    <w:p w14:paraId="24BD532E" w14:textId="77777777" w:rsidR="000127DC" w:rsidRPr="00CD2E4F" w:rsidRDefault="000127DC" w:rsidP="00CD2E4F">
      <w:pPr>
        <w:pStyle w:val="NoSpacing"/>
      </w:pPr>
    </w:p>
    <w:p w14:paraId="158278A2" w14:textId="77777777" w:rsidR="001223CC" w:rsidRDefault="001223CC" w:rsidP="00CD2E4F">
      <w:pPr>
        <w:pStyle w:val="Heading2"/>
      </w:pPr>
      <w:bookmarkStart w:id="10" w:name="_Toc506900039"/>
      <w:r>
        <w:lastRenderedPageBreak/>
        <w:t>General Comments</w:t>
      </w:r>
      <w:bookmarkEnd w:id="10"/>
    </w:p>
    <w:p w14:paraId="6591040D" w14:textId="1696BD7B" w:rsidR="0034049D" w:rsidRDefault="0034049D" w:rsidP="0034049D">
      <w:pPr>
        <w:suppressAutoHyphens w:val="0"/>
        <w:spacing w:after="0" w:line="240" w:lineRule="auto"/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</w:pPr>
      <w:r>
        <w:t>Work allocation</w:t>
      </w:r>
      <w:r>
        <w:br/>
      </w:r>
      <w:proofErr w:type="gramStart"/>
      <w:r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Cho </w:t>
      </w:r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:</w:t>
      </w:r>
      <w:proofErr w:type="gramEnd"/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DDL commands</w:t>
      </w:r>
    </w:p>
    <w:p w14:paraId="393FFE07" w14:textId="2FEFD547" w:rsidR="00E25BBA" w:rsidRDefault="0034049D" w:rsidP="0034049D">
      <w:pPr>
        <w:suppressAutoHyphens w:val="0"/>
        <w:spacing w:after="0" w:line="240" w:lineRule="auto"/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</w:pPr>
      <w:proofErr w:type="spellStart"/>
      <w:proofErr w:type="gramStart"/>
      <w:r w:rsidRPr="00350D70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Poopalasingam</w:t>
      </w:r>
      <w:proofErr w:type="spellEnd"/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:</w:t>
      </w:r>
      <w:proofErr w:type="gramEnd"/>
      <w:r w:rsidR="00E25BBA"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ER model</w:t>
      </w:r>
    </w:p>
    <w:p w14:paraId="1A9F97BA" w14:textId="58824FEA" w:rsidR="0034049D" w:rsidRPr="00350D70" w:rsidRDefault="00E25BBA" w:rsidP="0034049D">
      <w:pPr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val="en-GB" w:eastAsia="en-GB"/>
        </w:rPr>
      </w:pPr>
      <w:proofErr w:type="spellStart"/>
      <w:proofErr w:type="gramStart"/>
      <w:r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>Reetz</w:t>
      </w:r>
      <w:proofErr w:type="spellEnd"/>
      <w:r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:</w:t>
      </w:r>
      <w:proofErr w:type="gramEnd"/>
      <w:r>
        <w:rPr>
          <w:rFonts w:ascii="Helvetica Neue" w:eastAsia="Times New Roman" w:hAnsi="Helvetica Neue"/>
          <w:color w:val="454545"/>
          <w:sz w:val="21"/>
          <w:szCs w:val="21"/>
          <w:shd w:val="clear" w:color="auto" w:fill="FFFFFF"/>
          <w:lang w:val="en-GB" w:eastAsia="en-GB"/>
        </w:rPr>
        <w:t xml:space="preserve"> revision and comments</w:t>
      </w:r>
    </w:p>
    <w:p w14:paraId="7A589865" w14:textId="622A1008" w:rsidR="003844D0" w:rsidRDefault="003844D0" w:rsidP="00CD2E4F">
      <w:pPr>
        <w:pStyle w:val="NoSpacing"/>
      </w:pP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Heading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Heading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Heading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Heading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NoSpacing"/>
      </w:pPr>
      <w:r>
        <w:t>&lt;For each query&gt;</w:t>
      </w:r>
    </w:p>
    <w:p w14:paraId="2D131B39" w14:textId="58C85573" w:rsidR="001223CC" w:rsidRDefault="001223CC" w:rsidP="00CD2E4F">
      <w:pPr>
        <w:pStyle w:val="Heading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Heading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Heading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NoSpacing"/>
      </w:pPr>
      <w:r>
        <w:t>&lt;The SQL statement&gt;</w:t>
      </w:r>
    </w:p>
    <w:p w14:paraId="7DC14F4B" w14:textId="56CA741B" w:rsidR="001223CC" w:rsidRDefault="001223CC" w:rsidP="00CD2E4F">
      <w:pPr>
        <w:pStyle w:val="Heading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Heading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NoSpacing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Heading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NoSpacing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Heading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Heading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Heading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NoSpacing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Heading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NoSpacing"/>
      </w:pPr>
      <w:r>
        <w:t>&lt;For each query&gt;</w:t>
      </w:r>
    </w:p>
    <w:p w14:paraId="36BC6D64" w14:textId="77777777" w:rsidR="00CD2E4F" w:rsidRDefault="00CD2E4F" w:rsidP="00CD2E4F">
      <w:pPr>
        <w:pStyle w:val="Heading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Heading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NoSpacing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Heading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NoSpacing"/>
      </w:pPr>
      <w:r>
        <w:t>&lt;The SQL statement&gt;</w:t>
      </w:r>
    </w:p>
    <w:p w14:paraId="44ABE88F" w14:textId="158BC8E8" w:rsidR="001223CC" w:rsidRDefault="001223CC" w:rsidP="00CD2E4F">
      <w:pPr>
        <w:pStyle w:val="Heading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Heading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Heading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NoSpacing"/>
      </w:pPr>
      <w:r>
        <w:t>&lt;Initial Running time:</w:t>
      </w:r>
    </w:p>
    <w:p w14:paraId="0A642EF6" w14:textId="206BF3A6" w:rsidR="00CD2E4F" w:rsidRDefault="00CD2E4F" w:rsidP="00CD2E4F">
      <w:pPr>
        <w:pStyle w:val="NoSpacing"/>
      </w:pPr>
      <w:r>
        <w:t>Optimized Running time:</w:t>
      </w:r>
    </w:p>
    <w:p w14:paraId="4F55D75B" w14:textId="71E979E9" w:rsidR="00CD2E4F" w:rsidRDefault="00CD2E4F" w:rsidP="00CD2E4F">
      <w:pPr>
        <w:pStyle w:val="NoSpacing"/>
      </w:pPr>
      <w:r>
        <w:t>Explain the improvement:</w:t>
      </w:r>
    </w:p>
    <w:p w14:paraId="79594CF0" w14:textId="4EEB23F7" w:rsidR="00CD2E4F" w:rsidRDefault="00CD2E4F" w:rsidP="00CD2E4F">
      <w:pPr>
        <w:pStyle w:val="NoSpacing"/>
      </w:pPr>
      <w:r>
        <w:t>Initial plan</w:t>
      </w:r>
    </w:p>
    <w:p w14:paraId="24F6E10C" w14:textId="1B3927AA" w:rsidR="00CD2E4F" w:rsidRDefault="00CD2E4F" w:rsidP="00CD2E4F">
      <w:pPr>
        <w:pStyle w:val="NoSpacing"/>
      </w:pPr>
      <w:r>
        <w:t>Improved plan&gt;</w:t>
      </w:r>
    </w:p>
    <w:p w14:paraId="5F4C773D" w14:textId="2DF8EAE7" w:rsidR="001223CC" w:rsidRDefault="001223CC" w:rsidP="00CD2E4F">
      <w:pPr>
        <w:pStyle w:val="Heading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NoSpacing"/>
      </w:pPr>
      <w:r>
        <w:t>&lt;Initial Running time:</w:t>
      </w:r>
    </w:p>
    <w:p w14:paraId="1D4621BF" w14:textId="77777777" w:rsidR="00CD2E4F" w:rsidRDefault="00CD2E4F" w:rsidP="00CD2E4F">
      <w:pPr>
        <w:pStyle w:val="NoSpacing"/>
      </w:pPr>
      <w:r>
        <w:t>Optimized Running time:</w:t>
      </w:r>
    </w:p>
    <w:p w14:paraId="26894C31" w14:textId="77777777" w:rsidR="00CD2E4F" w:rsidRDefault="00CD2E4F" w:rsidP="00CD2E4F">
      <w:pPr>
        <w:pStyle w:val="NoSpacing"/>
      </w:pPr>
      <w:r>
        <w:t>Explain the improvement:</w:t>
      </w:r>
    </w:p>
    <w:p w14:paraId="7C3CC94A" w14:textId="77777777" w:rsidR="00CD2E4F" w:rsidRDefault="00CD2E4F" w:rsidP="00CD2E4F">
      <w:pPr>
        <w:pStyle w:val="NoSpacing"/>
      </w:pPr>
      <w:r>
        <w:t>Initial plan</w:t>
      </w:r>
    </w:p>
    <w:p w14:paraId="430325C0" w14:textId="77777777" w:rsidR="00CD2E4F" w:rsidRDefault="00CD2E4F" w:rsidP="00CD2E4F">
      <w:pPr>
        <w:pStyle w:val="NoSpacing"/>
      </w:pPr>
      <w:r>
        <w:t>Improved plan&gt;</w:t>
      </w:r>
    </w:p>
    <w:p w14:paraId="489C4466" w14:textId="41585E55" w:rsidR="001223CC" w:rsidRPr="001223CC" w:rsidRDefault="001223CC" w:rsidP="00CD2E4F">
      <w:pPr>
        <w:pStyle w:val="Heading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NoSpacing"/>
      </w:pPr>
      <w:r>
        <w:t>&lt;Initial Running time:</w:t>
      </w:r>
    </w:p>
    <w:p w14:paraId="32E7340B" w14:textId="77777777" w:rsidR="00CD2E4F" w:rsidRDefault="00CD2E4F" w:rsidP="00CD2E4F">
      <w:pPr>
        <w:pStyle w:val="NoSpacing"/>
      </w:pPr>
      <w:r>
        <w:t>Optimized Running time:</w:t>
      </w:r>
    </w:p>
    <w:p w14:paraId="6AC46256" w14:textId="77777777" w:rsidR="00CD2E4F" w:rsidRDefault="00CD2E4F" w:rsidP="00CD2E4F">
      <w:pPr>
        <w:pStyle w:val="NoSpacing"/>
      </w:pPr>
      <w:r>
        <w:t>Explain the improvement:</w:t>
      </w:r>
    </w:p>
    <w:p w14:paraId="0AFD5D01" w14:textId="77777777" w:rsidR="00CD2E4F" w:rsidRDefault="00CD2E4F" w:rsidP="00CD2E4F">
      <w:pPr>
        <w:pStyle w:val="NoSpacing"/>
      </w:pPr>
      <w:r>
        <w:t>Initial plan</w:t>
      </w:r>
    </w:p>
    <w:p w14:paraId="34E5A816" w14:textId="77777777" w:rsidR="00CD2E4F" w:rsidRDefault="00CD2E4F" w:rsidP="00CD2E4F">
      <w:pPr>
        <w:pStyle w:val="NoSpacing"/>
      </w:pPr>
      <w:r>
        <w:t>Improved plan&gt;</w:t>
      </w:r>
    </w:p>
    <w:p w14:paraId="59275B14" w14:textId="1CFF35BB" w:rsidR="00CD2E4F" w:rsidRDefault="00CD2E4F" w:rsidP="001223CC">
      <w:pPr>
        <w:pStyle w:val="Heading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Heading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NoSpacing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Heading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NoSpacing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Heading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91779" w14:textId="77777777" w:rsidR="00843BBA" w:rsidRDefault="00843BBA">
      <w:pPr>
        <w:spacing w:after="0" w:line="240" w:lineRule="auto"/>
      </w:pPr>
      <w:r>
        <w:separator/>
      </w:r>
    </w:p>
  </w:endnote>
  <w:endnote w:type="continuationSeparator" w:id="0">
    <w:p w14:paraId="76DCF8CC" w14:textId="77777777" w:rsidR="00843BBA" w:rsidRDefault="0084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69F83" w14:textId="77777777" w:rsidR="00843BBA" w:rsidRDefault="00843BBA">
      <w:pPr>
        <w:spacing w:after="0" w:line="240" w:lineRule="auto"/>
      </w:pPr>
      <w:r>
        <w:separator/>
      </w:r>
    </w:p>
  </w:footnote>
  <w:footnote w:type="continuationSeparator" w:id="0">
    <w:p w14:paraId="0B42D8B2" w14:textId="77777777" w:rsidR="00843BBA" w:rsidRDefault="00843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Header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Header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397E"/>
    <w:multiLevelType w:val="multilevel"/>
    <w:tmpl w:val="B7C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50A0"/>
    <w:multiLevelType w:val="hybridMultilevel"/>
    <w:tmpl w:val="5C9A1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256CD"/>
    <w:multiLevelType w:val="multilevel"/>
    <w:tmpl w:val="856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86629C"/>
    <w:multiLevelType w:val="multilevel"/>
    <w:tmpl w:val="683C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9D1C82"/>
    <w:multiLevelType w:val="multilevel"/>
    <w:tmpl w:val="D97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1805"/>
    <w:rsid w:val="000034C2"/>
    <w:rsid w:val="000127DC"/>
    <w:rsid w:val="000149A0"/>
    <w:rsid w:val="0001694D"/>
    <w:rsid w:val="000315AE"/>
    <w:rsid w:val="000819C2"/>
    <w:rsid w:val="000974D0"/>
    <w:rsid w:val="000F17DA"/>
    <w:rsid w:val="001223CC"/>
    <w:rsid w:val="001224AD"/>
    <w:rsid w:val="00125EF0"/>
    <w:rsid w:val="00131611"/>
    <w:rsid w:val="0014381A"/>
    <w:rsid w:val="00156D39"/>
    <w:rsid w:val="0016116A"/>
    <w:rsid w:val="00173E09"/>
    <w:rsid w:val="001A5615"/>
    <w:rsid w:val="001A59E1"/>
    <w:rsid w:val="001A62C2"/>
    <w:rsid w:val="001A7EFC"/>
    <w:rsid w:val="001C094A"/>
    <w:rsid w:val="001E1ECB"/>
    <w:rsid w:val="001E4364"/>
    <w:rsid w:val="001E585A"/>
    <w:rsid w:val="001F0A84"/>
    <w:rsid w:val="001F2160"/>
    <w:rsid w:val="00212A22"/>
    <w:rsid w:val="0026392E"/>
    <w:rsid w:val="0029153C"/>
    <w:rsid w:val="002B1090"/>
    <w:rsid w:val="002D6C7F"/>
    <w:rsid w:val="002E494B"/>
    <w:rsid w:val="00304508"/>
    <w:rsid w:val="003206B0"/>
    <w:rsid w:val="003216DE"/>
    <w:rsid w:val="003302DC"/>
    <w:rsid w:val="0034049D"/>
    <w:rsid w:val="00346B40"/>
    <w:rsid w:val="00350D70"/>
    <w:rsid w:val="00363B74"/>
    <w:rsid w:val="003844D0"/>
    <w:rsid w:val="00387DB5"/>
    <w:rsid w:val="00394589"/>
    <w:rsid w:val="003B5D9A"/>
    <w:rsid w:val="003D63A3"/>
    <w:rsid w:val="00416B86"/>
    <w:rsid w:val="00420F66"/>
    <w:rsid w:val="00426E82"/>
    <w:rsid w:val="00434125"/>
    <w:rsid w:val="00440ECB"/>
    <w:rsid w:val="00450CDD"/>
    <w:rsid w:val="00462F07"/>
    <w:rsid w:val="00470558"/>
    <w:rsid w:val="00492BFE"/>
    <w:rsid w:val="004B7B15"/>
    <w:rsid w:val="004C20FD"/>
    <w:rsid w:val="004C4519"/>
    <w:rsid w:val="004C5E0B"/>
    <w:rsid w:val="00502540"/>
    <w:rsid w:val="0052326E"/>
    <w:rsid w:val="00524D15"/>
    <w:rsid w:val="005428E2"/>
    <w:rsid w:val="00550018"/>
    <w:rsid w:val="005575A1"/>
    <w:rsid w:val="005744D5"/>
    <w:rsid w:val="0058144B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87E7B"/>
    <w:rsid w:val="00691848"/>
    <w:rsid w:val="006A1E37"/>
    <w:rsid w:val="006B44D6"/>
    <w:rsid w:val="006B53AD"/>
    <w:rsid w:val="006C23A9"/>
    <w:rsid w:val="006C41B6"/>
    <w:rsid w:val="006C5687"/>
    <w:rsid w:val="006D351E"/>
    <w:rsid w:val="006E2244"/>
    <w:rsid w:val="006E50E1"/>
    <w:rsid w:val="006E67C7"/>
    <w:rsid w:val="006F2A65"/>
    <w:rsid w:val="00714BF8"/>
    <w:rsid w:val="00714F41"/>
    <w:rsid w:val="007219EA"/>
    <w:rsid w:val="00725A17"/>
    <w:rsid w:val="00741B43"/>
    <w:rsid w:val="00744EBD"/>
    <w:rsid w:val="007767A8"/>
    <w:rsid w:val="007859D0"/>
    <w:rsid w:val="00791214"/>
    <w:rsid w:val="00792B19"/>
    <w:rsid w:val="00794311"/>
    <w:rsid w:val="007A355A"/>
    <w:rsid w:val="007A3639"/>
    <w:rsid w:val="007A3EB9"/>
    <w:rsid w:val="007A6D64"/>
    <w:rsid w:val="007F2EF9"/>
    <w:rsid w:val="007F7639"/>
    <w:rsid w:val="0083320C"/>
    <w:rsid w:val="0083659F"/>
    <w:rsid w:val="00843BBA"/>
    <w:rsid w:val="00853395"/>
    <w:rsid w:val="00854A5A"/>
    <w:rsid w:val="00855794"/>
    <w:rsid w:val="00877861"/>
    <w:rsid w:val="0088384F"/>
    <w:rsid w:val="00894040"/>
    <w:rsid w:val="0089492A"/>
    <w:rsid w:val="008D4DEC"/>
    <w:rsid w:val="00907740"/>
    <w:rsid w:val="00912480"/>
    <w:rsid w:val="00944E95"/>
    <w:rsid w:val="009509A6"/>
    <w:rsid w:val="009633CE"/>
    <w:rsid w:val="0098252F"/>
    <w:rsid w:val="009B2ACC"/>
    <w:rsid w:val="009C0993"/>
    <w:rsid w:val="009D3D45"/>
    <w:rsid w:val="009E0C87"/>
    <w:rsid w:val="00A05A24"/>
    <w:rsid w:val="00A13AEC"/>
    <w:rsid w:val="00A20DB7"/>
    <w:rsid w:val="00A347DC"/>
    <w:rsid w:val="00A416EB"/>
    <w:rsid w:val="00A46ED0"/>
    <w:rsid w:val="00A86DA5"/>
    <w:rsid w:val="00AA02A7"/>
    <w:rsid w:val="00AB13EA"/>
    <w:rsid w:val="00AB3C66"/>
    <w:rsid w:val="00AB6FAF"/>
    <w:rsid w:val="00AC1D58"/>
    <w:rsid w:val="00AF0AFE"/>
    <w:rsid w:val="00B15973"/>
    <w:rsid w:val="00B17D54"/>
    <w:rsid w:val="00B272D6"/>
    <w:rsid w:val="00B6157A"/>
    <w:rsid w:val="00B71CDA"/>
    <w:rsid w:val="00B76ECA"/>
    <w:rsid w:val="00B80229"/>
    <w:rsid w:val="00B9393B"/>
    <w:rsid w:val="00BA6CA4"/>
    <w:rsid w:val="00BB3E69"/>
    <w:rsid w:val="00BC3569"/>
    <w:rsid w:val="00BC6F5C"/>
    <w:rsid w:val="00C011B3"/>
    <w:rsid w:val="00C042B0"/>
    <w:rsid w:val="00C16A91"/>
    <w:rsid w:val="00CA1A83"/>
    <w:rsid w:val="00CA44F4"/>
    <w:rsid w:val="00CB0FD4"/>
    <w:rsid w:val="00CB1D73"/>
    <w:rsid w:val="00CB3EC0"/>
    <w:rsid w:val="00CC38A4"/>
    <w:rsid w:val="00CC3FAD"/>
    <w:rsid w:val="00CC5C23"/>
    <w:rsid w:val="00CD2E4F"/>
    <w:rsid w:val="00CE0A25"/>
    <w:rsid w:val="00CE5441"/>
    <w:rsid w:val="00CE5FB2"/>
    <w:rsid w:val="00CF1E17"/>
    <w:rsid w:val="00D073CB"/>
    <w:rsid w:val="00D134D1"/>
    <w:rsid w:val="00D14ECE"/>
    <w:rsid w:val="00D22BDD"/>
    <w:rsid w:val="00D32C1A"/>
    <w:rsid w:val="00D3399A"/>
    <w:rsid w:val="00D358F8"/>
    <w:rsid w:val="00D60148"/>
    <w:rsid w:val="00D66156"/>
    <w:rsid w:val="00D81AFE"/>
    <w:rsid w:val="00D82D26"/>
    <w:rsid w:val="00D97542"/>
    <w:rsid w:val="00DA683E"/>
    <w:rsid w:val="00DA70B3"/>
    <w:rsid w:val="00DB4E31"/>
    <w:rsid w:val="00DB56E5"/>
    <w:rsid w:val="00DD2194"/>
    <w:rsid w:val="00DD2922"/>
    <w:rsid w:val="00DF0C3D"/>
    <w:rsid w:val="00DF491C"/>
    <w:rsid w:val="00DF72A6"/>
    <w:rsid w:val="00E14BE8"/>
    <w:rsid w:val="00E16297"/>
    <w:rsid w:val="00E25BB4"/>
    <w:rsid w:val="00E25BBA"/>
    <w:rsid w:val="00E26604"/>
    <w:rsid w:val="00E33DD7"/>
    <w:rsid w:val="00E37CCE"/>
    <w:rsid w:val="00E426BA"/>
    <w:rsid w:val="00E44512"/>
    <w:rsid w:val="00E52DA3"/>
    <w:rsid w:val="00E77A23"/>
    <w:rsid w:val="00E84848"/>
    <w:rsid w:val="00EB0E83"/>
    <w:rsid w:val="00EB26CE"/>
    <w:rsid w:val="00EE55CB"/>
    <w:rsid w:val="00EF4458"/>
    <w:rsid w:val="00F024C1"/>
    <w:rsid w:val="00F24F41"/>
    <w:rsid w:val="00F34530"/>
    <w:rsid w:val="00F35152"/>
    <w:rsid w:val="00F40399"/>
    <w:rsid w:val="00F429B3"/>
    <w:rsid w:val="00F430D4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pPr>
      <w:outlineLvl w:val="4"/>
    </w:p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DefaultParagraphFont"/>
    <w:rPr>
      <w:rFonts w:eastAsia="Batang"/>
      <w:lang w:eastAsia="ko-KR"/>
    </w:rPr>
  </w:style>
  <w:style w:type="character" w:customStyle="1" w:styleId="Heading1Char">
    <w:name w:val="Heading 1 Char"/>
    <w:basedOn w:val="DefaultParagraphFon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uiPriority w:val="9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</w:style>
  <w:style w:type="paragraph" w:styleId="Re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  <w:style w:type="character" w:customStyle="1" w:styleId="apple-tab-span">
    <w:name w:val="apple-tab-span"/>
    <w:basedOn w:val="DefaultParagraphFont"/>
    <w:rsid w:val="00012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1555</Words>
  <Characters>8866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Florian Sprung</cp:lastModifiedBy>
  <cp:revision>16</cp:revision>
  <cp:lastPrinted>2016-02-28T19:29:00Z</cp:lastPrinted>
  <dcterms:created xsi:type="dcterms:W3CDTF">2018-03-20T16:42:00Z</dcterms:created>
  <dcterms:modified xsi:type="dcterms:W3CDTF">2018-04-19T11:47:00Z</dcterms:modified>
  <dc:language>en-US</dc:language>
</cp:coreProperties>
</file>