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Segoe UI" w:hAnsi="Segoe UI" w:cs="Segoe UI"/>
          <w:b/>
          <w:bCs/>
        </w:rPr>
      </w:pPr>
      <w:r>
        <w:rPr>
          <w:rFonts w:hint="default" w:ascii="Segoe UI" w:hAnsi="Segoe UI" w:cs="Segoe UI"/>
          <w:b/>
          <w:bCs/>
          <w:sz w:val="56"/>
          <w:lang w:val="en-US"/>
        </w:rPr>
        <w:t xml:space="preserve">  </w:t>
      </w:r>
      <w:r>
        <w:rPr>
          <w:rFonts w:hint="default" w:ascii="Segoe UI" w:hAnsi="Segoe UI" w:cs="Segoe UI"/>
          <w:b/>
          <w:bCs/>
          <w:sz w:val="56"/>
        </w:rPr>
        <w:t>ЗВІТ</w:t>
      </w:r>
    </w:p>
    <w:p>
      <w:pPr>
        <w:bidi w:val="0"/>
        <w:jc w:val="both"/>
        <w:rPr>
          <w:rFonts w:hint="default" w:ascii="Segoe UI" w:hAnsi="Segoe UI" w:cs="Segoe UI"/>
          <w:b/>
          <w:bCs/>
        </w:rPr>
      </w:pPr>
    </w:p>
    <w:p>
      <w:pPr>
        <w:bidi w:val="0"/>
        <w:jc w:val="center"/>
        <w:rPr>
          <w:rFonts w:hint="default" w:ascii="Segoe UI" w:hAnsi="Segoe UI" w:cs="Segoe UI"/>
          <w:sz w:val="24"/>
        </w:rPr>
      </w:pPr>
    </w:p>
    <w:p>
      <w:pPr>
        <w:bidi w:val="0"/>
        <w:jc w:val="center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b/>
          <w:bCs/>
          <w:sz w:val="56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-375920</wp:posOffset>
            </wp:positionH>
            <wp:positionV relativeFrom="paragraph">
              <wp:posOffset>5080</wp:posOffset>
            </wp:positionV>
            <wp:extent cx="6120130" cy="3442335"/>
            <wp:effectExtent l="0" t="0" r="13970" b="5715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egoe UI" w:hAnsi="Segoe UI" w:cs="Segoe UI"/>
          <w:sz w:val="24"/>
        </w:rPr>
        <w:t>Про виконання</w:t>
      </w:r>
      <w:r>
        <w:rPr>
          <w:rFonts w:hint="default" w:ascii="Segoe UI" w:hAnsi="Segoe UI" w:cs="Segoe UI"/>
          <w:sz w:val="24"/>
          <w:lang w:val="uk-UA"/>
        </w:rPr>
        <w:t xml:space="preserve"> </w:t>
      </w:r>
      <w:r>
        <w:rPr>
          <w:rFonts w:hint="default" w:ascii="Segoe UI" w:hAnsi="Segoe UI" w:cs="Segoe UI"/>
          <w:sz w:val="24"/>
        </w:rPr>
        <w:t>лабораторної роботи №</w:t>
      </w:r>
      <w:r>
        <w:rPr>
          <w:rFonts w:hint="default" w:ascii="Segoe UI" w:hAnsi="Segoe UI" w:cs="Segoe UI"/>
          <w:sz w:val="24"/>
          <w:lang w:val="en-US"/>
        </w:rPr>
        <w:t>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egoe UI" w:hAnsi="Segoe UI" w:cs="Segoe UI"/>
          <w:sz w:val="20"/>
          <w:szCs w:val="20"/>
        </w:rPr>
      </w:pPr>
      <w:r>
        <w:rPr>
          <w:rFonts w:hint="default" w:ascii="Segoe UI" w:hAnsi="Segoe UI" w:cs="Segoe UI"/>
          <w:sz w:val="24"/>
          <w:szCs w:val="24"/>
        </w:rPr>
        <w:t xml:space="preserve">Назва роботи: </w:t>
      </w:r>
      <w:r>
        <w:rPr>
          <w:rFonts w:hint="default" w:ascii="Segoe UI" w:hAnsi="Segoe UI" w:eastAsia="SimSun" w:cs="Segoe UI"/>
          <w:color w:val="000000"/>
          <w:kern w:val="0"/>
          <w:sz w:val="24"/>
          <w:szCs w:val="24"/>
          <w:lang w:val="en-US" w:eastAsia="zh-CN" w:bidi="ar"/>
        </w:rPr>
        <w:t>Технологія створення програмних продуктів з використанням умовних операторів, циклів та масивів.</w:t>
      </w: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center"/>
        <w:rPr>
          <w:rFonts w:hint="default" w:ascii="Segoe UI" w:hAnsi="Segoe UI" w:cs="Segoe UI"/>
          <w:lang w:val="uk-UA"/>
        </w:rPr>
      </w:pPr>
    </w:p>
    <w:p>
      <w:pPr>
        <w:pStyle w:val="6"/>
        <w:jc w:val="both"/>
        <w:rPr>
          <w:rFonts w:hint="default" w:ascii="Segoe UI" w:hAnsi="Segoe UI" w:cs="Segoe UI"/>
          <w:lang w:val="uk-UA"/>
        </w:rPr>
      </w:pPr>
    </w:p>
    <w:p>
      <w:pPr>
        <w:pStyle w:val="6"/>
        <w:jc w:val="both"/>
        <w:rPr>
          <w:rFonts w:hint="default" w:ascii="Segoe UI" w:hAnsi="Segoe UI" w:cs="Segoe UI"/>
          <w:lang w:val="uk-UA"/>
        </w:rPr>
      </w:pPr>
    </w:p>
    <w:p>
      <w:pPr>
        <w:ind w:left="5040" w:leftChars="0"/>
        <w:jc w:val="left"/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</w:pPr>
      <w:r>
        <w:rPr>
          <w:rFonts w:hint="default" w:ascii="Segoe UI" w:hAnsi="Segoe UI" w:cs="Segoe UI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16510</wp:posOffset>
                </wp:positionV>
                <wp:extent cx="2286000" cy="857250"/>
                <wp:effectExtent l="6350" t="6350" r="12700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4750" y="7931150"/>
                          <a:ext cx="22860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45pt;margin-top:1.3pt;height:67.5pt;width:180pt;z-index:251660288;v-text-anchor:middle;mso-width-relative:page;mso-height-relative:page;" filled="f" stroked="t" coordsize="21600,21600" o:gfxdata="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SPA9rXAAAACQEAAA8AAAAAAAAAAQAgAAAAIgAAAGRycy9kb3ducmV2LnhtbFBLAQIU&#10;ABQAAAAIAIdO4kCHnpVDZgIAANsEAAAOAAAAAAAAAAEAIAAAACY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040" w:leftChars="0"/>
        <w:jc w:val="left"/>
        <w:rPr>
          <w:rFonts w:hint="default" w:ascii="Segoe UI" w:hAnsi="Segoe UI" w:cs="Segoe UI"/>
          <w:u w:val="single"/>
          <w:vertAlign w:val="baseline"/>
          <w:lang w:val="uk-UA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Виконав </w:t>
      </w:r>
      <w:r>
        <w:rPr>
          <w:rFonts w:hint="default" w:ascii="Segoe UI" w:hAnsi="Segoe UI" w:cs="Segoe UI"/>
          <w:vertAlign w:val="baseline"/>
          <w:lang w:val="en-US"/>
        </w:rPr>
        <w:t xml:space="preserve">: </w:t>
      </w:r>
      <w:r>
        <w:rPr>
          <w:rFonts w:hint="default" w:ascii="Segoe UI" w:hAnsi="Segoe UI" w:cs="Segoe UI"/>
          <w:u w:val="single"/>
          <w:vertAlign w:val="baseline"/>
          <w:lang w:val="ru-RU"/>
        </w:rPr>
        <w:t>Бел</w:t>
      </w:r>
      <w:r>
        <w:rPr>
          <w:rFonts w:hint="default" w:ascii="Segoe UI" w:hAnsi="Segoe UI" w:cs="Segoe UI"/>
          <w:u w:val="single"/>
          <w:vertAlign w:val="baseline"/>
          <w:lang w:val="uk-UA"/>
        </w:rPr>
        <w:t>іч Олександр</w:t>
      </w:r>
    </w:p>
    <w:p>
      <w:pPr>
        <w:ind w:left="5040" w:leftChars="0"/>
        <w:jc w:val="left"/>
        <w:rPr>
          <w:rFonts w:hint="default" w:ascii="Segoe UI" w:hAnsi="Segoe UI" w:cs="Segoe UI"/>
          <w:vertAlign w:val="baseline"/>
          <w:lang w:val="uk-UA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ru-RU"/>
        </w:rPr>
        <w:t>Група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en-US"/>
        </w:rPr>
        <w:t>,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ru-RU"/>
        </w:rPr>
        <w:t>факультет</w:t>
      </w: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 </w:t>
      </w:r>
      <w:r>
        <w:rPr>
          <w:rFonts w:hint="default" w:ascii="Segoe UI" w:hAnsi="Segoe UI" w:cs="Segoe UI"/>
          <w:b w:val="0"/>
          <w:bCs w:val="0"/>
          <w:vertAlign w:val="baseline"/>
          <w:lang w:val="ru-RU"/>
        </w:rPr>
        <w:t>:</w:t>
      </w:r>
      <w:r>
        <w:rPr>
          <w:rFonts w:hint="default" w:ascii="Segoe UI" w:hAnsi="Segoe UI" w:cs="Segoe UI"/>
          <w:b w:val="0"/>
          <w:bCs w:val="0"/>
          <w:u w:val="single"/>
          <w:vertAlign w:val="baseline"/>
          <w:lang w:val="ru-RU"/>
        </w:rPr>
        <w:t xml:space="preserve"> </w:t>
      </w:r>
      <w:r>
        <w:rPr>
          <w:rFonts w:hint="default" w:ascii="Segoe UI" w:hAnsi="Segoe UI" w:cs="Segoe UI"/>
          <w:u w:val="single"/>
          <w:vertAlign w:val="baseline"/>
          <w:lang w:val="ru-RU"/>
        </w:rPr>
        <w:t xml:space="preserve">К-21, </w:t>
      </w:r>
      <w:r>
        <w:rPr>
          <w:rFonts w:hint="default" w:ascii="Segoe UI" w:hAnsi="Segoe UI" w:cs="Segoe UI"/>
          <w:u w:val="single"/>
          <w:vertAlign w:val="baseline"/>
          <w:lang w:val="uk-UA"/>
        </w:rPr>
        <w:t>ІТЕ</w:t>
      </w:r>
    </w:p>
    <w:p>
      <w:pPr>
        <w:ind w:left="5040" w:leftChars="0"/>
        <w:jc w:val="left"/>
        <w:rPr>
          <w:rFonts w:hint="default" w:ascii="Segoe UI" w:hAnsi="Segoe UI" w:cs="Segoe UI"/>
          <w:u w:val="single"/>
        </w:rPr>
      </w:pPr>
      <w:r>
        <w:rPr>
          <w:rFonts w:hint="default" w:ascii="Segoe UI" w:hAnsi="Segoe UI" w:cs="Segoe UI"/>
          <w:b/>
          <w:bCs/>
          <w:i/>
          <w:iCs/>
          <w:vertAlign w:val="baseline"/>
          <w:lang w:val="uk-UA"/>
        </w:rPr>
        <w:t xml:space="preserve">Лектор </w:t>
      </w:r>
      <w:r>
        <w:rPr>
          <w:rFonts w:hint="default" w:ascii="Segoe UI" w:hAnsi="Segoe UI" w:cs="Segoe UI"/>
          <w:b w:val="0"/>
          <w:bCs w:val="0"/>
          <w:vertAlign w:val="baseline"/>
          <w:lang w:val="uk-UA"/>
        </w:rPr>
        <w:t xml:space="preserve">: </w:t>
      </w:r>
      <w:r>
        <w:rPr>
          <w:rFonts w:hint="default" w:ascii="Segoe UI" w:hAnsi="Segoe UI" w:cs="Segoe UI"/>
          <w:u w:val="single"/>
        </w:rPr>
        <w:t>Артеменко</w:t>
      </w:r>
      <w:r>
        <w:rPr>
          <w:rFonts w:hint="default" w:ascii="Segoe UI" w:hAnsi="Segoe UI" w:cs="Segoe UI"/>
          <w:u w:val="single"/>
          <w:lang w:val="uk-UA"/>
        </w:rPr>
        <w:t xml:space="preserve"> </w:t>
      </w:r>
      <w:r>
        <w:rPr>
          <w:rFonts w:hint="default" w:ascii="Segoe UI" w:hAnsi="Segoe UI" w:cs="Segoe UI"/>
          <w:u w:val="single"/>
        </w:rPr>
        <w:t>О.І.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36"/>
          <w:szCs w:val="36"/>
          <w:lang w:val="uk-UA"/>
        </w:rPr>
        <w:t>Мета</w:t>
      </w: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>:</w:t>
      </w:r>
      <w:r>
        <w:rPr>
          <w:rFonts w:hint="default" w:ascii="Segoe UI" w:hAnsi="Segoe UI" w:cs="Segoe UI"/>
          <w:b/>
          <w:bCs/>
          <w:sz w:val="36"/>
          <w:szCs w:val="36"/>
          <w:lang w:val="uk-UA"/>
        </w:rPr>
        <w:t xml:space="preserve"> </w:t>
      </w:r>
      <w:r>
        <w:rPr>
          <w:rFonts w:hint="default" w:ascii="Segoe UI" w:hAnsi="Segoe UI" w:eastAsia="SimSun" w:cs="Segoe UI"/>
          <w:color w:val="000000"/>
          <w:kern w:val="0"/>
          <w:sz w:val="27"/>
          <w:szCs w:val="27"/>
          <w:lang w:val="en-US" w:eastAsia="zh-CN" w:bidi="ar"/>
        </w:rPr>
        <w:t xml:space="preserve">Вивчити особливості обробки розгалужень, циклів та </w:t>
      </w:r>
      <w:r>
        <w:rPr>
          <w:rFonts w:hint="default" w:ascii="Segoe UI" w:hAnsi="Segoe UI" w:eastAsia="SimSun" w:cs="Segoe UI"/>
          <w:color w:val="00000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Segoe UI" w:hAnsi="Segoe UI" w:eastAsia="SimSun" w:cs="Segoe UI"/>
          <w:color w:val="00000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Segoe UI" w:hAnsi="Segoe UI" w:eastAsia="SimSun" w:cs="Segoe UI"/>
          <w:color w:val="000000"/>
          <w:kern w:val="0"/>
          <w:sz w:val="27"/>
          <w:szCs w:val="27"/>
          <w:lang w:val="en-US" w:eastAsia="zh-CN" w:bidi="ar"/>
        </w:rPr>
        <w:t xml:space="preserve">     масивів у програмних продуктах.</w:t>
      </w:r>
    </w:p>
    <w:p>
      <w:pPr>
        <w:jc w:val="left"/>
        <w:rPr>
          <w:rFonts w:hint="default" w:ascii="Segoe UI" w:hAnsi="Segoe UI" w:cs="Segoe UI"/>
          <w:b/>
          <w:bCs/>
          <w:i/>
          <w:i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36"/>
          <w:szCs w:val="36"/>
          <w:lang w:val="en-US"/>
        </w:rPr>
        <w:t>GIT:</w:t>
      </w:r>
      <w:r>
        <w:rPr>
          <w:rFonts w:hint="default" w:ascii="Segoe UI" w:hAnsi="Segoe UI" w:cs="Segoe UI"/>
          <w:b/>
          <w:bCs/>
          <w:sz w:val="40"/>
          <w:szCs w:val="40"/>
          <w:lang w:val="en-US"/>
        </w:rPr>
        <w:t xml:space="preserve"> </w: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Segoe UI" w:hAnsi="Segoe UI" w:cs="Segoe UI"/>
        </w:rPr>
        <w:instrText xml:space="preserve"> HYPERLINK "https://github.com/Alxich/Labs_Csh_lang/tree/main/Lab2" </w:instrTex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t>https://github.com/Alxich/Labs_Csh_lang/tree/main/Lab2</w:t>
      </w:r>
      <w:r>
        <w:rPr>
          <w:rFonts w:hint="default" w:ascii="Segoe UI" w:hAnsi="Segoe UI" w:cs="Segoe UI"/>
          <w:b w:val="0"/>
          <w:bCs w:val="0"/>
          <w:i/>
          <w:iCs/>
          <w:sz w:val="24"/>
          <w:szCs w:val="24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jc w:val="center"/>
        <w:rPr>
          <w:rFonts w:hint="default" w:ascii="Segoe UI" w:hAnsi="Segoe UI" w:cs="Segoe UI"/>
          <w:sz w:val="40"/>
          <w:szCs w:val="40"/>
          <w:lang w:val="ru-RU"/>
        </w:rPr>
      </w:pPr>
    </w:p>
    <w:p>
      <w:pPr>
        <w:jc w:val="center"/>
        <w:rPr>
          <w:rFonts w:hint="default" w:ascii="Segoe UI" w:hAnsi="Segoe UI" w:cs="Segoe UI"/>
          <w:sz w:val="40"/>
          <w:szCs w:val="40"/>
          <w:lang w:val="uk-UA"/>
        </w:rPr>
      </w:pPr>
      <w:r>
        <w:rPr>
          <w:rFonts w:hint="default" w:ascii="Segoe UI" w:hAnsi="Segoe UI" w:cs="Segoe UI"/>
          <w:sz w:val="40"/>
          <w:szCs w:val="40"/>
          <w:lang w:val="ru-RU"/>
        </w:rPr>
        <w:t>Вар</w:t>
      </w:r>
      <w:r>
        <w:rPr>
          <w:rFonts w:hint="default" w:ascii="Segoe UI" w:hAnsi="Segoe UI" w:cs="Segoe UI"/>
          <w:sz w:val="40"/>
          <w:szCs w:val="40"/>
          <w:lang w:val="uk-UA"/>
        </w:rPr>
        <w:t>іант 3</w:t>
      </w:r>
    </w:p>
    <w:p>
      <w:p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jc w:val="both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jc w:val="both"/>
        <w:rPr>
          <w:rFonts w:hint="default" w:ascii="Segoe UI" w:hAnsi="Segoe UI" w:cs="Segoe UI"/>
          <w:b/>
          <w:bCs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(1 </w:t>
      </w: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бал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jc w:val="left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eastAsia="SimSun" w:cs="Segoe U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Створити програму згідно свого варіанта, використати конструкцію switch…case.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sz w:val="24"/>
          <w:szCs w:val="24"/>
          <w:lang w:val="uk-UA"/>
        </w:rPr>
      </w:pPr>
      <w:r>
        <w:rPr>
          <w:rFonts w:hint="default" w:ascii="Segoe UI" w:hAnsi="Segoe UI" w:eastAsia="SimSun" w:cs="Segoe U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</w:rPr>
      </w:pPr>
      <w:r>
        <w:rPr>
          <w:rFonts w:hint="default" w:ascii="Segoe UI" w:hAnsi="Segoe UI" w:eastAsia="SimSun" w:cs="Segoe UI"/>
          <w:b/>
          <w:bCs/>
          <w:color w:val="000000"/>
          <w:kern w:val="0"/>
          <w:sz w:val="24"/>
          <w:szCs w:val="24"/>
          <w:lang w:val="ru-RU" w:eastAsia="zh-CN" w:bidi="ar"/>
        </w:rPr>
        <w:t>Завдання:</w:t>
      </w:r>
      <w:r>
        <w:rPr>
          <w:rFonts w:hint="default" w:ascii="Segoe UI" w:hAnsi="Segoe UI" w:eastAsia="SimSun" w:cs="Segoe UI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Segoe UI" w:hAnsi="Segoe UI" w:eastAsia="SimSun" w:cs="Segoe UI"/>
          <w:color w:val="000000"/>
          <w:kern w:val="0"/>
          <w:sz w:val="24"/>
          <w:szCs w:val="24"/>
          <w:lang w:val="en-US" w:eastAsia="zh-CN" w:bidi="ar"/>
        </w:rPr>
        <w:t>Ввести ціле число з діапазону 10..20. Вивести його назву словом.Наприклад 11 – «одинадцять»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Використ</w:t>
      </w:r>
      <w:r>
        <w:rPr>
          <w:rFonts w:hint="default" w:ascii="Segoe UI" w:hAnsi="Segoe UI" w:cs="Segoe UI"/>
          <w:sz w:val="24"/>
          <w:szCs w:val="24"/>
          <w:lang w:val="ru-RU"/>
        </w:rPr>
        <w:t xml:space="preserve">аний </w:t>
      </w:r>
      <w:r>
        <w:rPr>
          <w:rFonts w:hint="default" w:ascii="Segoe UI" w:hAnsi="Segoe UI" w:cs="Segoe UI"/>
          <w:sz w:val="24"/>
          <w:szCs w:val="24"/>
          <w:lang w:val="en-US"/>
        </w:rPr>
        <w:t>наступний код:</w:t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FF"/>
          <w:sz w:val="15"/>
          <w:szCs w:val="15"/>
        </w:rPr>
        <w:t>using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FF"/>
          <w:sz w:val="15"/>
          <w:szCs w:val="15"/>
        </w:rPr>
        <w:t>using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FF"/>
          <w:sz w:val="15"/>
          <w:szCs w:val="15"/>
        </w:rPr>
        <w:t>namespace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TriangleApp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public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class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2B91AF"/>
          <w:sz w:val="15"/>
          <w:szCs w:val="15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Параметри 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public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void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MenuChoose()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1. Розпочати програму"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2. Очистити консоль"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3. Вихід"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Стартове меню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private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bool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Menu()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"\n\n                         ### MENU ###                        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>//Виводимо меню з пунктами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MenuChoose();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"\n Ведіть одне з пунктів меню: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switch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(Console.ReadLine())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"1"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MainProgram();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true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"2"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false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"3"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false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default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"\n Немає такої команди в меню ведіть знову ! \n"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* MENU *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break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}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while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true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Головна програма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public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void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MainProgram()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>// Ведення чисел a та 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"\n Напішіть ваше число (від 10 до 20):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a = CheckIfNum();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NameTheNumm(a);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Перевірка ввода користувача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public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CheckIfNum()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while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true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if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.TryParse(Console.ReadLine(),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out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num) &amp;&amp; num &gt; 9 &amp;&amp; num &lt; 21)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>// Якщо було веденно вірне число буде закінчення циклу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>// Якщо було веденно невірне число буде повернення циклу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Ведено невірне значення. Спробуйте знову !"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Ваша значення: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Вивід числа буквами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public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NameTheNumm(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double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 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string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[] theNumbers =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new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string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[11]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"Десять"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"Одинадцять"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"Дванадцять"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"Тринадцять"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"Чотирнадцять"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"Пятнадцять"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"Шістнадцять"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"Сімнадцять"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"Вісімнадцять"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"Девятнадцять"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,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"Двадцять"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 Число котре ви ввели є: 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switch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(num)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Console.Write(theNumbers[1]);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Console.Write(theNumbers[2]);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Console.Write(theNumbers[3]);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Console.Write(theNumbers[4]);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Console.Write(theNumbers[5]);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Console.Write(theNumbers[6]);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17: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Console.Write(theNumbers[7]);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18: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Console.Write(theNumbers[8]);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19: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Console.Write(theNumbers[9]);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case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20: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Console.Write(theNumbers[10]);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return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default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5"/>
          <w:szCs w:val="15"/>
        </w:rPr>
        <w:t>"\n Щось пішло не так спробуйте знову! \n"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break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}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while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(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true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/**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</w:t>
      </w:r>
      <w:r>
        <w:rPr>
          <w:rFonts w:hint="default" w:ascii="Cascadia Mono" w:hAnsi="Cascadia Mono" w:eastAsia="Cascadia Mono"/>
          <w:color w:val="008000"/>
          <w:sz w:val="15"/>
          <w:szCs w:val="15"/>
        </w:rPr>
        <w:t xml:space="preserve"> Виведення результату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5"/>
          <w:szCs w:val="15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static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</w:t>
      </w:r>
      <w:r>
        <w:rPr>
          <w:rFonts w:hint="default" w:ascii="Cascadia Mono" w:hAnsi="Cascadia Mono" w:eastAsia="Cascadia Mono"/>
          <w:color w:val="0000FF"/>
          <w:sz w:val="15"/>
          <w:szCs w:val="15"/>
        </w:rPr>
        <w:t>void</w:t>
      </w: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Console.OutputEncoding = System.Text.Encoding.Default;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    Menu();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 xml:space="preserve">    }</w:t>
      </w:r>
    </w:p>
    <w:p>
      <w:pPr>
        <w:numPr>
          <w:ilvl w:val="-1"/>
          <w:numId w:val="0"/>
        </w:numPr>
        <w:jc w:val="both"/>
        <w:rPr>
          <w:rFonts w:hint="default" w:ascii="Cascadia Mono" w:hAnsi="Cascadia Mono" w:eastAsia="Cascadia Mono"/>
          <w:color w:val="000000"/>
          <w:sz w:val="15"/>
          <w:szCs w:val="15"/>
        </w:rPr>
      </w:pPr>
      <w:r>
        <w:rPr>
          <w:rFonts w:hint="default" w:ascii="Cascadia Mono" w:hAnsi="Cascadia Mono" w:eastAsia="Cascadia Mono"/>
          <w:color w:val="000000"/>
          <w:sz w:val="15"/>
          <w:szCs w:val="15"/>
        </w:rPr>
        <w:t>}</w:t>
      </w:r>
    </w:p>
    <w:p>
      <w:pPr>
        <w:numPr>
          <w:ilvl w:val="-1"/>
          <w:numId w:val="0"/>
        </w:numPr>
        <w:jc w:val="both"/>
        <w:rPr>
          <w:rFonts w:hint="default" w:ascii="Cascadia Mono" w:hAnsi="Cascadia Mono" w:eastAsia="Cascadia Mono"/>
          <w:color w:val="000000"/>
          <w:sz w:val="15"/>
          <w:szCs w:val="15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  <w:r>
        <w:rPr>
          <w:rFonts w:hint="default" w:ascii="Segoe UI" w:hAnsi="Segoe UI" w:cs="Segoe UI"/>
          <w:b/>
          <w:bCs/>
          <w:sz w:val="24"/>
          <w:szCs w:val="24"/>
          <w:lang w:val="uk-UA"/>
        </w:rPr>
        <w:t>Результат:</w:t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b/>
          <w:bCs/>
          <w:sz w:val="24"/>
          <w:szCs w:val="24"/>
          <w:lang w:val="uk-UA"/>
        </w:rPr>
      </w:pPr>
    </w:p>
    <w:p>
      <w:pPr>
        <w:numPr>
          <w:ilvl w:val="-1"/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  <w:r>
        <w:rPr>
          <w:rFonts w:hint="default" w:ascii="Segoe UI" w:hAnsi="Segoe UI" w:cs="Segoe UI"/>
          <w:lang w:val="uk-UA"/>
        </w:rPr>
        <w:t>Початок вводу чисел та результат</w:t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</w:p>
    <w:p>
      <w:pPr>
        <w:numPr>
          <w:ilvl w:val="-1"/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jc w:val="both"/>
      </w:pPr>
    </w:p>
    <w:p>
      <w:pPr>
        <w:numPr>
          <w:ilvl w:val="-1"/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  <w:r>
        <w:rPr>
          <w:rFonts w:hint="default" w:ascii="Segoe UI" w:hAnsi="Segoe UI" w:cs="Segoe UI"/>
          <w:lang w:val="uk-UA"/>
        </w:rPr>
        <w:t>Початок вводу невідповідних чисел</w:t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</w:p>
    <w:p>
      <w:pPr>
        <w:numPr>
          <w:ilvl w:val="-1"/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jc w:val="both"/>
      </w:pPr>
    </w:p>
    <w:p>
      <w:pPr>
        <w:numPr>
          <w:ilvl w:val="-1"/>
          <w:numId w:val="0"/>
        </w:numPr>
        <w:jc w:val="both"/>
      </w:pPr>
      <w:r>
        <w:drawing>
          <wp:inline distT="0" distB="0" distL="114300" distR="114300">
            <wp:extent cx="5266690" cy="2880360"/>
            <wp:effectExtent l="0" t="0" r="10160" b="1524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en-US"/>
        </w:rPr>
      </w:pPr>
      <w:bookmarkStart w:id="0" w:name="_GoBack"/>
      <w:bookmarkEnd w:id="0"/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  <w:r>
        <w:rPr>
          <w:rFonts w:hint="default" w:ascii="Segoe UI" w:hAnsi="Segoe UI" w:cs="Segoe UI"/>
          <w:lang w:val="uk-UA"/>
        </w:rPr>
        <w:t xml:space="preserve">Вихід з програми </w:t>
      </w: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uk-UA"/>
        </w:rPr>
      </w:pPr>
    </w:p>
    <w:p>
      <w:pPr>
        <w:numPr>
          <w:ilvl w:val="-1"/>
          <w:numId w:val="0"/>
        </w:numPr>
        <w:jc w:val="both"/>
        <w:rPr>
          <w:rFonts w:hint="default" w:ascii="Segoe UI" w:hAnsi="Segoe UI" w:cs="Segoe UI"/>
          <w:lang w:val="en-US"/>
        </w:rPr>
      </w:pPr>
      <w:r>
        <w:drawing>
          <wp:inline distT="0" distB="0" distL="114300" distR="114300">
            <wp:extent cx="5266690" cy="2880360"/>
            <wp:effectExtent l="0" t="0" r="10160" b="152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A63E1"/>
    <w:multiLevelType w:val="singleLevel"/>
    <w:tmpl w:val="B23A63E1"/>
    <w:lvl w:ilvl="0" w:tentative="0">
      <w:start w:val="1"/>
      <w:numFmt w:val="decimal"/>
      <w:suff w:val="space"/>
      <w:lvlText w:val="%1."/>
      <w:lvlJc w:val="left"/>
      <w:rPr>
        <w:rFonts w:hint="default" w:ascii="Segoe UI" w:hAnsi="Segoe UI" w:cs="Segoe UI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67DA4"/>
    <w:rsid w:val="20D26B80"/>
    <w:rsid w:val="28F049E0"/>
    <w:rsid w:val="31606A50"/>
    <w:rsid w:val="3AAD7E52"/>
    <w:rsid w:val="3C626D72"/>
    <w:rsid w:val="6ACE1E7A"/>
    <w:rsid w:val="7B9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widowControl/>
      <w:suppressAutoHyphens/>
      <w:overflowPunct w:val="0"/>
      <w:bidi w:val="0"/>
      <w:spacing w:before="0" w:after="0" w:line="240" w:lineRule="auto"/>
      <w:jc w:val="left"/>
    </w:pPr>
    <w:rPr>
      <w:rFonts w:ascii="Times New Roman" w:hAnsi="Times New Roman" w:eastAsia="Segoe UI" w:cs="Times New Roman"/>
      <w:color w:val="000000"/>
      <w:kern w:val="0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2022-03-12T13:27:00Z</dcterms:created>
  <dc:creator>Alxich</dc:creator>
  <cp:lastModifiedBy>Alxich</cp:lastModifiedBy>
  <dcterms:modified xsi:type="dcterms:W3CDTF">2022-03-13T18:20:33Z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046503ED3ABB46F89E7E30C73892CBC0</vt:lpwstr>
  </property>
</Properties>
</file>