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REG-008</w:t>
        <w:br/>
        <w:t>External Platform Register</w:t>
      </w:r>
    </w:p>
    <w:p>
      <w:r>
        <w:t>Repository: tooling\ProgrammeManagement\02 Governance\\</w:t>
      </w:r>
    </w:p>
    <w:p>
      <w:r>
        <w:t>Filename: REG-008 External Platform Register.docx</w:t>
      </w:r>
    </w:p>
    <w:p>
      <w:r>
        <w:br w:type="page"/>
      </w:r>
    </w:p>
    <w:p>
      <w:pPr>
        <w:pStyle w:val="Heading1"/>
      </w:pPr>
      <w:r>
        <w:t>Engineering Control Record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REG-008</w:t>
            </w:r>
          </w:p>
        </w:tc>
      </w:tr>
      <w:tr>
        <w:tc>
          <w:tcPr>
            <w:tcW w:type="dxa" w:w="4320"/>
          </w:tcPr>
          <w:p>
            <w:r>
              <w:t>Title</w:t>
            </w:r>
          </w:p>
        </w:tc>
        <w:tc>
          <w:tcPr>
            <w:tcW w:type="dxa" w:w="4320"/>
          </w:tcPr>
          <w:p>
            <w:r>
              <w:t>External Platform Register</w:t>
            </w:r>
          </w:p>
        </w:tc>
      </w:tr>
      <w:tr>
        <w:tc>
          <w:tcPr>
            <w:tcW w:type="dxa" w:w="4320"/>
          </w:tcPr>
          <w:p>
            <w:r>
              <w:t>Status</w:t>
            </w:r>
          </w:p>
        </w:tc>
        <w:tc>
          <w:tcPr>
            <w:tcW w:type="dxa" w:w="4320"/>
          </w:tcPr>
          <w:p>
            <w:r>
              <w:t>CONTROLLED</w:t>
            </w:r>
          </w:p>
        </w:tc>
      </w:tr>
      <w:tr>
        <w:tc>
          <w:tcPr>
            <w:tcW w:type="dxa" w:w="4320"/>
          </w:tcPr>
          <w:p>
            <w:r>
              <w:t>Version</w:t>
            </w:r>
          </w:p>
        </w:tc>
        <w:tc>
          <w:tcPr>
            <w:tcW w:type="dxa" w:w="4320"/>
          </w:tcPr>
          <w:p>
            <w:r>
              <w:t>1.0</w:t>
            </w:r>
          </w:p>
        </w:tc>
      </w:tr>
      <w:tr>
        <w:tc>
          <w:tcPr>
            <w:tcW w:type="dxa" w:w="4320"/>
          </w:tcPr>
          <w:p>
            <w:r>
              <w:t>Owner</w:t>
            </w:r>
          </w:p>
        </w:tc>
        <w:tc>
          <w:tcPr>
            <w:tcW w:type="dxa" w:w="4320"/>
          </w:tcPr>
          <w:p>
            <w:r>
              <w:t>Programme Office</w:t>
            </w:r>
          </w:p>
        </w:tc>
      </w:tr>
      <w:tr>
        <w:tc>
          <w:tcPr>
            <w:tcW w:type="dxa" w:w="4320"/>
          </w:tcPr>
          <w:p>
            <w:r>
              <w:t>Repository Path</w:t>
            </w:r>
          </w:p>
        </w:tc>
        <w:tc>
          <w:tcPr>
            <w:tcW w:type="dxa" w:w="4320"/>
          </w:tcPr>
          <w:p>
            <w:r>
              <w:t>tooling\ProgrammeManagement\02 Governance\\</w:t>
            </w:r>
          </w:p>
        </w:tc>
      </w:tr>
      <w:tr>
        <w:tc>
          <w:tcPr>
            <w:tcW w:type="dxa" w:w="4320"/>
          </w:tcPr>
          <w:p>
            <w:r>
              <w:t>Filename</w:t>
            </w:r>
          </w:p>
        </w:tc>
        <w:tc>
          <w:tcPr>
            <w:tcW w:type="dxa" w:w="4320"/>
          </w:tcPr>
          <w:p>
            <w:r>
              <w:t>REG-008 External Platform Register.docx</w:t>
            </w:r>
          </w:p>
        </w:tc>
      </w:tr>
      <w:tr>
        <w:tc>
          <w:tcPr>
            <w:tcW w:type="dxa" w:w="4320"/>
          </w:tcPr>
          <w:p>
            <w:r>
              <w:t>Baseline</w:t>
            </w:r>
          </w:p>
        </w:tc>
        <w:tc>
          <w:tcPr>
            <w:tcW w:type="dxa" w:w="4320"/>
          </w:tcPr>
          <w:p>
            <w:r>
              <w:t>FOUNDATION_ENGINEERING_WORKFLOW_v1</w:t>
            </w:r>
          </w:p>
        </w:tc>
      </w:tr>
      <w:tr>
        <w:tc>
          <w:tcPr>
            <w:tcW w:type="dxa" w:w="4320"/>
          </w:tcPr>
          <w:p>
            <w:r>
              <w:t>Last Updated</w:t>
            </w:r>
          </w:p>
        </w:tc>
        <w:tc>
          <w:tcPr>
            <w:tcW w:type="dxa" w:w="4320"/>
          </w:tcPr>
          <w:p>
            <w:r/>
          </w:p>
        </w:tc>
      </w:tr>
      <w:tr>
        <w:tc>
          <w:tcPr>
            <w:tcW w:type="dxa" w:w="4320"/>
          </w:tcPr>
          <w:p>
            <w:r>
              <w:t>Next Review</w:t>
            </w:r>
          </w:p>
        </w:tc>
        <w:tc>
          <w:tcPr>
            <w:tcW w:type="dxa" w:w="4320"/>
          </w:tcPr>
          <w:p>
            <w:r/>
          </w:p>
        </w:tc>
      </w:tr>
    </w:tbl>
    <w:p>
      <w:pPr>
        <w:pStyle w:val="Heading1"/>
      </w:pPr>
      <w:r>
        <w:t>Revision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Author</w:t>
            </w:r>
          </w:p>
        </w:tc>
        <w:tc>
          <w:tcPr>
            <w:tcW w:type="dxa" w:w="1728"/>
          </w:tcPr>
          <w:p>
            <w:r>
              <w:t>Change</w:t>
            </w:r>
          </w:p>
        </w:tc>
        <w:tc>
          <w:tcPr>
            <w:tcW w:type="dxa" w:w="1728"/>
          </w:tcPr>
          <w:p>
            <w:r>
              <w:t>Status</w:t>
            </w:r>
          </w:p>
        </w:tc>
      </w:tr>
      <w:tr>
        <w:tc>
          <w:tcPr>
            <w:tcW w:type="dxa" w:w="1728"/>
          </w:tcPr>
          <w:p>
            <w:r>
              <w:t>1.0</w:t>
            </w:r>
          </w:p>
        </w:tc>
        <w:tc>
          <w:tcPr>
            <w:tcW w:type="dxa" w:w="1728"/>
          </w:tcPr>
          <w:p>
            <w:r/>
          </w:p>
        </w:tc>
        <w:tc>
          <w:tcPr>
            <w:tcW w:type="dxa" w:w="1728"/>
          </w:tcPr>
          <w:p>
            <w:r>
              <w:t>Programme Office</w:t>
            </w:r>
          </w:p>
        </w:tc>
        <w:tc>
          <w:tcPr>
            <w:tcW w:type="dxa" w:w="1728"/>
          </w:tcPr>
          <w:p>
            <w:r>
              <w:t>Initial Issue</w:t>
            </w:r>
          </w:p>
        </w:tc>
        <w:tc>
          <w:tcPr>
            <w:tcW w:type="dxa" w:w="1728"/>
          </w:tcPr>
          <w:p>
            <w:r>
              <w:t>CONTROLLED</w:t>
            </w:r>
          </w:p>
        </w:tc>
      </w:tr>
    </w:tbl>
    <w:p>
      <w:pPr>
        <w:pStyle w:val="Heading1"/>
      </w:pPr>
      <w:r>
        <w:t>Table of Contents</w:t>
      </w:r>
    </w:p>
    <w:p>
      <w:r>
        <w:t>1. Cover Page</w:t>
      </w:r>
    </w:p>
    <w:p>
      <w:r>
        <w:t>2. Engineering Control Record</w:t>
      </w:r>
    </w:p>
    <w:p>
      <w:r>
        <w:t>3. Revision History</w:t>
      </w:r>
    </w:p>
    <w:p>
      <w:r>
        <w:t>4. Table of Contents</w:t>
      </w:r>
    </w:p>
    <w:p>
      <w:r>
        <w:t>5. Purpose</w:t>
      </w:r>
    </w:p>
    <w:p>
      <w:r>
        <w:t>6. Scope</w:t>
      </w:r>
    </w:p>
    <w:p>
      <w:r>
        <w:t>7. Platform Classification</w:t>
      </w:r>
    </w:p>
    <w:p>
      <w:r>
        <w:t>8. Platform Lifecycle</w:t>
      </w:r>
    </w:p>
    <w:p>
      <w:r>
        <w:t>9. External Platform Register</w:t>
      </w:r>
    </w:p>
    <w:p>
      <w:r>
        <w:t>10. Platform Review Process</w:t>
      </w:r>
    </w:p>
    <w:p>
      <w:r>
        <w:t>11. Related Documents</w:t>
      </w:r>
    </w:p>
    <w:p>
      <w:r>
        <w:t>12. Appendices</w:t>
      </w:r>
    </w:p>
    <w:p>
      <w:pPr>
        <w:pStyle w:val="Heading1"/>
      </w:pPr>
      <w:r>
        <w:t>Purpose</w:t>
      </w:r>
    </w:p>
    <w:p>
      <w:r>
        <w:t>Define the controlled process for identifying, governing and reviewing every externally managed platform used by the programme.</w:t>
      </w:r>
    </w:p>
    <w:p>
      <w:pPr>
        <w:pStyle w:val="Heading1"/>
      </w:pPr>
      <w:r>
        <w:t>Scope</w:t>
      </w:r>
    </w:p>
    <w:p>
      <w:r>
        <w:t>Applies to cloud services, SaaS platforms, identity providers, hosting providers, source control platforms, monitoring services, DNS providers, certificate authorities, AI platforms, payment providers, communications services and other externally managed operational platforms.</w:t>
      </w:r>
    </w:p>
    <w:p>
      <w:pPr>
        <w:pStyle w:val="Heading1"/>
      </w:pPr>
      <w:r>
        <w:t>Platform Classification</w:t>
      </w:r>
    </w:p>
    <w:p>
      <w:pPr>
        <w:pStyle w:val="ListBullet"/>
      </w:pPr>
      <w:r>
        <w:t>Cloud Platform</w:t>
      </w:r>
    </w:p>
    <w:p>
      <w:pPr>
        <w:pStyle w:val="ListBullet"/>
      </w:pPr>
      <w:r>
        <w:t>Source Control</w:t>
      </w:r>
    </w:p>
    <w:p>
      <w:pPr>
        <w:pStyle w:val="ListBullet"/>
      </w:pPr>
      <w:r>
        <w:t>Identity Provider</w:t>
      </w:r>
    </w:p>
    <w:p>
      <w:pPr>
        <w:pStyle w:val="ListBullet"/>
      </w:pPr>
      <w:r>
        <w:t>DNS Provider</w:t>
      </w:r>
    </w:p>
    <w:p>
      <w:pPr>
        <w:pStyle w:val="ListBullet"/>
      </w:pPr>
      <w:r>
        <w:t>Certificate Authority</w:t>
      </w:r>
    </w:p>
    <w:p>
      <w:pPr>
        <w:pStyle w:val="ListBullet"/>
      </w:pPr>
      <w:r>
        <w:t>Monitoring Platform</w:t>
      </w:r>
    </w:p>
    <w:p>
      <w:pPr>
        <w:pStyle w:val="ListBullet"/>
      </w:pPr>
      <w:r>
        <w:t>AI Platform</w:t>
      </w:r>
    </w:p>
    <w:p>
      <w:pPr>
        <w:pStyle w:val="ListBullet"/>
      </w:pPr>
      <w:r>
        <w:t>Communications Platform</w:t>
      </w:r>
    </w:p>
    <w:p>
      <w:pPr>
        <w:pStyle w:val="ListBullet"/>
      </w:pPr>
      <w:r>
        <w:t>Payment Platform</w:t>
      </w:r>
    </w:p>
    <w:p>
      <w:pPr>
        <w:pStyle w:val="ListBullet"/>
      </w:pPr>
      <w:r>
        <w:t>Email Service</w:t>
      </w:r>
    </w:p>
    <w:p>
      <w:pPr>
        <w:pStyle w:val="ListBullet"/>
      </w:pPr>
      <w:r>
        <w:t>Backup Platform</w:t>
      </w:r>
    </w:p>
    <w:p>
      <w:pPr>
        <w:pStyle w:val="ListBullet"/>
      </w:pPr>
      <w:r>
        <w:t>CDN</w:t>
      </w:r>
    </w:p>
    <w:p>
      <w:pPr>
        <w:pStyle w:val="ListBullet"/>
      </w:pPr>
      <w:r>
        <w:t>Mapping Platform</w:t>
      </w:r>
    </w:p>
    <w:p>
      <w:pPr>
        <w:pStyle w:val="ListBullet"/>
      </w:pPr>
      <w:r>
        <w:t>Third-party SaaS</w:t>
      </w:r>
    </w:p>
    <w:p>
      <w:pPr>
        <w:pStyle w:val="Heading1"/>
      </w:pPr>
      <w:r>
        <w:t>Platform Lifecycle</w:t>
      </w:r>
    </w:p>
    <w:p>
      <w:r>
        <w:t>Evaluate</w:t>
        <w:br/>
        <w:t>↓</w:t>
        <w:br/>
        <w:t>Approve</w:t>
        <w:br/>
        <w:t>↓</w:t>
        <w:br/>
        <w:t>Implement</w:t>
        <w:br/>
        <w:t>↓</w:t>
        <w:br/>
        <w:t>Operate</w:t>
        <w:br/>
        <w:t>↓</w:t>
        <w:br/>
        <w:t>Review</w:t>
        <w:br/>
        <w:t>↓</w:t>
        <w:br/>
        <w:t>Renew</w:t>
        <w:br/>
        <w:t>↓</w:t>
        <w:br/>
        <w:t>Retire</w:t>
      </w:r>
    </w:p>
    <w:p>
      <w:pPr>
        <w:pStyle w:val="Heading1"/>
      </w:pPr>
      <w:r>
        <w:t>External Platform Register</w:t>
      </w:r>
    </w:p>
    <w:tbl>
      <w:tblPr>
        <w:tblStyle w:val="TableGrid"/>
        <w:tblW w:type="auto" w:w="0"/>
        <w:tblLook w:firstColumn="1" w:firstRow="1" w:lastColumn="0" w:lastRow="0" w:noHBand="0" w:noVBand="1" w:val="04A0"/>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r>
              <w:t>Platform ID</w:t>
            </w:r>
          </w:p>
        </w:tc>
        <w:tc>
          <w:tcPr>
            <w:tcW w:type="dxa" w:w="376"/>
          </w:tcPr>
          <w:p>
            <w:r>
              <w:t>Platform Name</w:t>
            </w:r>
          </w:p>
        </w:tc>
        <w:tc>
          <w:tcPr>
            <w:tcW w:type="dxa" w:w="376"/>
          </w:tcPr>
          <w:p>
            <w:r>
              <w:t>Provider</w:t>
            </w:r>
          </w:p>
        </w:tc>
        <w:tc>
          <w:tcPr>
            <w:tcW w:type="dxa" w:w="376"/>
          </w:tcPr>
          <w:p>
            <w:r>
              <w:t>Platform Category</w:t>
            </w:r>
          </w:p>
        </w:tc>
        <w:tc>
          <w:tcPr>
            <w:tcW w:type="dxa" w:w="376"/>
          </w:tcPr>
          <w:p>
            <w:r>
              <w:t>Purpose</w:t>
            </w:r>
          </w:p>
        </w:tc>
        <w:tc>
          <w:tcPr>
            <w:tcW w:type="dxa" w:w="376"/>
          </w:tcPr>
          <w:p>
            <w:r>
              <w:t>Business Owner</w:t>
            </w:r>
          </w:p>
        </w:tc>
        <w:tc>
          <w:tcPr>
            <w:tcW w:type="dxa" w:w="376"/>
          </w:tcPr>
          <w:p>
            <w:r>
              <w:t>Technical Owner</w:t>
            </w:r>
          </w:p>
        </w:tc>
        <w:tc>
          <w:tcPr>
            <w:tcW w:type="dxa" w:w="376"/>
          </w:tcPr>
          <w:p>
            <w:r>
              <w:t>Linked Technology Register Reference</w:t>
            </w:r>
          </w:p>
        </w:tc>
        <w:tc>
          <w:tcPr>
            <w:tcW w:type="dxa" w:w="376"/>
          </w:tcPr>
          <w:p>
            <w:r>
              <w:t>Linked Environment Register Reference</w:t>
            </w:r>
          </w:p>
        </w:tc>
        <w:tc>
          <w:tcPr>
            <w:tcW w:type="dxa" w:w="376"/>
          </w:tcPr>
          <w:p>
            <w:r>
              <w:t>Linked Identity Register Reference</w:t>
            </w:r>
          </w:p>
        </w:tc>
        <w:tc>
          <w:tcPr>
            <w:tcW w:type="dxa" w:w="376"/>
          </w:tcPr>
          <w:p>
            <w:r>
              <w:t>Linked Secrets Register Reference</w:t>
            </w:r>
          </w:p>
        </w:tc>
        <w:tc>
          <w:tcPr>
            <w:tcW w:type="dxa" w:w="376"/>
          </w:tcPr>
          <w:p>
            <w:r>
              <w:t>Service URL</w:t>
            </w:r>
          </w:p>
        </w:tc>
        <w:tc>
          <w:tcPr>
            <w:tcW w:type="dxa" w:w="376"/>
          </w:tcPr>
          <w:p>
            <w:r>
              <w:t>Subscription / Licence</w:t>
            </w:r>
          </w:p>
        </w:tc>
        <w:tc>
          <w:tcPr>
            <w:tcW w:type="dxa" w:w="376"/>
          </w:tcPr>
          <w:p>
            <w:r>
              <w:t>Renewal Date</w:t>
            </w:r>
          </w:p>
        </w:tc>
        <w:tc>
          <w:tcPr>
            <w:tcW w:type="dxa" w:w="376"/>
          </w:tcPr>
          <w:p>
            <w:r>
              <w:t>Support Contact</w:t>
            </w:r>
          </w:p>
        </w:tc>
        <w:tc>
          <w:tcPr>
            <w:tcW w:type="dxa" w:w="376"/>
          </w:tcPr>
          <w:p>
            <w:r>
              <w:t>Service Level Agreement</w:t>
            </w:r>
          </w:p>
        </w:tc>
        <w:tc>
          <w:tcPr>
            <w:tcW w:type="dxa" w:w="376"/>
          </w:tcPr>
          <w:p>
            <w:r>
              <w:t>Backup / Export Capability</w:t>
            </w:r>
          </w:p>
        </w:tc>
        <w:tc>
          <w:tcPr>
            <w:tcW w:type="dxa" w:w="376"/>
          </w:tcPr>
          <w:p>
            <w:r>
              <w:t>Disaster Recovery Considerations</w:t>
            </w:r>
          </w:p>
        </w:tc>
        <w:tc>
          <w:tcPr>
            <w:tcW w:type="dxa" w:w="376"/>
          </w:tcPr>
          <w:p>
            <w:r>
              <w:t>Vendor Lock-in Assessment</w:t>
            </w:r>
          </w:p>
        </w:tc>
        <w:tc>
          <w:tcPr>
            <w:tcW w:type="dxa" w:w="376"/>
          </w:tcPr>
          <w:p>
            <w:r>
              <w:t>Operational Status</w:t>
            </w:r>
          </w:p>
        </w:tc>
        <w:tc>
          <w:tcPr>
            <w:tcW w:type="dxa" w:w="376"/>
          </w:tcPr>
          <w:p>
            <w:r>
              <w:t>Last Review</w:t>
            </w:r>
          </w:p>
        </w:tc>
        <w:tc>
          <w:tcPr>
            <w:tcW w:type="dxa" w:w="376"/>
          </w:tcPr>
          <w:p>
            <w:r>
              <w:t>Next Review</w:t>
            </w:r>
          </w:p>
        </w:tc>
        <w:tc>
          <w:tcPr>
            <w:tcW w:type="dxa" w:w="376"/>
          </w:tcPr>
          <w:p>
            <w:r>
              <w:t>Notes</w:t>
            </w:r>
          </w:p>
        </w:tc>
      </w:tr>
    </w:tbl>
    <w:p>
      <w:pPr>
        <w:pStyle w:val="Heading1"/>
      </w:pPr>
      <w:r>
        <w:t>Platform Review Process</w:t>
      </w:r>
    </w:p>
    <w:p>
      <w:pPr>
        <w:pStyle w:val="ListBullet"/>
      </w:pPr>
      <w:r>
        <w:t>Quarterly operational review</w:t>
      </w:r>
    </w:p>
    <w:p>
      <w:pPr>
        <w:pStyle w:val="ListBullet"/>
      </w:pPr>
      <w:r>
        <w:t>Annual supplier review</w:t>
      </w:r>
    </w:p>
    <w:p>
      <w:pPr>
        <w:pStyle w:val="ListBullet"/>
      </w:pPr>
      <w:r>
        <w:t>Subscription renewal review</w:t>
      </w:r>
    </w:p>
    <w:p>
      <w:pPr>
        <w:pStyle w:val="ListBullet"/>
      </w:pPr>
      <w:r>
        <w:t>Security review</w:t>
      </w:r>
    </w:p>
    <w:p>
      <w:pPr>
        <w:pStyle w:val="ListBullet"/>
      </w:pPr>
      <w:r>
        <w:t>Disaster recovery review</w:t>
      </w:r>
    </w:p>
    <w:p>
      <w:pPr>
        <w:pStyle w:val="ListBullet"/>
      </w:pPr>
      <w:r>
        <w:t>Exit strategy review</w:t>
      </w:r>
    </w:p>
    <w:p>
      <w:pPr>
        <w:pStyle w:val="Heading1"/>
      </w:pPr>
      <w:r>
        <w:t>Related Documents</w:t>
      </w:r>
    </w:p>
    <w:p>
      <w:pPr>
        <w:pStyle w:val="ListBullet"/>
      </w:pPr>
      <w:r>
        <w:t>Engineering Policies</w:t>
      </w:r>
    </w:p>
    <w:p>
      <w:pPr>
        <w:pStyle w:val="ListBullet"/>
      </w:pPr>
      <w:r>
        <w:t>Programme Control Book</w:t>
      </w:r>
    </w:p>
    <w:p>
      <w:pPr>
        <w:pStyle w:val="ListBullet"/>
      </w:pPr>
      <w:r>
        <w:t>Technology Register</w:t>
      </w:r>
    </w:p>
    <w:p>
      <w:pPr>
        <w:pStyle w:val="ListBullet"/>
      </w:pPr>
      <w:r>
        <w:t>Engineering Environment Register</w:t>
      </w:r>
    </w:p>
    <w:p>
      <w:pPr>
        <w:pStyle w:val="ListBullet"/>
      </w:pPr>
      <w:r>
        <w:t>Identity Register</w:t>
      </w:r>
    </w:p>
    <w:p>
      <w:pPr>
        <w:pStyle w:val="ListBullet"/>
      </w:pPr>
      <w:r>
        <w:t>Secrets Register</w:t>
      </w:r>
    </w:p>
    <w:p>
      <w:pPr>
        <w:pStyle w:val="ListBullet"/>
      </w:pPr>
      <w:r>
        <w:t>Risk Register</w:t>
      </w:r>
    </w:p>
    <w:p>
      <w:pPr>
        <w:pStyle w:val="ListBullet"/>
      </w:pPr>
      <w:r>
        <w:t>SPOF Register</w:t>
      </w:r>
    </w:p>
    <w:p>
      <w:pPr>
        <w:pStyle w:val="ListBullet"/>
      </w:pPr>
      <w:r>
        <w:t>Supplier Register</w:t>
      </w:r>
    </w:p>
    <w:p>
      <w:pPr>
        <w:pStyle w:val="ListBullet"/>
      </w:pPr>
      <w:r>
        <w:t>Business Continuity Plan</w:t>
      </w:r>
    </w:p>
    <w:p>
      <w:pPr>
        <w:pStyle w:val="ListBullet"/>
      </w:pPr>
      <w:r>
        <w:t>Disaster Recovery Plan</w:t>
      </w:r>
    </w:p>
    <w:p>
      <w:pPr>
        <w:pStyle w:val="Heading1"/>
      </w:pPr>
      <w:r>
        <w:t>Appendices</w:t>
      </w:r>
    </w:p>
    <w:p>
      <w:r>
        <w:t>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REG-008 External Platform Register</dc:title>
  <dc:subject/>
  <dc:creator>Programme Office</dc:creator>
  <cp:keywords/>
  <dc:description>generated by python-docx</dc:description>
  <cp:lastModifiedBy/>
  <cp:revision>1</cp:revision>
  <dcterms:created xsi:type="dcterms:W3CDTF">2013-12-23T23:15:00Z</dcterms:created>
  <dcterms:modified xsi:type="dcterms:W3CDTF">2013-12-23T23:15:00Z</dcterms:modified>
  <cp:category/>
</cp:coreProperties>
</file>