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STD-003</w:t>
        <w:br/>
        <w:t>Documentation Standard</w:t>
      </w:r>
    </w:p>
    <w:p>
      <w:r>
        <w:t>Repository: tooling\ProgrammeManagement\06 Engineering Standards\\</w:t>
      </w:r>
    </w:p>
    <w:p>
      <w:r>
        <w:t>Filename: STD-003 Documentation Standard.docx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STD-003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Documentation 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tooling\ProgrammeManagement\06 Engineering Standards\\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STD-003 Documentation Standard.docx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Documentation Principles</w:t>
      </w:r>
    </w:p>
    <w:p>
      <w:r>
        <w:t>8. Document Classification</w:t>
      </w:r>
    </w:p>
    <w:p>
      <w:r>
        <w:t>9. Document Identification</w:t>
      </w:r>
    </w:p>
    <w:p>
      <w:r>
        <w:t>10. Document Structure</w:t>
      </w:r>
    </w:p>
    <w:p>
      <w:r>
        <w:t>11. Engineering Control Records</w:t>
      </w:r>
    </w:p>
    <w:p>
      <w:r>
        <w:t>12. Revision Management</w:t>
      </w:r>
    </w:p>
    <w:p>
      <w:r>
        <w:t>13. Document Reviews</w:t>
      </w:r>
    </w:p>
    <w:p>
      <w:r>
        <w:t>14. Approval and Publication</w:t>
      </w:r>
    </w:p>
    <w:p>
      <w:r>
        <w:t>15. Repository Management</w:t>
      </w:r>
    </w:p>
    <w:p>
      <w:r>
        <w:t>16. Document Maintenance</w:t>
      </w:r>
    </w:p>
    <w:p>
      <w:r>
        <w:t>17. Archival and Retirement</w:t>
      </w:r>
    </w:p>
    <w:p>
      <w:r>
        <w:t>18. Compliance</w:t>
      </w:r>
    </w:p>
    <w:p>
      <w:r>
        <w:t>19. Related Documents</w:t>
      </w:r>
    </w:p>
    <w:p>
      <w:r>
        <w:t>20. Appendices</w:t>
      </w:r>
    </w:p>
    <w:p>
      <w:pPr>
        <w:pStyle w:val="Heading1"/>
      </w:pPr>
      <w:r>
        <w:t>Purpose</w:t>
      </w:r>
    </w:p>
    <w:p>
      <w:r>
        <w:t>Define the mandatory documentation standard governing all controlled documentation within the JustDefenders Programme Management System.</w:t>
      </w:r>
    </w:p>
    <w:p>
      <w:pPr>
        <w:pStyle w:val="Heading1"/>
      </w:pPr>
      <w:r>
        <w:t>Scope</w:t>
      </w:r>
    </w:p>
    <w:p>
      <w:r>
        <w:t>Applies to programme documentation including governance documents, policies, standards, procedures, work instructions, architecture documents, registers, plans, manuals, work packages, engineering records, operational documentation and supporting controlled artefacts.</w:t>
      </w:r>
    </w:p>
    <w:p>
      <w:pPr>
        <w:pStyle w:val="Heading1"/>
      </w:pPr>
      <w:r>
        <w:t>Documentation Principles</w:t>
      </w:r>
    </w:p>
    <w:p>
      <w:pPr>
        <w:pStyle w:val="ListBullet"/>
      </w:pPr>
      <w:r>
        <w:t>Clarity</w:t>
      </w:r>
    </w:p>
    <w:p>
      <w:pPr>
        <w:pStyle w:val="ListBullet"/>
      </w:pPr>
      <w:r>
        <w:t>Consistency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Controlled Change</w:t>
      </w:r>
    </w:p>
    <w:p>
      <w:pPr>
        <w:pStyle w:val="ListBullet"/>
      </w:pPr>
      <w:r>
        <w:t>Single Source of Truth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Lifecycle Management</w:t>
      </w:r>
    </w:p>
    <w:p>
      <w:pPr>
        <w:pStyle w:val="Heading1"/>
      </w:pPr>
      <w:r>
        <w:t>Document Classification</w:t>
      </w:r>
    </w:p>
    <w:p>
      <w:r>
        <w:t>Describe document categories, controlled documents, reference documents and working documents.</w:t>
      </w:r>
    </w:p>
    <w:p>
      <w:pPr>
        <w:pStyle w:val="Heading1"/>
      </w:pPr>
      <w:r>
        <w:t>Document Identification</w:t>
      </w:r>
    </w:p>
    <w:p>
      <w:r>
        <w:t>Describe document numbering, identifiers, titles, filenames and repository conventions.</w:t>
      </w:r>
    </w:p>
    <w:p>
      <w:pPr>
        <w:pStyle w:val="Heading1"/>
      </w:pPr>
      <w:r>
        <w:t>Document Structure</w:t>
      </w:r>
    </w:p>
    <w:p>
      <w:r>
        <w:t>Describe mandatory document sections, formatting expectations, headings, tables, appendices and document consistency.</w:t>
      </w:r>
    </w:p>
    <w:p>
      <w:pPr>
        <w:pStyle w:val="Heading1"/>
      </w:pPr>
      <w:r>
        <w:t>Engineering Control Records</w:t>
      </w:r>
    </w:p>
    <w:p>
      <w:r>
        <w:t>Describe mandatory engineering control information, ownership, versioning, repository paths, baselines and review schedules.</w:t>
      </w:r>
    </w:p>
    <w:p>
      <w:pPr>
        <w:pStyle w:val="Heading1"/>
      </w:pPr>
      <w:r>
        <w:t>Revision Management</w:t>
      </w:r>
    </w:p>
    <w:p>
      <w:r>
        <w:t>Describe document version numbering, revision history, change recording and superseded document handling.</w:t>
      </w:r>
    </w:p>
    <w:p>
      <w:pPr>
        <w:pStyle w:val="Heading1"/>
      </w:pPr>
      <w:r>
        <w:t>Document Reviews</w:t>
      </w:r>
    </w:p>
    <w:p>
      <w:r>
        <w:t>Describe technical reviews, editorial reviews, engineering reviews and approval gates.</w:t>
      </w:r>
    </w:p>
    <w:p>
      <w:pPr>
        <w:pStyle w:val="Heading1"/>
      </w:pPr>
      <w:r>
        <w:t>Approval and Publication</w:t>
      </w:r>
    </w:p>
    <w:p>
      <w:r>
        <w:t>Describe approval authorities, publication process, controlled release and document availability.</w:t>
      </w:r>
    </w:p>
    <w:p>
      <w:pPr>
        <w:pStyle w:val="Heading1"/>
      </w:pPr>
      <w:r>
        <w:t>Repository Management</w:t>
      </w:r>
    </w:p>
    <w:p>
      <w:r>
        <w:t>Describe storage, folder structure, version control integration, naming conventions and document organisation.</w:t>
      </w:r>
    </w:p>
    <w:p>
      <w:pPr>
        <w:pStyle w:val="Heading1"/>
      </w:pPr>
      <w:r>
        <w:t>Document Maintenance</w:t>
      </w:r>
    </w:p>
    <w:p>
      <w:r>
        <w:t>Describe periodic review, updates, corrections and continuous improvement.</w:t>
      </w:r>
    </w:p>
    <w:p>
      <w:pPr>
        <w:pStyle w:val="Heading1"/>
      </w:pPr>
      <w:r>
        <w:t>Archival and Retirement</w:t>
      </w:r>
    </w:p>
    <w:p>
      <w:r>
        <w:t>Describe archival procedures, document retirement, historical preservation and replacement processes.</w:t>
      </w:r>
    </w:p>
    <w:p>
      <w:pPr>
        <w:pStyle w:val="Heading1"/>
      </w:pPr>
      <w:r>
        <w:t>Compliance</w:t>
      </w:r>
    </w:p>
    <w:p>
      <w:r>
        <w:t>Describe compliance expectations, auditing, governance and documentation quality assurance.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Configuration Management Standard</w:t>
      </w:r>
    </w:p>
    <w:p>
      <w:pPr>
        <w:pStyle w:val="ListBullet"/>
      </w:pPr>
      <w:r>
        <w:t>Version Control Standard</w:t>
      </w:r>
    </w:p>
    <w:p>
      <w:pPr>
        <w:pStyle w:val="ListBullet"/>
      </w:pPr>
      <w:r>
        <w:t>Code Review Standard</w:t>
      </w:r>
    </w:p>
    <w:p>
      <w:pPr>
        <w:pStyle w:val="ListBullet"/>
      </w:pPr>
      <w:r>
        <w:t>Release Management Standard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STD-003 Documentation Standard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