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ARC-003</w:t>
        <w:br/>
        <w:t>Platform Architecture</w:t>
      </w:r>
    </w:p>
    <w:p>
      <w:r>
        <w:t>Repository: tooling\ProgrammeManagement\05 Architecture\\</w:t>
      </w:r>
    </w:p>
    <w:p>
      <w:r>
        <w:t>Filename: ARC-003 Platform Architecture.docx</w:t>
      </w:r>
    </w:p>
    <w:p>
      <w:r>
        <w:br w:type="page"/>
      </w:r>
    </w:p>
    <w:p>
      <w:pPr>
        <w:pStyle w:val="Heading1"/>
      </w:pPr>
      <w:r>
        <w:t>Engineering Control Record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ARC-003</w:t>
            </w:r>
          </w:p>
        </w:tc>
      </w:tr>
      <w:tr>
        <w:tc>
          <w:tcPr>
            <w:tcW w:type="dxa" w:w="4320"/>
          </w:tcPr>
          <w:p>
            <w:r>
              <w:t>Title</w:t>
            </w:r>
          </w:p>
        </w:tc>
        <w:tc>
          <w:tcPr>
            <w:tcW w:type="dxa" w:w="4320"/>
          </w:tcPr>
          <w:p>
            <w:r>
              <w:t>Platform Architecture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CONTROLLED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Owner</w:t>
            </w:r>
          </w:p>
        </w:tc>
        <w:tc>
          <w:tcPr>
            <w:tcW w:type="dxa" w:w="4320"/>
          </w:tcPr>
          <w:p>
            <w:r>
              <w:t>Programme Office</w:t>
            </w:r>
          </w:p>
        </w:tc>
      </w:tr>
      <w:tr>
        <w:tc>
          <w:tcPr>
            <w:tcW w:type="dxa" w:w="4320"/>
          </w:tcPr>
          <w:p>
            <w:r>
              <w:t>Repository Path</w:t>
            </w:r>
          </w:p>
        </w:tc>
        <w:tc>
          <w:tcPr>
            <w:tcW w:type="dxa" w:w="4320"/>
          </w:tcPr>
          <w:p>
            <w:r>
              <w:t>tooling\ProgrammeManagement\05 Architecture\\</w:t>
            </w:r>
          </w:p>
        </w:tc>
      </w:tr>
      <w:tr>
        <w:tc>
          <w:tcPr>
            <w:tcW w:type="dxa" w:w="4320"/>
          </w:tcPr>
          <w:p>
            <w:r>
              <w:t>Filename</w:t>
            </w:r>
          </w:p>
        </w:tc>
        <w:tc>
          <w:tcPr>
            <w:tcW w:type="dxa" w:w="4320"/>
          </w:tcPr>
          <w:p>
            <w:r>
              <w:t>ARC-003 Platform Architecture.docx</w:t>
            </w:r>
          </w:p>
        </w:tc>
      </w:tr>
      <w:tr>
        <w:tc>
          <w:tcPr>
            <w:tcW w:type="dxa" w:w="4320"/>
          </w:tcPr>
          <w:p>
            <w:r>
              <w:t>Baseline</w:t>
            </w:r>
          </w:p>
        </w:tc>
        <w:tc>
          <w:tcPr>
            <w:tcW w:type="dxa" w:w="4320"/>
          </w:tcPr>
          <w:p>
            <w:r>
              <w:t>FOUNDATION_ENGINEERING_WORKFLOW_v1</w:t>
            </w:r>
          </w:p>
        </w:tc>
      </w:tr>
      <w:tr>
        <w:tc>
          <w:tcPr>
            <w:tcW w:type="dxa" w:w="4320"/>
          </w:tcPr>
          <w:p>
            <w:r>
              <w:t>Last Updated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Next Review</w:t>
            </w:r>
          </w:p>
        </w:tc>
        <w:tc>
          <w:tcPr>
            <w:tcW w:type="dxa" w:w="4320"/>
          </w:tcPr>
          <w:p>
            <w:r/>
          </w:p>
        </w:tc>
      </w:tr>
    </w:tbl>
    <w:p>
      <w:pPr>
        <w:pStyle w:val="Heading1"/>
      </w:pPr>
      <w: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Version</w:t>
            </w:r>
          </w:p>
        </w:tc>
        <w:tc>
          <w:tcPr>
            <w:tcW w:type="dxa" w:w="1728"/>
          </w:tcPr>
          <w:p>
            <w:r>
              <w:t>Date</w:t>
            </w:r>
          </w:p>
        </w:tc>
        <w:tc>
          <w:tcPr>
            <w:tcW w:type="dxa" w:w="1728"/>
          </w:tcPr>
          <w:p>
            <w:r>
              <w:t>Author</w:t>
            </w:r>
          </w:p>
        </w:tc>
        <w:tc>
          <w:tcPr>
            <w:tcW w:type="dxa" w:w="1728"/>
          </w:tcPr>
          <w:p>
            <w:r>
              <w:t>Description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1.0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Programme Office</w:t>
            </w:r>
          </w:p>
        </w:tc>
        <w:tc>
          <w:tcPr>
            <w:tcW w:type="dxa" w:w="1728"/>
          </w:tcPr>
          <w:p>
            <w:r>
              <w:t>Initial Issue</w:t>
            </w:r>
          </w:p>
        </w:tc>
        <w:tc>
          <w:tcPr>
            <w:tcW w:type="dxa" w:w="1728"/>
          </w:tcPr>
          <w:p>
            <w:r>
              <w:t>CONTROLLED</w:t>
            </w:r>
          </w:p>
        </w:tc>
      </w:tr>
    </w:tbl>
    <w:p>
      <w:pPr>
        <w:pStyle w:val="Heading1"/>
      </w:pPr>
      <w:r>
        <w:t>Table of Contents</w:t>
      </w:r>
    </w:p>
    <w:p>
      <w:r>
        <w:t>1. Cover Page</w:t>
      </w:r>
    </w:p>
    <w:p>
      <w:r>
        <w:t>2. Engineering Control Record</w:t>
      </w:r>
    </w:p>
    <w:p>
      <w:r>
        <w:t>3. Revision History</w:t>
      </w:r>
    </w:p>
    <w:p>
      <w:r>
        <w:t>4. Table of Contents</w:t>
      </w:r>
    </w:p>
    <w:p>
      <w:r>
        <w:t>5. Purpose</w:t>
      </w:r>
    </w:p>
    <w:p>
      <w:r>
        <w:t>6. Scope</w:t>
      </w:r>
    </w:p>
    <w:p>
      <w:r>
        <w:t>7. Platform Architecture Principles</w:t>
      </w:r>
    </w:p>
    <w:p>
      <w:r>
        <w:t>8. Platform Overview</w:t>
      </w:r>
    </w:p>
    <w:p>
      <w:r>
        <w:t>9. Platform Layers</w:t>
      </w:r>
    </w:p>
    <w:p>
      <w:r>
        <w:t>10. Runtime Architecture</w:t>
      </w:r>
    </w:p>
    <w:p>
      <w:r>
        <w:t>11. Deployment Architecture</w:t>
      </w:r>
    </w:p>
    <w:p>
      <w:r>
        <w:t>12. Infrastructure Architecture</w:t>
      </w:r>
    </w:p>
    <w:p>
      <w:r>
        <w:t>13. Platform Services</w:t>
      </w:r>
    </w:p>
    <w:p>
      <w:r>
        <w:t>14. Operational Boundaries</w:t>
      </w:r>
    </w:p>
    <w:p>
      <w:r>
        <w:t>15. Platform Governance</w:t>
      </w:r>
    </w:p>
    <w:p>
      <w:r>
        <w:t>16. Platform Lifecycle</w:t>
      </w:r>
    </w:p>
    <w:p>
      <w:r>
        <w:t>17. Architecture Review Process</w:t>
      </w:r>
    </w:p>
    <w:p>
      <w:r>
        <w:t>18. Related Documents</w:t>
      </w:r>
    </w:p>
    <w:p>
      <w:r>
        <w:t>19. Appendices</w:t>
      </w:r>
    </w:p>
    <w:p>
      <w:pPr>
        <w:pStyle w:val="Heading1"/>
      </w:pPr>
      <w:r>
        <w:t>Purpose</w:t>
      </w:r>
    </w:p>
    <w:p>
      <w:r>
        <w:t>Define the authoritative platform architecture supporting the JustDefenders Programme Management System.</w:t>
      </w:r>
    </w:p>
    <w:p>
      <w:pPr>
        <w:pStyle w:val="Heading1"/>
      </w:pPr>
      <w:r>
        <w:t>Scope</w:t>
      </w:r>
    </w:p>
    <w:p>
      <w:r>
        <w:t>Applies to platform services, runtime environments, hosting infrastructure, deployment mechanisms, operational services and engineering support capabilities.</w:t>
      </w:r>
    </w:p>
    <w:p>
      <w:pPr>
        <w:pStyle w:val="Heading1"/>
      </w:pPr>
      <w:r>
        <w:t>Platform Architecture Principles</w:t>
      </w:r>
    </w:p>
    <w:p>
      <w:pPr>
        <w:pStyle w:val="ListBullet"/>
      </w:pPr>
      <w:r>
        <w:t>Layered Architecture</w:t>
      </w:r>
    </w:p>
    <w:p>
      <w:pPr>
        <w:pStyle w:val="ListBullet"/>
      </w:pPr>
      <w:r>
        <w:t>Modular Platform Services</w:t>
      </w:r>
    </w:p>
    <w:p>
      <w:pPr>
        <w:pStyle w:val="ListBullet"/>
      </w:pPr>
      <w:r>
        <w:t>High Availability</w:t>
      </w:r>
    </w:p>
    <w:p>
      <w:pPr>
        <w:pStyle w:val="ListBullet"/>
      </w:pPr>
      <w:r>
        <w:t>Operational Resilience</w:t>
      </w:r>
    </w:p>
    <w:p>
      <w:pPr>
        <w:pStyle w:val="ListBullet"/>
      </w:pPr>
      <w:r>
        <w:t>Security by Design</w:t>
      </w:r>
    </w:p>
    <w:p>
      <w:pPr>
        <w:pStyle w:val="ListBullet"/>
      </w:pPr>
      <w:r>
        <w:t>Configuration Management</w:t>
      </w:r>
    </w:p>
    <w:p>
      <w:pPr>
        <w:pStyle w:val="ListBullet"/>
      </w:pPr>
      <w:r>
        <w:t>Scalability</w:t>
      </w:r>
    </w:p>
    <w:p>
      <w:pPr>
        <w:pStyle w:val="ListBullet"/>
      </w:pPr>
      <w:r>
        <w:t>Maintainability</w:t>
      </w:r>
    </w:p>
    <w:p>
      <w:pPr>
        <w:pStyle w:val="Heading1"/>
      </w:pPr>
      <w:r>
        <w:t>Platform Overview</w:t>
      </w:r>
    </w:p>
    <w:p>
      <w:r>
        <w:t>Describe the overall platform architecture and its major operational domains.</w:t>
      </w:r>
    </w:p>
    <w:p>
      <w:pPr>
        <w:pStyle w:val="Heading1"/>
      </w:pPr>
      <w:r>
        <w:t>Platform Layers</w:t>
      </w:r>
    </w:p>
    <w:p>
      <w:r>
        <w:t>Presentation Layer, Application Layer, Service Layer, Data Layer and Infrastructure Layer provide the logical separation of platform capabilities.</w:t>
      </w:r>
    </w:p>
    <w:p>
      <w:pPr>
        <w:pStyle w:val="Heading1"/>
      </w:pPr>
      <w:r>
        <w:t>Runtime Architecture</w:t>
      </w:r>
    </w:p>
    <w:p>
      <w:r>
        <w:t>Describe the runtime organisation of platform services and supporting components.</w:t>
      </w:r>
    </w:p>
    <w:p>
      <w:pPr>
        <w:pStyle w:val="Heading1"/>
      </w:pPr>
      <w:r>
        <w:t>Deployment Architecture</w:t>
      </w:r>
    </w:p>
    <w:p>
      <w:r>
        <w:t>Describe deployment topology, release model and operational deployment boundaries.</w:t>
      </w:r>
    </w:p>
    <w:p>
      <w:pPr>
        <w:pStyle w:val="Heading1"/>
      </w:pPr>
      <w:r>
        <w:t>Infrastructure Architecture</w:t>
      </w:r>
    </w:p>
    <w:p>
      <w:r>
        <w:t>Describe the logical infrastructure supporting the platform.</w:t>
      </w:r>
    </w:p>
    <w:p>
      <w:pPr>
        <w:pStyle w:val="Heading1"/>
      </w:pPr>
      <w:r>
        <w:t>Platform Services</w:t>
      </w:r>
    </w:p>
    <w:p>
      <w:r>
        <w:t>Describe core platform services and their responsibilities.</w:t>
      </w:r>
    </w:p>
    <w:p>
      <w:pPr>
        <w:pStyle w:val="Heading1"/>
      </w:pPr>
      <w:r>
        <w:t>Operational Boundaries</w:t>
      </w:r>
    </w:p>
    <w:p>
      <w:r>
        <w:t>Describe operational ownership, responsibilities and service boundaries.</w:t>
      </w:r>
    </w:p>
    <w:p>
      <w:pPr>
        <w:pStyle w:val="Heading1"/>
      </w:pPr>
      <w:r>
        <w:t>Platform Governance</w:t>
      </w:r>
    </w:p>
    <w:p>
      <w:r>
        <w:t>Describe governance of platform architecture and engineering changes.</w:t>
      </w:r>
    </w:p>
    <w:p>
      <w:pPr>
        <w:pStyle w:val="Heading1"/>
      </w:pPr>
      <w:r>
        <w:t>Platform Lifecycle</w:t>
      </w:r>
    </w:p>
    <w:p>
      <w:r>
        <w:t>Describe platform evolution from design through retirement.</w:t>
      </w:r>
    </w:p>
    <w:p>
      <w:pPr>
        <w:pStyle w:val="Heading1"/>
      </w:pPr>
      <w:r>
        <w:t>Architecture Review Process</w:t>
      </w:r>
    </w:p>
    <w:p>
      <w:r>
        <w:t>Describe scheduled platform architecture reviews and continuous improvement.</w:t>
      </w:r>
    </w:p>
    <w:p>
      <w:pPr>
        <w:pStyle w:val="Heading1"/>
      </w:pPr>
      <w:r>
        <w:t>Related Documents</w:t>
      </w:r>
    </w:p>
    <w:p>
      <w:pPr>
        <w:pStyle w:val="ListBullet"/>
      </w:pPr>
      <w:r>
        <w:t>Enterprise Architecture</w:t>
      </w:r>
    </w:p>
    <w:p>
      <w:pPr>
        <w:pStyle w:val="ListBullet"/>
      </w:pPr>
      <w:r>
        <w:t>Solution Architecture</w:t>
      </w:r>
    </w:p>
    <w:p>
      <w:pPr>
        <w:pStyle w:val="ListBullet"/>
      </w:pPr>
      <w:r>
        <w:t>Integration Architecture</w:t>
      </w:r>
    </w:p>
    <w:p>
      <w:pPr>
        <w:pStyle w:val="ListBullet"/>
      </w:pPr>
      <w:r>
        <w:t>Security Architecture</w:t>
      </w:r>
    </w:p>
    <w:p>
      <w:pPr>
        <w:pStyle w:val="ListBullet"/>
      </w:pPr>
      <w:r>
        <w:t>Data Architecture</w:t>
      </w:r>
    </w:p>
    <w:p>
      <w:pPr>
        <w:pStyle w:val="ListBullet"/>
      </w:pPr>
      <w:r>
        <w:t>Operations Manual</w:t>
      </w:r>
    </w:p>
    <w:p>
      <w:pPr>
        <w:pStyle w:val="ListBullet"/>
      </w:pPr>
      <w:r>
        <w:t>Configuration Register</w:t>
      </w:r>
    </w:p>
    <w:p>
      <w:pPr>
        <w:pStyle w:val="ListBullet"/>
      </w:pPr>
      <w:r>
        <w:t>Change Register</w:t>
      </w:r>
    </w:p>
    <w:p>
      <w:pPr>
        <w:pStyle w:val="ListBullet"/>
      </w:pPr>
      <w:r>
        <w:t>Technology Register</w:t>
      </w:r>
    </w:p>
    <w:p>
      <w:pPr>
        <w:pStyle w:val="Heading1"/>
      </w:pPr>
      <w:r>
        <w:t>Appendices</w:t>
      </w:r>
    </w:p>
    <w:p>
      <w:r>
        <w:t>None.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ARC-003 Platform Architecture</dc:title>
  <dc:subject/>
  <dc:creator>Programme Office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