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JUSTDEFENDERS® PROGRAMME MANAGEMENT SYSTEM</w:t>
      </w:r>
    </w:p>
    <w:p>
      <w:pPr>
        <w:pStyle w:val="Heading2"/>
      </w:pPr>
      <w:r>
        <w:t>RMD-001 Programme Roadmap</w:t>
      </w:r>
    </w:p>
    <w:p>
      <w:r>
        <w:t>Top-level roadmap from Foundation Engineering through Alpha, Beta and Production.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CONTROLLED</w:t>
            </w:r>
          </w:p>
        </w:tc>
      </w:tr>
      <w:tr>
        <w:tc>
          <w:tcPr>
            <w:tcW w:type="dxa" w:w="4320"/>
          </w:tcPr>
          <w:p>
            <w:r>
              <w:t>Baseline</w:t>
            </w:r>
          </w:p>
        </w:tc>
        <w:tc>
          <w:tcPr>
            <w:tcW w:type="dxa" w:w="4320"/>
          </w:tcPr>
          <w:p>
            <w:r>
              <w:t>FOUNDATION_ENGINEERING_WORKFLOW_v1</w:t>
            </w:r>
          </w:p>
        </w:tc>
      </w:tr>
      <w:tr>
        <w:tc>
          <w:tcPr>
            <w:tcW w:type="dxa" w:w="4320"/>
          </w:tcPr>
          <w:p>
            <w:r>
              <w:t>Repository Path</w:t>
            </w:r>
          </w:p>
        </w:tc>
        <w:tc>
          <w:tcPr>
            <w:tcW w:type="dxa" w:w="4320"/>
          </w:tcPr>
          <w:p>
            <w:r>
              <w:t>tooling\ProgrammeManagement\01 Roadmap\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02 August 2026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