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E1B" w:rsidRDefault="00A03E1B" w:rsidP="00A03E1B">
      <w:pPr>
        <w:pStyle w:val="NormalWeb"/>
      </w:pPr>
      <w:r>
        <w:rPr>
          <w:b/>
          <w:bCs/>
        </w:rPr>
        <w:t>Assignment #3</w:t>
      </w:r>
    </w:p>
    <w:p w:rsidR="00A03E1B" w:rsidRDefault="00A03E1B" w:rsidP="00A03E1B">
      <w:pPr>
        <w:pStyle w:val="NormalWeb"/>
      </w:pPr>
      <w:r>
        <w:t>As you read the overview of the history of modern Italian Jewry by Dan V. Segre found in the link below (Chapter 7), pay attention to aspects of Italian Jewish culture and experience that are unique among Europe’s Jewish communities.  How did the Jews of Italy gain economic and political status? What can you say about their identity?  Choose three examples from the reading that reveal key aspects of modern Italian-Jewish culture and identity and write about them. </w:t>
      </w:r>
    </w:p>
    <w:p w:rsidR="00EB10C6" w:rsidRDefault="00EB10C6">
      <w:bookmarkStart w:id="0" w:name="_GoBack"/>
      <w:bookmarkEnd w:id="0"/>
    </w:p>
    <w:sectPr w:rsidR="00EB1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NLIwN7e0MDY1MDE1MDdX0lEKTi0uzszPAykwrAUAh3GE3iwAAAA="/>
  </w:docVars>
  <w:rsids>
    <w:rsidRoot w:val="00A03E1B"/>
    <w:rsid w:val="00A03E1B"/>
    <w:rsid w:val="00C04DC4"/>
    <w:rsid w:val="00EB1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3E1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3E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8208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72</Words>
  <Characters>412</Characters>
  <Application>Microsoft Office Word</Application>
  <DocSecurity>0</DocSecurity>
  <Lines>3</Lines>
  <Paragraphs>1</Paragraphs>
  <ScaleCrop>false</ScaleCrop>
  <Company/>
  <LinksUpToDate>false</LinksUpToDate>
  <CharactersWithSpaces>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2019-01-25T08:19:00Z</dcterms:created>
  <dcterms:modified xsi:type="dcterms:W3CDTF">2019-01-25T08:20:00Z</dcterms:modified>
</cp:coreProperties>
</file>