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63588" w14:textId="68C12354" w:rsidR="00E3342F" w:rsidRDefault="00E3342F" w:rsidP="00325FDC">
      <w:pPr>
        <w:pStyle w:val="Nagwek1"/>
        <w:numPr>
          <w:ilvl w:val="0"/>
          <w:numId w:val="11"/>
        </w:numPr>
      </w:pPr>
      <w:bookmarkStart w:id="0" w:name="_Toc354683582"/>
      <w:bookmarkStart w:id="1" w:name="_Toc355866719"/>
      <w:r>
        <w:t>Testy</w:t>
      </w:r>
    </w:p>
    <w:p w14:paraId="64367F46" w14:textId="0D0C4F64" w:rsidR="00E3342F" w:rsidRDefault="00E3342F" w:rsidP="007D245D">
      <w:pPr>
        <w:keepLines/>
        <w:widowControl/>
        <w:suppressAutoHyphens w:val="0"/>
        <w:autoSpaceDN/>
        <w:spacing w:before="200" w:after="80" w:line="240" w:lineRule="auto"/>
        <w:textAlignment w:val="auto"/>
        <w:rPr>
          <w:rFonts w:asciiTheme="minorHAnsi" w:hAnsiTheme="minorHAnsi"/>
        </w:rPr>
      </w:pPr>
      <w:r>
        <w:rPr>
          <w:noProof/>
          <w:lang w:eastAsia="pl-PL" w:bidi="ar-SA"/>
        </w:rPr>
        <w:drawing>
          <wp:inline distT="0" distB="0" distL="0" distR="0" wp14:anchorId="2C4E6E6B" wp14:editId="5348600D">
            <wp:extent cx="5035550" cy="20815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4" t="23838" r="46524" b="42681"/>
                    <a:stretch/>
                  </pic:blipFill>
                  <pic:spPr bwMode="auto">
                    <a:xfrm>
                      <a:off x="0" y="0"/>
                      <a:ext cx="5048004" cy="208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C4945" w14:textId="17F49972" w:rsidR="00E3342F" w:rsidRDefault="00E3342F" w:rsidP="000804CB">
      <w:pPr>
        <w:keepLines/>
        <w:widowControl/>
        <w:suppressAutoHyphens w:val="0"/>
        <w:autoSpaceDN/>
        <w:spacing w:after="80" w:line="240" w:lineRule="auto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Całość raportu dostępna jest w załączniku </w:t>
      </w:r>
      <w:r w:rsidRPr="00E3342F">
        <w:rPr>
          <w:rFonts w:asciiTheme="minorHAnsi" w:hAnsiTheme="minorHAnsi"/>
        </w:rPr>
        <w:t>Justyna_Pietrzyńska_-_QA_2_raport</w:t>
      </w:r>
      <w:r>
        <w:rPr>
          <w:rFonts w:asciiTheme="minorHAnsi" w:hAnsiTheme="minorHAnsi"/>
        </w:rPr>
        <w:t>.xls</w:t>
      </w:r>
    </w:p>
    <w:p w14:paraId="51ED274F" w14:textId="4798FB4F" w:rsidR="00E3342F" w:rsidRDefault="00E3342F" w:rsidP="00325FDC">
      <w:pPr>
        <w:pStyle w:val="Nagwek1"/>
        <w:numPr>
          <w:ilvl w:val="0"/>
          <w:numId w:val="11"/>
        </w:numPr>
      </w:pPr>
      <w:r>
        <w:t>Raportowanie błędów</w:t>
      </w:r>
    </w:p>
    <w:p w14:paraId="6832E110" w14:textId="77777777" w:rsidR="000804CB" w:rsidRPr="000804CB" w:rsidRDefault="000804CB" w:rsidP="000804CB"/>
    <w:bookmarkEnd w:id="0"/>
    <w:bookmarkEnd w:id="1"/>
    <w:p w14:paraId="1108ADC4" w14:textId="48564E16" w:rsidR="007D245D" w:rsidRDefault="004A1082" w:rsidP="00AD709D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</w:pPr>
      <w:r>
        <w:rPr>
          <w:rFonts w:asciiTheme="minorHAnsi" w:hAnsiTheme="minorHAnsi"/>
        </w:rPr>
        <w:t>Duplikowanie nazwy konta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7D245D" w:rsidRPr="00F67214" w14:paraId="73CEB15E" w14:textId="77777777" w:rsidTr="009F72E5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FEF4AC" w14:textId="091F21F6" w:rsidR="007D245D" w:rsidRPr="00F67214" w:rsidRDefault="000804CB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Tytuł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FD345E" w14:textId="43346A19" w:rsidR="007D245D" w:rsidRPr="00F67214" w:rsidRDefault="004A1082" w:rsidP="007D245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Duplikowanie nazwy konta – US01-06</w:t>
            </w:r>
          </w:p>
        </w:tc>
      </w:tr>
      <w:tr w:rsidR="007D245D" w:rsidRPr="00F67214" w14:paraId="3A8891B0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557EC6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418498" w14:textId="55DE1BAC" w:rsidR="007D245D" w:rsidRPr="00F67214" w:rsidRDefault="007D245D" w:rsidP="00BF10C3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</w:t>
            </w:r>
            <w:r w:rsidR="000804CB">
              <w:rPr>
                <w:rFonts w:asciiTheme="minorHAnsi" w:hAnsiTheme="minorHAnsi"/>
              </w:rPr>
              <w:t xml:space="preserve"> systemem Windows oraz</w:t>
            </w:r>
            <w:r>
              <w:rPr>
                <w:rFonts w:asciiTheme="minorHAnsi" w:hAnsiTheme="minorHAnsi"/>
              </w:rPr>
              <w:t xml:space="preserve"> środowiskiem</w:t>
            </w:r>
            <w:r>
              <w:t xml:space="preserve"> </w:t>
            </w:r>
            <w:r w:rsidRPr="007D245D">
              <w:rPr>
                <w:rFonts w:asciiTheme="minorHAnsi" w:hAnsiTheme="minorHAnsi"/>
              </w:rPr>
              <w:t>MySQL</w:t>
            </w:r>
            <w:r>
              <w:rPr>
                <w:rFonts w:asciiTheme="minorHAnsi" w:hAnsiTheme="minorHAnsi"/>
              </w:rPr>
              <w:t xml:space="preserve"> 5.6.</w:t>
            </w:r>
            <w:r w:rsidR="000804CB">
              <w:rPr>
                <w:rFonts w:asciiTheme="minorHAnsi" w:hAnsiTheme="minorHAnsi"/>
              </w:rPr>
              <w:t>, u</w:t>
            </w:r>
            <w:r>
              <w:rPr>
                <w:rFonts w:asciiTheme="minorHAnsi" w:hAnsiTheme="minorHAnsi"/>
              </w:rPr>
              <w:t xml:space="preserve">tworzona baza </w:t>
            </w:r>
            <w:r w:rsidRPr="007D245D">
              <w:rPr>
                <w:rFonts w:asciiTheme="minorHAnsi" w:hAnsiTheme="minorHAnsi"/>
                <w:i/>
              </w:rPr>
              <w:t>mr_buggy</w:t>
            </w:r>
            <w:r w:rsidR="000804CB">
              <w:rPr>
                <w:rFonts w:asciiTheme="minorHAnsi" w:hAnsiTheme="minorHAnsi"/>
              </w:rPr>
              <w:t xml:space="preserve">, </w:t>
            </w:r>
            <w:r w:rsidR="00BF10C3">
              <w:rPr>
                <w:rFonts w:asciiTheme="minorHAnsi" w:hAnsiTheme="minorHAnsi"/>
              </w:rPr>
              <w:t xml:space="preserve">w bazie istnieje użytkownik </w:t>
            </w:r>
            <w:r w:rsidR="00BF10C3">
              <w:rPr>
                <w:rFonts w:asciiTheme="minorHAnsi" w:hAnsiTheme="minorHAnsi"/>
                <w:i/>
              </w:rPr>
              <w:t>justek</w:t>
            </w:r>
            <w:r w:rsidR="00BF10C3">
              <w:rPr>
                <w:rFonts w:asciiTheme="minorHAnsi" w:hAnsiTheme="minorHAnsi"/>
              </w:rPr>
              <w:t>, uruchomiona aplikacja Mr Buggy.</w:t>
            </w:r>
          </w:p>
        </w:tc>
      </w:tr>
      <w:tr w:rsidR="007D245D" w:rsidRPr="00F67214" w14:paraId="5A73003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97C5F4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256E15" w14:textId="77777777" w:rsidR="00BF10C3" w:rsidRDefault="00BF10C3" w:rsidP="00BF10C3">
            <w:pPr>
              <w:pStyle w:val="Standard"/>
              <w:numPr>
                <w:ilvl w:val="0"/>
                <w:numId w:val="6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Uruchomienie aplikacji</w:t>
            </w:r>
          </w:p>
          <w:p w14:paraId="71CF605E" w14:textId="77777777" w:rsidR="00BF10C3" w:rsidRDefault="00BF10C3" w:rsidP="00BF10C3">
            <w:pPr>
              <w:pStyle w:val="Standard"/>
              <w:numPr>
                <w:ilvl w:val="0"/>
                <w:numId w:val="6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Zalogowanie do bazy danych mr_buggy</w:t>
            </w:r>
          </w:p>
          <w:p w14:paraId="5A0705B6" w14:textId="21B92817" w:rsidR="007D245D" w:rsidRPr="00F67214" w:rsidRDefault="00BF10C3" w:rsidP="00BF10C3">
            <w:pPr>
              <w:pStyle w:val="Standard"/>
              <w:numPr>
                <w:ilvl w:val="0"/>
                <w:numId w:val="6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Utworzenie konta użytkownika o nazwie </w:t>
            </w:r>
            <w:r>
              <w:rPr>
                <w:rFonts w:asciiTheme="minorHAnsi" w:hAnsiTheme="minorHAnsi"/>
                <w:i/>
              </w:rPr>
              <w:t>justek</w:t>
            </w:r>
          </w:p>
        </w:tc>
      </w:tr>
      <w:tr w:rsidR="007D245D" w:rsidRPr="00F67214" w14:paraId="1D6A41C1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DD1E4C" w14:textId="3BB0F766" w:rsidR="007D245D" w:rsidRPr="00F67214" w:rsidRDefault="004A1082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Efekt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FFFEF" w14:textId="1FFEDBE2" w:rsidR="007D245D" w:rsidRPr="00F67214" w:rsidRDefault="00BF10C3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Zostaje utworzone kolejne konto o tej samej nazwie.</w:t>
            </w:r>
          </w:p>
        </w:tc>
      </w:tr>
      <w:tr w:rsidR="007D245D" w:rsidRPr="00F67214" w14:paraId="64A5BFAE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6938FF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BC44BC" w14:textId="34DD9434" w:rsidR="007D245D" w:rsidRPr="00F67214" w:rsidRDefault="00BF10C3" w:rsidP="00BF10C3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Według specyfikacji (str 10, punkt 7.8) n</w:t>
            </w:r>
            <w:r w:rsidRPr="00676444">
              <w:rPr>
                <w:rFonts w:asciiTheme="minorHAnsi" w:hAnsiTheme="minorHAnsi"/>
              </w:rPr>
              <w:t>azwa użytkownika musi być unikalna.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7D245D" w:rsidRPr="00F67214" w14:paraId="49BD654A" w14:textId="77777777" w:rsidTr="009F72E5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758D1" w14:textId="77777777" w:rsidR="007D245D" w:rsidRPr="00F67214" w:rsidRDefault="007D245D" w:rsidP="009F72E5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72544" w14:textId="5E710EC0" w:rsidR="007D245D" w:rsidRPr="00F67214" w:rsidRDefault="00D02093" w:rsidP="009F72E5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Negatywny.</w:t>
            </w:r>
          </w:p>
        </w:tc>
      </w:tr>
    </w:tbl>
    <w:p w14:paraId="01E39B95" w14:textId="77777777" w:rsidR="007D245D" w:rsidRDefault="007D245D"/>
    <w:p w14:paraId="018FB978" w14:textId="77777777" w:rsidR="004A1082" w:rsidRDefault="004A1082">
      <w:pPr>
        <w:widowControl/>
        <w:suppressAutoHyphens w:val="0"/>
        <w:autoSpaceDE/>
        <w:autoSpaceDN/>
        <w:spacing w:after="160" w:line="259" w:lineRule="auto"/>
        <w:textAlignment w:val="auto"/>
        <w:rPr>
          <w:rFonts w:eastAsia="Times New Roman" w:cs="Times New Roman"/>
          <w:color w:val="auto"/>
          <w:sz w:val="20"/>
          <w:szCs w:val="20"/>
          <w:lang w:eastAsia="en-US" w:bidi="en-US"/>
        </w:rPr>
      </w:pPr>
      <w:r>
        <w:br w:type="page"/>
      </w:r>
    </w:p>
    <w:p w14:paraId="098D9C05" w14:textId="7D3E1C1B" w:rsidR="004A1082" w:rsidRDefault="00432A04" w:rsidP="004A1082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</w:pPr>
      <w:r>
        <w:rPr>
          <w:rFonts w:asciiTheme="minorHAnsi" w:hAnsiTheme="minorHAnsi"/>
        </w:rPr>
        <w:lastRenderedPageBreak/>
        <w:t>Trzykrotne błędne logowanie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4A1082" w:rsidRPr="00F67214" w14:paraId="28592C59" w14:textId="77777777" w:rsidTr="00E21C0D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A7128F" w14:textId="77777777" w:rsidR="004A1082" w:rsidRPr="00F67214" w:rsidRDefault="004A1082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Tytuł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7FA7E7" w14:textId="1AAD2045" w:rsidR="004A1082" w:rsidRPr="00F67214" w:rsidRDefault="00432A04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Trzykrotne błędne logowanie</w:t>
            </w:r>
          </w:p>
        </w:tc>
      </w:tr>
      <w:tr w:rsidR="004A1082" w:rsidRPr="00F67214" w14:paraId="27209359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072D99" w14:textId="77777777" w:rsidR="004A1082" w:rsidRPr="00F67214" w:rsidRDefault="004A1082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6D0333" w14:textId="1DB3D499" w:rsidR="004A1082" w:rsidRPr="00F67214" w:rsidRDefault="004A1082" w:rsidP="00E21C0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systemem Windows oraz środowiskiem</w:t>
            </w:r>
            <w:r>
              <w:t xml:space="preserve"> </w:t>
            </w:r>
            <w:r w:rsidRPr="007D245D">
              <w:rPr>
                <w:rFonts w:asciiTheme="minorHAnsi" w:hAnsiTheme="minorHAnsi"/>
              </w:rPr>
              <w:t>MySQL</w:t>
            </w:r>
            <w:r>
              <w:rPr>
                <w:rFonts w:asciiTheme="minorHAnsi" w:hAnsiTheme="minorHAnsi"/>
              </w:rPr>
              <w:t xml:space="preserve"> 5.6., utworzona baza </w:t>
            </w:r>
            <w:r w:rsidRPr="007D245D">
              <w:rPr>
                <w:rFonts w:asciiTheme="minorHAnsi" w:hAnsiTheme="minorHAnsi"/>
                <w:i/>
              </w:rPr>
              <w:t>mr_buggy</w:t>
            </w:r>
            <w:r>
              <w:rPr>
                <w:rFonts w:asciiTheme="minorHAnsi" w:hAnsiTheme="minorHAnsi"/>
              </w:rPr>
              <w:t>, uruchomiony serwer MySQL,</w:t>
            </w:r>
            <w:r w:rsidR="00432A04">
              <w:rPr>
                <w:rFonts w:asciiTheme="minorHAnsi" w:hAnsiTheme="minorHAnsi"/>
              </w:rPr>
              <w:t xml:space="preserve"> uruchomiona aplikacja Mr Buggy, utworzone konto o nazwie </w:t>
            </w:r>
            <w:r w:rsidR="00432A04">
              <w:rPr>
                <w:rFonts w:asciiTheme="minorHAnsi" w:hAnsiTheme="minorHAnsi"/>
                <w:i/>
              </w:rPr>
              <w:t>iustek</w:t>
            </w:r>
            <w:r w:rsidR="00432A04">
              <w:rPr>
                <w:rFonts w:asciiTheme="minorHAnsi" w:hAnsiTheme="minorHAnsi"/>
              </w:rPr>
              <w:t xml:space="preserve"> i loginie </w:t>
            </w:r>
            <w:r w:rsidR="00432A04">
              <w:rPr>
                <w:rFonts w:asciiTheme="minorHAnsi" w:hAnsiTheme="minorHAnsi"/>
                <w:i/>
              </w:rPr>
              <w:t>blstream2013!</w:t>
            </w:r>
          </w:p>
        </w:tc>
      </w:tr>
      <w:tr w:rsidR="004A1082" w:rsidRPr="00F67214" w14:paraId="76B74B4D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116061" w14:textId="77777777" w:rsidR="004A1082" w:rsidRPr="00F67214" w:rsidRDefault="004A1082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02ABDC" w14:textId="77777777" w:rsidR="00432A04" w:rsidRDefault="00432A04" w:rsidP="00432A04">
            <w:pPr>
              <w:pStyle w:val="Standard"/>
              <w:numPr>
                <w:ilvl w:val="0"/>
                <w:numId w:val="8"/>
              </w:numPr>
              <w:snapToGrid w:val="0"/>
              <w:spacing w:before="120" w:after="12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Trzykrotna próba logowania błędnym hasłem (</w:t>
            </w:r>
            <w:r>
              <w:rPr>
                <w:rFonts w:asciiTheme="minorHAnsi" w:hAnsiTheme="minorHAnsi"/>
                <w:i/>
              </w:rPr>
              <w:t>justek/blstream2012?)</w:t>
            </w:r>
          </w:p>
          <w:p w14:paraId="7BAB53B5" w14:textId="4C1CD619" w:rsidR="004A1082" w:rsidRPr="00F67214" w:rsidRDefault="00432A04" w:rsidP="00432A04">
            <w:pPr>
              <w:pStyle w:val="Standard"/>
              <w:numPr>
                <w:ilvl w:val="0"/>
                <w:numId w:val="8"/>
              </w:numPr>
              <w:snapToGrid w:val="0"/>
              <w:spacing w:before="120" w:after="12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Zalogowanie poprawnym hasłem</w:t>
            </w:r>
          </w:p>
        </w:tc>
      </w:tr>
      <w:tr w:rsidR="004A1082" w:rsidRPr="00F67214" w14:paraId="7CB37BFB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D0AF3F" w14:textId="77777777" w:rsidR="004A1082" w:rsidRPr="00F67214" w:rsidRDefault="004A1082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Efekt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001D8" w14:textId="5B7551DA" w:rsidR="004A1082" w:rsidRPr="00F67214" w:rsidRDefault="00432A04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Użytkownik zostaje zalogowany.</w:t>
            </w:r>
          </w:p>
        </w:tc>
      </w:tr>
      <w:tr w:rsidR="004A1082" w:rsidRPr="00F67214" w14:paraId="7BAFF99B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A83516" w14:textId="77777777" w:rsidR="004A1082" w:rsidRPr="00F67214" w:rsidRDefault="004A1082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094BDC" w14:textId="14770373" w:rsidR="004A1082" w:rsidRPr="00F67214" w:rsidRDefault="00432A04" w:rsidP="00432A04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Według specyfikacji (strona 6, punkt 6) </w:t>
            </w:r>
            <w:r w:rsidRPr="00432A04">
              <w:rPr>
                <w:rFonts w:asciiTheme="minorHAnsi" w:hAnsiTheme="minorHAnsi"/>
              </w:rPr>
              <w:t>Trzykrotne podanie błędnego hasła dla danego loginu/adresu email powoduje zablokowanie konta w systemie. Kolejne</w:t>
            </w:r>
            <w:r>
              <w:rPr>
                <w:rFonts w:asciiTheme="minorHAnsi" w:hAnsiTheme="minorHAnsi"/>
              </w:rPr>
              <w:t xml:space="preserve"> </w:t>
            </w:r>
            <w:r w:rsidRPr="00432A04">
              <w:rPr>
                <w:rFonts w:asciiTheme="minorHAnsi" w:hAnsiTheme="minorHAnsi"/>
              </w:rPr>
              <w:t xml:space="preserve">próby zalogowania się powodują wyświetlenie komunikatu (jak wyżej) dla zablokowanego konta i zalogowanie się nie jest możliwe. </w:t>
            </w:r>
          </w:p>
        </w:tc>
      </w:tr>
      <w:tr w:rsidR="004A1082" w:rsidRPr="00F67214" w14:paraId="4754F8A0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07A27A" w14:textId="77777777" w:rsidR="004A1082" w:rsidRPr="00F67214" w:rsidRDefault="004A1082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F0DCD7" w14:textId="7BB9C502" w:rsidR="004A1082" w:rsidRPr="00F67214" w:rsidRDefault="00432A04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Negatywny.</w:t>
            </w:r>
          </w:p>
        </w:tc>
      </w:tr>
    </w:tbl>
    <w:p w14:paraId="21D2E7C5" w14:textId="77777777" w:rsidR="004A1082" w:rsidRDefault="004A1082" w:rsidP="004A1082"/>
    <w:p w14:paraId="58CD83CB" w14:textId="77777777" w:rsidR="00432A04" w:rsidRDefault="00432A04" w:rsidP="00432A04">
      <w:pPr>
        <w:pStyle w:val="Standard"/>
      </w:pPr>
    </w:p>
    <w:p w14:paraId="181AAD63" w14:textId="77777777" w:rsidR="00432A04" w:rsidRDefault="00432A04">
      <w:pPr>
        <w:widowControl/>
        <w:suppressAutoHyphens w:val="0"/>
        <w:autoSpaceDE/>
        <w:autoSpaceDN/>
        <w:spacing w:after="160" w:line="259" w:lineRule="auto"/>
        <w:textAlignment w:val="auto"/>
        <w:rPr>
          <w:rFonts w:eastAsia="Times New Roman" w:cs="Times New Roman"/>
          <w:color w:val="auto"/>
          <w:sz w:val="20"/>
          <w:szCs w:val="20"/>
          <w:lang w:eastAsia="en-US" w:bidi="en-US"/>
        </w:rPr>
      </w:pPr>
      <w:r>
        <w:br w:type="page"/>
      </w:r>
    </w:p>
    <w:p w14:paraId="527A6E0E" w14:textId="7FA3CF72" w:rsidR="00432A04" w:rsidRDefault="00754E70" w:rsidP="00754E70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</w:pPr>
      <w:r>
        <w:rPr>
          <w:rFonts w:asciiTheme="minorHAnsi" w:hAnsiTheme="minorHAnsi"/>
        </w:rPr>
        <w:lastRenderedPageBreak/>
        <w:t>Polskie znaki podczas tworzenia użytkownika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432A04" w:rsidRPr="00F67214" w14:paraId="7DD0FF3C" w14:textId="77777777" w:rsidTr="00E21C0D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DCE6AD" w14:textId="77777777" w:rsidR="00432A04" w:rsidRPr="00F67214" w:rsidRDefault="00432A04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Tytuł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8A61A6" w14:textId="1E8E1353" w:rsidR="00432A04" w:rsidRPr="00F67214" w:rsidRDefault="00754E70" w:rsidP="00754E70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Polskie znaki podczas tworzenia użytkownika</w:t>
            </w:r>
          </w:p>
        </w:tc>
      </w:tr>
      <w:tr w:rsidR="00432A04" w:rsidRPr="00F67214" w14:paraId="600D8CF6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DC8A25" w14:textId="77777777" w:rsidR="00432A04" w:rsidRPr="00F67214" w:rsidRDefault="00432A04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AC9645" w14:textId="4358AD0A" w:rsidR="00432A04" w:rsidRPr="00F67214" w:rsidRDefault="00432A04" w:rsidP="00E21C0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systemem Windows oraz środowiskiem</w:t>
            </w:r>
            <w:r>
              <w:t xml:space="preserve"> </w:t>
            </w:r>
            <w:r w:rsidRPr="007D245D">
              <w:rPr>
                <w:rFonts w:asciiTheme="minorHAnsi" w:hAnsiTheme="minorHAnsi"/>
              </w:rPr>
              <w:t>MySQL</w:t>
            </w:r>
            <w:r>
              <w:rPr>
                <w:rFonts w:asciiTheme="minorHAnsi" w:hAnsiTheme="minorHAnsi"/>
              </w:rPr>
              <w:t xml:space="preserve"> 5.6., utworzona baza </w:t>
            </w:r>
            <w:r w:rsidRPr="007D245D">
              <w:rPr>
                <w:rFonts w:asciiTheme="minorHAnsi" w:hAnsiTheme="minorHAnsi"/>
                <w:i/>
              </w:rPr>
              <w:t>mr_buggy</w:t>
            </w:r>
            <w:r>
              <w:rPr>
                <w:rFonts w:asciiTheme="minorHAnsi" w:hAnsiTheme="minorHAnsi"/>
              </w:rPr>
              <w:t>, uruchomiony serwer MySQL,</w:t>
            </w:r>
            <w:r w:rsidR="00754E70">
              <w:rPr>
                <w:rFonts w:asciiTheme="minorHAnsi" w:hAnsiTheme="minorHAnsi"/>
              </w:rPr>
              <w:t xml:space="preserve"> uruchomiona aplikacja Mr Buggy, widoczny formularz dodawania konta.</w:t>
            </w:r>
          </w:p>
        </w:tc>
      </w:tr>
      <w:tr w:rsidR="00432A04" w:rsidRPr="00F67214" w14:paraId="1A44FA48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E5A68B" w14:textId="77777777" w:rsidR="00432A04" w:rsidRPr="00F67214" w:rsidRDefault="00432A04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8D6C1" w14:textId="5E709B76" w:rsidR="00754E70" w:rsidRDefault="00754E70" w:rsidP="00754E70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 xml:space="preserve">danych wejściowych, nazwa użytkownika: </w:t>
            </w:r>
            <w:r w:rsidRPr="00CB69C9">
              <w:rPr>
                <w:rFonts w:asciiTheme="minorHAnsi" w:hAnsiTheme="minorHAnsi"/>
              </w:rPr>
              <w:t>żółćgęśląjaźń</w:t>
            </w:r>
          </w:p>
          <w:p w14:paraId="3F32C88F" w14:textId="12638C1F" w:rsidR="00432A04" w:rsidRPr="00F67214" w:rsidRDefault="00754E70" w:rsidP="00754E70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432A04" w:rsidRPr="00F67214" w14:paraId="5C86935D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426EF3" w14:textId="77777777" w:rsidR="00432A04" w:rsidRPr="00F67214" w:rsidRDefault="00432A04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Efekt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A75578" w14:textId="350F9ED0" w:rsidR="00432A04" w:rsidRPr="00F67214" w:rsidRDefault="00754E70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Użytkownik nie zostaje utworzony.</w:t>
            </w:r>
          </w:p>
        </w:tc>
      </w:tr>
      <w:tr w:rsidR="00432A04" w:rsidRPr="00F67214" w14:paraId="6D4FE4DF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04E86" w14:textId="77777777" w:rsidR="00432A04" w:rsidRPr="00F67214" w:rsidRDefault="00432A04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612833" w14:textId="0EE3A16B" w:rsidR="00432A04" w:rsidRPr="00F67214" w:rsidRDefault="00754E70" w:rsidP="00754E70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Pole powinno przejść walidację poprawnie.  </w:t>
            </w:r>
          </w:p>
        </w:tc>
      </w:tr>
      <w:tr w:rsidR="00432A04" w:rsidRPr="00F67214" w14:paraId="62F3A0AB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0C2FA1" w14:textId="77777777" w:rsidR="00432A04" w:rsidRPr="00F67214" w:rsidRDefault="00432A04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8C0DA0" w14:textId="1A6CF469" w:rsidR="00432A04" w:rsidRPr="00F67214" w:rsidRDefault="00754E70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Negatywny.</w:t>
            </w:r>
          </w:p>
        </w:tc>
      </w:tr>
    </w:tbl>
    <w:p w14:paraId="3767AF64" w14:textId="77777777" w:rsidR="00432A04" w:rsidRDefault="00432A04" w:rsidP="00432A04"/>
    <w:p w14:paraId="4FB40C02" w14:textId="60E9115F" w:rsidR="00754E70" w:rsidRDefault="00754E70">
      <w:pPr>
        <w:widowControl/>
        <w:suppressAutoHyphens w:val="0"/>
        <w:autoSpaceDE/>
        <w:autoSpaceDN/>
        <w:spacing w:after="160" w:line="259" w:lineRule="auto"/>
        <w:textAlignment w:val="auto"/>
        <w:rPr>
          <w:rFonts w:eastAsia="Times New Roman" w:cs="Times New Roman"/>
          <w:color w:val="auto"/>
          <w:sz w:val="20"/>
          <w:szCs w:val="20"/>
          <w:lang w:eastAsia="en-US" w:bidi="en-US"/>
        </w:rPr>
      </w:pPr>
      <w:r>
        <w:br w:type="page"/>
      </w:r>
    </w:p>
    <w:p w14:paraId="4ACA9CB7" w14:textId="77777777" w:rsidR="00754E70" w:rsidRDefault="00754E70" w:rsidP="00754E70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</w:pPr>
      <w:r>
        <w:rPr>
          <w:rFonts w:asciiTheme="minorHAnsi" w:hAnsiTheme="minorHAnsi"/>
        </w:rPr>
        <w:lastRenderedPageBreak/>
        <w:t>Polskie znaki podczas tworzenia użytkownika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754E70" w:rsidRPr="00F67214" w14:paraId="5CE2B652" w14:textId="77777777" w:rsidTr="00E21C0D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EAF9D0" w14:textId="77777777" w:rsidR="00754E70" w:rsidRPr="00F67214" w:rsidRDefault="00754E70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Tytuł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7E7888" w14:textId="77777777" w:rsidR="00754E70" w:rsidRPr="00F67214" w:rsidRDefault="00754E70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Polskie znaki podczas tworzenia użytkownika</w:t>
            </w:r>
          </w:p>
        </w:tc>
      </w:tr>
      <w:tr w:rsidR="00754E70" w:rsidRPr="00F67214" w14:paraId="7380A590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795B7C" w14:textId="77777777" w:rsidR="00754E70" w:rsidRPr="00F67214" w:rsidRDefault="00754E70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B7428B" w14:textId="77777777" w:rsidR="00754E70" w:rsidRPr="00F67214" w:rsidRDefault="00754E70" w:rsidP="00E21C0D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systemem Windows oraz środowiskiem</w:t>
            </w:r>
            <w:r>
              <w:t xml:space="preserve"> </w:t>
            </w:r>
            <w:r w:rsidRPr="007D245D">
              <w:rPr>
                <w:rFonts w:asciiTheme="minorHAnsi" w:hAnsiTheme="minorHAnsi"/>
              </w:rPr>
              <w:t>MySQL</w:t>
            </w:r>
            <w:r>
              <w:rPr>
                <w:rFonts w:asciiTheme="minorHAnsi" w:hAnsiTheme="minorHAnsi"/>
              </w:rPr>
              <w:t xml:space="preserve"> 5.6., utworzona baza </w:t>
            </w:r>
            <w:r w:rsidRPr="007D245D">
              <w:rPr>
                <w:rFonts w:asciiTheme="minorHAnsi" w:hAnsiTheme="minorHAnsi"/>
                <w:i/>
              </w:rPr>
              <w:t>mr_buggy</w:t>
            </w:r>
            <w:r>
              <w:rPr>
                <w:rFonts w:asciiTheme="minorHAnsi" w:hAnsiTheme="minorHAnsi"/>
              </w:rPr>
              <w:t>, uruchomiony serwer MySQL, uruchomiona aplikacja Mr Buggy, widoczny formularz dodawania konta.</w:t>
            </w:r>
          </w:p>
        </w:tc>
      </w:tr>
      <w:tr w:rsidR="00754E70" w:rsidRPr="00F67214" w14:paraId="55C1F90F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5C6D2A" w14:textId="77777777" w:rsidR="00754E70" w:rsidRPr="00F67214" w:rsidRDefault="00754E70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D4B4CE" w14:textId="77777777" w:rsidR="00754E70" w:rsidRDefault="00754E70" w:rsidP="00E21C0D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Wpisanie w odpowiednie pola </w:t>
            </w:r>
            <w:r>
              <w:rPr>
                <w:rFonts w:asciiTheme="minorHAnsi" w:hAnsiTheme="minorHAnsi"/>
              </w:rPr>
              <w:t xml:space="preserve">danych wejściowych, nazwa użytkownika: </w:t>
            </w:r>
            <w:r w:rsidRPr="00CB69C9">
              <w:rPr>
                <w:rFonts w:asciiTheme="minorHAnsi" w:hAnsiTheme="minorHAnsi"/>
              </w:rPr>
              <w:t>żółćgęśląjaźń</w:t>
            </w:r>
          </w:p>
          <w:p w14:paraId="502926CA" w14:textId="77777777" w:rsidR="00754E70" w:rsidRPr="00F67214" w:rsidRDefault="00754E70" w:rsidP="00E21C0D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Kliknięcie przycisku OK</w:t>
            </w:r>
          </w:p>
        </w:tc>
      </w:tr>
      <w:tr w:rsidR="00754E70" w:rsidRPr="00F67214" w14:paraId="3F5FE5C0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7CA0F3" w14:textId="77777777" w:rsidR="00754E70" w:rsidRPr="00F67214" w:rsidRDefault="00754E70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Efekt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373E5B" w14:textId="77777777" w:rsidR="00754E70" w:rsidRPr="00F67214" w:rsidRDefault="00754E70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Użytkownik nie zostaje utworzony.</w:t>
            </w:r>
          </w:p>
        </w:tc>
      </w:tr>
      <w:tr w:rsidR="00754E70" w:rsidRPr="00F67214" w14:paraId="3FA4E76E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FDD589" w14:textId="77777777" w:rsidR="00754E70" w:rsidRPr="00F67214" w:rsidRDefault="00754E70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F5C576" w14:textId="77777777" w:rsidR="00754E70" w:rsidRPr="00F67214" w:rsidRDefault="00754E70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Pole powinno przejść walidację poprawnie.  </w:t>
            </w:r>
          </w:p>
        </w:tc>
      </w:tr>
      <w:tr w:rsidR="00754E70" w:rsidRPr="00F67214" w14:paraId="17A4EC15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4F3D34" w14:textId="77777777" w:rsidR="00754E70" w:rsidRPr="00F67214" w:rsidRDefault="00754E70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EBD05A" w14:textId="77777777" w:rsidR="00754E70" w:rsidRPr="00F67214" w:rsidRDefault="00754E70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Negatywny.</w:t>
            </w:r>
          </w:p>
        </w:tc>
      </w:tr>
    </w:tbl>
    <w:p w14:paraId="2D019DDF" w14:textId="77777777" w:rsidR="00754E70" w:rsidRDefault="00754E70" w:rsidP="00754E70"/>
    <w:p w14:paraId="485C2386" w14:textId="77777777" w:rsidR="00B517D6" w:rsidRDefault="00B517D6">
      <w:pPr>
        <w:widowControl/>
        <w:suppressAutoHyphens w:val="0"/>
        <w:autoSpaceDE/>
        <w:autoSpaceDN/>
        <w:spacing w:after="160" w:line="259" w:lineRule="auto"/>
        <w:textAlignment w:val="auto"/>
        <w:rPr>
          <w:rFonts w:asciiTheme="minorHAnsi" w:eastAsia="Times New Roman" w:hAnsiTheme="minorHAnsi" w:cs="Times New Roman"/>
          <w:b/>
          <w:color w:val="008000"/>
          <w:sz w:val="28"/>
          <w:szCs w:val="28"/>
          <w:lang w:eastAsia="en-US" w:bidi="en-US"/>
        </w:rPr>
      </w:pPr>
      <w:r>
        <w:rPr>
          <w:rFonts w:asciiTheme="minorHAnsi" w:hAnsiTheme="minorHAnsi"/>
        </w:rPr>
        <w:br w:type="page"/>
      </w:r>
    </w:p>
    <w:p w14:paraId="6A045A59" w14:textId="2EF4E27B" w:rsidR="00B517D6" w:rsidRDefault="00B517D6" w:rsidP="00B517D6">
      <w:pPr>
        <w:pStyle w:val="Nagwek2"/>
        <w:keepLines/>
        <w:widowControl/>
        <w:numPr>
          <w:ilvl w:val="1"/>
          <w:numId w:val="2"/>
        </w:numPr>
        <w:suppressAutoHyphens w:val="0"/>
        <w:autoSpaceDN/>
        <w:spacing w:before="200" w:after="80" w:line="240" w:lineRule="auto"/>
        <w:textAlignment w:val="auto"/>
      </w:pPr>
      <w:r>
        <w:rPr>
          <w:rFonts w:asciiTheme="minorHAnsi" w:hAnsiTheme="minorHAnsi"/>
        </w:rPr>
        <w:lastRenderedPageBreak/>
        <w:t>Dodawanie konta superadministratora</w:t>
      </w:r>
    </w:p>
    <w:tbl>
      <w:tblPr>
        <w:tblW w:w="9300" w:type="dxa"/>
        <w:tblInd w:w="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750"/>
      </w:tblGrid>
      <w:tr w:rsidR="00B517D6" w:rsidRPr="00F67214" w14:paraId="2C5A4738" w14:textId="77777777" w:rsidTr="00E21C0D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0AFF18" w14:textId="77777777" w:rsidR="00B517D6" w:rsidRPr="00F67214" w:rsidRDefault="00B517D6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Tytuł</w:t>
            </w:r>
          </w:p>
        </w:tc>
        <w:tc>
          <w:tcPr>
            <w:tcW w:w="67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E911BC" w14:textId="0165DD1D" w:rsidR="00B517D6" w:rsidRPr="00F67214" w:rsidRDefault="00B517D6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Dodawanie konta superadministratora</w:t>
            </w:r>
          </w:p>
        </w:tc>
      </w:tr>
      <w:tr w:rsidR="00B517D6" w:rsidRPr="00F67214" w14:paraId="57E6F384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6AF4CE" w14:textId="77777777" w:rsidR="00B517D6" w:rsidRPr="00F67214" w:rsidRDefault="00B517D6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Warunki początkowe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3E44ED" w14:textId="79974C86" w:rsidR="00B517D6" w:rsidRPr="00F67214" w:rsidRDefault="00B517D6" w:rsidP="00B517D6">
            <w:pPr>
              <w:pStyle w:val="Standard"/>
              <w:snapToGrid w:val="0"/>
              <w:spacing w:before="120" w:after="0"/>
              <w:rPr>
                <w:rFonts w:asciiTheme="minorHAnsi" w:hAnsiTheme="minorHAnsi"/>
              </w:rPr>
            </w:pPr>
            <w:r w:rsidRPr="00F67214">
              <w:rPr>
                <w:rFonts w:asciiTheme="minorHAnsi" w:hAnsiTheme="minorHAnsi"/>
              </w:rPr>
              <w:t xml:space="preserve">Komputer </w:t>
            </w:r>
            <w:r>
              <w:rPr>
                <w:rFonts w:asciiTheme="minorHAnsi" w:hAnsiTheme="minorHAnsi"/>
              </w:rPr>
              <w:t>z zainstalowanym systemem Windows oraz środowiskiem</w:t>
            </w:r>
            <w:r>
              <w:t xml:space="preserve"> </w:t>
            </w:r>
            <w:r w:rsidRPr="007D245D">
              <w:rPr>
                <w:rFonts w:asciiTheme="minorHAnsi" w:hAnsiTheme="minorHAnsi"/>
              </w:rPr>
              <w:t>MySQL</w:t>
            </w:r>
            <w:r>
              <w:rPr>
                <w:rFonts w:asciiTheme="minorHAnsi" w:hAnsiTheme="minorHAnsi"/>
              </w:rPr>
              <w:t xml:space="preserve"> 5.6., utworzona baza </w:t>
            </w:r>
            <w:r w:rsidRPr="007D245D">
              <w:rPr>
                <w:rFonts w:asciiTheme="minorHAnsi" w:hAnsiTheme="minorHAnsi"/>
                <w:i/>
              </w:rPr>
              <w:t>mr_buggy</w:t>
            </w:r>
            <w:r>
              <w:rPr>
                <w:rFonts w:asciiTheme="minorHAnsi" w:hAnsiTheme="minorHAnsi"/>
              </w:rPr>
              <w:t>, uruchomiony serwer MySQL.</w:t>
            </w:r>
          </w:p>
        </w:tc>
      </w:tr>
      <w:tr w:rsidR="00B517D6" w:rsidRPr="00F67214" w14:paraId="0F1BF3D4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18EA5D" w14:textId="77777777" w:rsidR="00B517D6" w:rsidRPr="00F67214" w:rsidRDefault="00B517D6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Kroki do wykonania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7CE2F6" w14:textId="2BD84309" w:rsidR="00B517D6" w:rsidRPr="00F67214" w:rsidRDefault="00B517D6" w:rsidP="00E21C0D">
            <w:pPr>
              <w:pStyle w:val="Standard"/>
              <w:numPr>
                <w:ilvl w:val="0"/>
                <w:numId w:val="1"/>
              </w:numPr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Uruchomienie aplikacji</w:t>
            </w:r>
          </w:p>
        </w:tc>
      </w:tr>
      <w:tr w:rsidR="00B517D6" w:rsidRPr="00F67214" w14:paraId="3B917750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65B42D" w14:textId="77777777" w:rsidR="00B517D6" w:rsidRPr="00F67214" w:rsidRDefault="00B517D6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Efekt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BE09F9" w14:textId="506FFF2D" w:rsidR="00B517D6" w:rsidRPr="00F67214" w:rsidRDefault="00B517D6" w:rsidP="00E21C0D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Pojawia się formularz dodawania konta superadministratora.</w:t>
            </w:r>
          </w:p>
        </w:tc>
      </w:tr>
      <w:tr w:rsidR="00B517D6" w:rsidRPr="00F67214" w14:paraId="4B814DC8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9B1A71" w14:textId="77777777" w:rsidR="00B517D6" w:rsidRPr="00F67214" w:rsidRDefault="00B517D6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Oczekiwany rezultat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524DD9" w14:textId="72089668" w:rsidR="00B517D6" w:rsidRPr="00F67214" w:rsidRDefault="00B517D6" w:rsidP="00B517D6">
            <w:pPr>
              <w:pStyle w:val="Standard"/>
              <w:snapToGrid w:val="0"/>
              <w:spacing w:before="120" w:after="120"/>
              <w:rPr>
                <w:rFonts w:asciiTheme="minorHAnsi" w:hAnsiTheme="minorHAnsi"/>
              </w:rPr>
            </w:pPr>
            <w:r w:rsidRPr="00B517D6">
              <w:rPr>
                <w:rFonts w:asciiTheme="minorHAnsi" w:hAnsiTheme="minorHAnsi"/>
              </w:rPr>
              <w:t xml:space="preserve">Konto superadministratora </w:t>
            </w:r>
            <w:r>
              <w:rPr>
                <w:rFonts w:asciiTheme="minorHAnsi" w:hAnsiTheme="minorHAnsi"/>
              </w:rPr>
              <w:t>powinno być tworzone przy pierwszym uruchomieniu, nie przy każdym uruchamianiu aplikacji (specyfikacja str. 7, punkt 7.1).</w:t>
            </w:r>
            <w:r w:rsidRPr="00B517D6">
              <w:rPr>
                <w:rFonts w:asciiTheme="minorHAnsi" w:hAnsiTheme="minorHAnsi"/>
              </w:rPr>
              <w:tab/>
            </w:r>
          </w:p>
        </w:tc>
      </w:tr>
      <w:tr w:rsidR="00B517D6" w:rsidRPr="00F67214" w14:paraId="7B9CF731" w14:textId="77777777" w:rsidTr="00E21C0D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91C43A" w14:textId="77777777" w:rsidR="00B517D6" w:rsidRPr="00F67214" w:rsidRDefault="00B517D6" w:rsidP="00E21C0D">
            <w:pPr>
              <w:pStyle w:val="BSTableHeader"/>
              <w:snapToGrid w:val="0"/>
              <w:jc w:val="center"/>
              <w:rPr>
                <w:rFonts w:asciiTheme="minorHAnsi" w:hAnsiTheme="minorHAnsi"/>
                <w:lang w:bidi="ar-SA"/>
              </w:rPr>
            </w:pPr>
            <w:r w:rsidRPr="00F67214">
              <w:rPr>
                <w:rFonts w:asciiTheme="minorHAnsi" w:hAnsiTheme="minorHAnsi"/>
                <w:lang w:bidi="ar-SA"/>
              </w:rPr>
              <w:t>Rezultat wykonania testu</w:t>
            </w:r>
          </w:p>
        </w:tc>
        <w:tc>
          <w:tcPr>
            <w:tcW w:w="67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21C55B" w14:textId="77777777" w:rsidR="00B517D6" w:rsidRPr="00F67214" w:rsidRDefault="00B517D6" w:rsidP="00415C58">
            <w:pPr>
              <w:pStyle w:val="Bezodstpw"/>
            </w:pPr>
            <w:r>
              <w:t>N</w:t>
            </w:r>
            <w:r w:rsidRPr="00415C58">
              <w:t>egaty</w:t>
            </w:r>
            <w:r>
              <w:t>wny.</w:t>
            </w:r>
          </w:p>
        </w:tc>
      </w:tr>
    </w:tbl>
    <w:p w14:paraId="4FC40969" w14:textId="77777777" w:rsidR="00B517D6" w:rsidRDefault="00B517D6" w:rsidP="00B517D6"/>
    <w:p w14:paraId="684C5050" w14:textId="73C387C1" w:rsidR="003F03BD" w:rsidRDefault="00325FDC" w:rsidP="00325FDC">
      <w:pPr>
        <w:pStyle w:val="Nagwek1"/>
        <w:numPr>
          <w:ilvl w:val="0"/>
          <w:numId w:val="10"/>
        </w:numPr>
        <w:rPr>
          <w:rFonts w:eastAsia="Times New Roman"/>
          <w:lang w:eastAsia="en-US" w:bidi="en-US"/>
        </w:rPr>
      </w:pPr>
      <w:r>
        <w:rPr>
          <w:rFonts w:eastAsia="Times New Roman"/>
          <w:lang w:eastAsia="en-US" w:bidi="en-US"/>
        </w:rPr>
        <w:t>Podsumowanie</w:t>
      </w:r>
    </w:p>
    <w:p w14:paraId="12BCD3B6" w14:textId="5FE95F54" w:rsidR="00325FDC" w:rsidRDefault="00325FDC" w:rsidP="00325FDC">
      <w:pPr>
        <w:pStyle w:val="Nagwek3"/>
        <w:numPr>
          <w:ilvl w:val="1"/>
          <w:numId w:val="10"/>
        </w:numPr>
        <w:ind w:left="426"/>
        <w:rPr>
          <w:lang w:eastAsia="en-US" w:bidi="en-US"/>
        </w:rPr>
      </w:pPr>
      <w:r w:rsidRPr="00325FDC">
        <w:rPr>
          <w:lang w:eastAsia="en-US" w:bidi="en-US"/>
        </w:rPr>
        <w:t>Wyjaśnij co oznaczają pojęcia Gray BoxTesting</w:t>
      </w:r>
      <w:r w:rsidR="00415C58">
        <w:rPr>
          <w:lang w:eastAsia="en-US" w:bidi="en-US"/>
        </w:rPr>
        <w:t xml:space="preserve"> </w:t>
      </w:r>
      <w:r w:rsidRPr="00325FDC">
        <w:rPr>
          <w:lang w:eastAsia="en-US" w:bidi="en-US"/>
        </w:rPr>
        <w:t>oraz Glass BoxTesting.</w:t>
      </w:r>
    </w:p>
    <w:p w14:paraId="334E5A42" w14:textId="6FAC4741" w:rsidR="00415C58" w:rsidRPr="00415C58" w:rsidRDefault="00415C58" w:rsidP="00237C41">
      <w:pPr>
        <w:pStyle w:val="Bezodstpw"/>
        <w:spacing w:line="240" w:lineRule="auto"/>
      </w:pPr>
      <w:r>
        <w:t>Jest to</w:t>
      </w:r>
      <w:r w:rsidRPr="00415C58">
        <w:t xml:space="preserve"> połączenie </w:t>
      </w:r>
      <w:r>
        <w:t>white-box testing i black-box testing, w której testerzy znają specyfikację a jednocześnie znają budowę aplikacji, celem takiego testowania j</w:t>
      </w:r>
      <w:r w:rsidRPr="00415C58">
        <w:t>est poszukiwanie ewentualnych wad na skutek nieprawidłowego użytkowania lub niewłaściwe struktury aplikacji</w:t>
      </w:r>
      <w:r>
        <w:t>.</w:t>
      </w:r>
    </w:p>
    <w:p w14:paraId="796C2233" w14:textId="77777777" w:rsidR="008419E9" w:rsidRPr="008419E9" w:rsidRDefault="00325FDC" w:rsidP="008419E9">
      <w:pPr>
        <w:pStyle w:val="Nagwek3"/>
        <w:numPr>
          <w:ilvl w:val="1"/>
          <w:numId w:val="10"/>
        </w:numPr>
        <w:ind w:left="426"/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</w:pPr>
      <w:r w:rsidRPr="00325FDC">
        <w:rPr>
          <w:lang w:eastAsia="en-US" w:bidi="en-US"/>
        </w:rPr>
        <w:t>It’snot a bug, it’sa feature. Spróbujcie w 1 zdaniu uzasadnić różnicę między błędem, a funkcjonalnością.</w:t>
      </w:r>
    </w:p>
    <w:p w14:paraId="3E75B7E1" w14:textId="44690865" w:rsidR="00237C41" w:rsidRPr="008419E9" w:rsidRDefault="00237C41" w:rsidP="008419E9">
      <w:pPr>
        <w:pStyle w:val="Nagwek3"/>
        <w:spacing w:before="0" w:after="240"/>
        <w:ind w:left="-6"/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</w:pPr>
      <w:r w:rsidRPr="008419E9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Fun</w:t>
      </w:r>
      <w:bookmarkStart w:id="2" w:name="_GoBack"/>
      <w:bookmarkEnd w:id="2"/>
      <w:r w:rsidRPr="008419E9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kcjonalność jest zamierzonym efektem działania aplikacji, błąd – niezamierzonym.</w:t>
      </w:r>
    </w:p>
    <w:p w14:paraId="1BAB9234" w14:textId="77777777" w:rsidR="00237C41" w:rsidRPr="00237C41" w:rsidRDefault="00237C41" w:rsidP="00237C41">
      <w:pP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</w:pPr>
    </w:p>
    <w:p w14:paraId="555F1416" w14:textId="77777777" w:rsidR="00325FDC" w:rsidRDefault="00325FDC" w:rsidP="00325FDC">
      <w:pPr>
        <w:pStyle w:val="Nagwek3"/>
        <w:numPr>
          <w:ilvl w:val="1"/>
          <w:numId w:val="10"/>
        </w:numPr>
        <w:ind w:left="426"/>
        <w:rPr>
          <w:lang w:eastAsia="en-US" w:bidi="en-US"/>
        </w:rPr>
      </w:pPr>
      <w:r w:rsidRPr="00325FDC">
        <w:rPr>
          <w:lang w:eastAsia="en-US" w:bidi="en-US"/>
        </w:rPr>
        <w:t>Patrząc na dotychczasowe czynności oceńcie czy można w 100% przetestować oprogramowanie?</w:t>
      </w:r>
    </w:p>
    <w:p w14:paraId="7C5A03BC" w14:textId="3A1648B8" w:rsidR="00237C41" w:rsidRDefault="00237C41" w:rsidP="00EE3AFF">
      <w:pP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</w:pP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Nie ma możliwości przetestowania oprogramowania w 100%, należy dążyć do jak największego pokrycia testami</w:t>
      </w:r>
      <w:r w:rsidR="00EE3AFF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możliwych instrukcji oraz decyzji</w:t>
      </w: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.</w:t>
      </w:r>
      <w:r w:rsidR="00EE3AFF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</w:t>
      </w:r>
      <w:r w:rsidR="00EE3AFF" w:rsidRPr="00EE3AFF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Wiele projektów przyjmuje metrykę zakładającą, że 80% kodu powinno być pokryte testami</w:t>
      </w:r>
      <w:r w:rsidR="00EE3AFF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.</w:t>
      </w:r>
    </w:p>
    <w:p w14:paraId="1B24924E" w14:textId="77777777" w:rsidR="00237C41" w:rsidRPr="00237C41" w:rsidRDefault="00237C41" w:rsidP="00237C41">
      <w:pPr>
        <w:rPr>
          <w:lang w:eastAsia="en-US" w:bidi="en-US"/>
        </w:rPr>
      </w:pPr>
    </w:p>
    <w:p w14:paraId="4C044E1D" w14:textId="3B9266C2" w:rsidR="00325FDC" w:rsidRDefault="00325FDC" w:rsidP="00325FDC">
      <w:pPr>
        <w:pStyle w:val="Nagwek3"/>
        <w:numPr>
          <w:ilvl w:val="1"/>
          <w:numId w:val="10"/>
        </w:numPr>
        <w:ind w:left="426"/>
        <w:rPr>
          <w:lang w:eastAsia="en-US" w:bidi="en-US"/>
        </w:rPr>
      </w:pPr>
      <w:r w:rsidRPr="00325FDC">
        <w:rPr>
          <w:lang w:eastAsia="en-US" w:bidi="en-US"/>
        </w:rPr>
        <w:t>Kiedy można zakończyć testowanie?</w:t>
      </w:r>
    </w:p>
    <w:p w14:paraId="03F09C2E" w14:textId="7D3D14E0" w:rsidR="00EE3AFF" w:rsidRPr="00EE3AFF" w:rsidRDefault="00EE3AFF" w:rsidP="00EE3AFF">
      <w:pPr>
        <w:rPr>
          <w:lang w:eastAsia="en-US" w:bidi="en-US"/>
        </w:rPr>
      </w:pP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W momencie, kiedy pokrycie kodu jest wysokie, </w:t>
      </w:r>
      <w:r w:rsidRPr="00EE3AFF"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>krzywa wykrywania błędów poniżej założonego wcześniej progu</w:t>
      </w:r>
      <w:r>
        <w:rPr>
          <w:rFonts w:asciiTheme="minorHAnsi" w:eastAsia="Times New Roman" w:hAnsiTheme="minorHAnsi" w:cs="Times New Roman"/>
          <w:color w:val="auto"/>
          <w:sz w:val="20"/>
          <w:szCs w:val="20"/>
          <w:lang w:eastAsia="en-US" w:bidi="en-US"/>
        </w:rPr>
        <w:t xml:space="preserve"> a ryzyko wystąpienia błędów jest minimalne i koszty z nim związane są mniejsze niż dalsze testowanie.</w:t>
      </w:r>
    </w:p>
    <w:sectPr w:rsidR="00EE3AFF" w:rsidRPr="00EE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E7"/>
    <w:multiLevelType w:val="multilevel"/>
    <w:tmpl w:val="29EA7A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913F56"/>
    <w:multiLevelType w:val="multilevel"/>
    <w:tmpl w:val="19E250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EF078C"/>
    <w:multiLevelType w:val="hybridMultilevel"/>
    <w:tmpl w:val="7E1ED8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B2A2F"/>
    <w:multiLevelType w:val="multilevel"/>
    <w:tmpl w:val="55368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4D84238"/>
    <w:multiLevelType w:val="hybridMultilevel"/>
    <w:tmpl w:val="2820D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1877"/>
    <w:multiLevelType w:val="multilevel"/>
    <w:tmpl w:val="DFF8BA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B2E5E9E"/>
    <w:multiLevelType w:val="hybridMultilevel"/>
    <w:tmpl w:val="5FAA72F8"/>
    <w:lvl w:ilvl="0" w:tplc="69846D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93C72"/>
    <w:multiLevelType w:val="hybridMultilevel"/>
    <w:tmpl w:val="159EB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D0F3F"/>
    <w:multiLevelType w:val="hybridMultilevel"/>
    <w:tmpl w:val="48681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A0A20"/>
    <w:multiLevelType w:val="multilevel"/>
    <w:tmpl w:val="8DA43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0970F03"/>
    <w:multiLevelType w:val="hybridMultilevel"/>
    <w:tmpl w:val="5720CA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5D"/>
    <w:rsid w:val="000804CB"/>
    <w:rsid w:val="000908F3"/>
    <w:rsid w:val="00107B47"/>
    <w:rsid w:val="00237C41"/>
    <w:rsid w:val="002571AB"/>
    <w:rsid w:val="002E7FD3"/>
    <w:rsid w:val="00325FDC"/>
    <w:rsid w:val="00333D3C"/>
    <w:rsid w:val="003477DA"/>
    <w:rsid w:val="00397678"/>
    <w:rsid w:val="003B0A9D"/>
    <w:rsid w:val="003F03BD"/>
    <w:rsid w:val="00412459"/>
    <w:rsid w:val="00415C58"/>
    <w:rsid w:val="00432A04"/>
    <w:rsid w:val="004A1082"/>
    <w:rsid w:val="004F0995"/>
    <w:rsid w:val="005630BC"/>
    <w:rsid w:val="00676444"/>
    <w:rsid w:val="006E632C"/>
    <w:rsid w:val="007361B2"/>
    <w:rsid w:val="00754E70"/>
    <w:rsid w:val="007D245D"/>
    <w:rsid w:val="008419E9"/>
    <w:rsid w:val="00880664"/>
    <w:rsid w:val="00884241"/>
    <w:rsid w:val="008D0D64"/>
    <w:rsid w:val="00911E83"/>
    <w:rsid w:val="009B0215"/>
    <w:rsid w:val="009C3D5D"/>
    <w:rsid w:val="00AD709D"/>
    <w:rsid w:val="00B517D6"/>
    <w:rsid w:val="00BF10C3"/>
    <w:rsid w:val="00C23CEE"/>
    <w:rsid w:val="00C26945"/>
    <w:rsid w:val="00CB69C9"/>
    <w:rsid w:val="00CD39A1"/>
    <w:rsid w:val="00D02093"/>
    <w:rsid w:val="00DA0CCA"/>
    <w:rsid w:val="00E06532"/>
    <w:rsid w:val="00E3342F"/>
    <w:rsid w:val="00E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A401"/>
  <w15:chartTrackingRefBased/>
  <w15:docId w15:val="{641FF7D9-827A-412E-8CCF-3AEA8722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7D245D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D245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Nagwek2">
    <w:name w:val="heading 2"/>
    <w:basedOn w:val="Nagwek1"/>
    <w:next w:val="Standard"/>
    <w:link w:val="Nagwek2Znak"/>
    <w:rsid w:val="007D245D"/>
    <w:pPr>
      <w:keepLines w:val="0"/>
      <w:autoSpaceDE/>
      <w:spacing w:before="0" w:line="360" w:lineRule="auto"/>
      <w:ind w:left="565" w:hanging="282"/>
      <w:jc w:val="both"/>
      <w:outlineLvl w:val="1"/>
    </w:pPr>
    <w:rPr>
      <w:rFonts w:ascii="Arial" w:eastAsia="Times New Roman" w:hAnsi="Arial" w:cs="Times New Roman"/>
      <w:b/>
      <w:color w:val="008000"/>
      <w:sz w:val="28"/>
      <w:szCs w:val="28"/>
      <w:lang w:eastAsia="en-US"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5FD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7D245D"/>
    <w:rPr>
      <w:rFonts w:ascii="Arial" w:eastAsia="Times New Roman" w:hAnsi="Arial" w:cs="Times New Roman"/>
      <w:b/>
      <w:color w:val="008000"/>
      <w:kern w:val="3"/>
      <w:sz w:val="28"/>
      <w:szCs w:val="28"/>
      <w:lang w:bidi="en-US"/>
    </w:rPr>
  </w:style>
  <w:style w:type="paragraph" w:customStyle="1" w:styleId="Standard">
    <w:name w:val="Standard"/>
    <w:rsid w:val="007D245D"/>
    <w:pPr>
      <w:widowControl w:val="0"/>
      <w:suppressAutoHyphens/>
      <w:autoSpaceDN w:val="0"/>
      <w:spacing w:before="60" w:after="60" w:line="360" w:lineRule="auto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bidi="en-US"/>
    </w:rPr>
  </w:style>
  <w:style w:type="paragraph" w:customStyle="1" w:styleId="BSTableHeader">
    <w:name w:val="BS TableHeader"/>
    <w:basedOn w:val="Standard"/>
    <w:rsid w:val="007D245D"/>
    <w:pPr>
      <w:spacing w:before="120" w:after="120" w:line="100" w:lineRule="atLeast"/>
    </w:pPr>
    <w:rPr>
      <w:b/>
      <w:color w:val="144D8E"/>
    </w:rPr>
  </w:style>
  <w:style w:type="character" w:customStyle="1" w:styleId="Nagwek1Znak">
    <w:name w:val="Nagłówek 1 Znak"/>
    <w:basedOn w:val="Domylnaczcionkaakapitu"/>
    <w:link w:val="Nagwek1"/>
    <w:uiPriority w:val="9"/>
    <w:rsid w:val="007D245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03BD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03BD"/>
    <w:rPr>
      <w:rFonts w:ascii="Segoe UI" w:eastAsia="Arial" w:hAnsi="Segoe UI" w:cs="Mangal"/>
      <w:color w:val="000000"/>
      <w:kern w:val="3"/>
      <w:sz w:val="18"/>
      <w:szCs w:val="16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CB69C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325FDC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325FDC"/>
    <w:pPr>
      <w:ind w:left="720"/>
      <w:contextualSpacing/>
    </w:pPr>
    <w:rPr>
      <w:rFonts w:cs="Mangal"/>
      <w:szCs w:val="21"/>
    </w:rPr>
  </w:style>
  <w:style w:type="paragraph" w:styleId="Bezodstpw">
    <w:name w:val="No Spacing"/>
    <w:basedOn w:val="Standard"/>
    <w:uiPriority w:val="1"/>
    <w:qFormat/>
    <w:rsid w:val="00415C58"/>
    <w:pPr>
      <w:snapToGrid w:val="0"/>
      <w:spacing w:before="120" w:after="12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9927-087B-4AD7-BE37-B080EB98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610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Pietrzynska</dc:creator>
  <cp:keywords/>
  <dc:description/>
  <cp:lastModifiedBy>Justyna Pietrzynska</cp:lastModifiedBy>
  <cp:revision>11</cp:revision>
  <dcterms:created xsi:type="dcterms:W3CDTF">2013-12-10T19:12:00Z</dcterms:created>
  <dcterms:modified xsi:type="dcterms:W3CDTF">2013-12-11T19:44:00Z</dcterms:modified>
</cp:coreProperties>
</file>