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14137" w14:textId="39D5A8C2" w:rsidR="00636A62" w:rsidRDefault="00636A62">
      <w:r>
        <w:t xml:space="preserve">DHT SENSOR </w:t>
      </w:r>
      <w:proofErr w:type="spellStart"/>
      <w:r>
        <w:t>Iib</w:t>
      </w:r>
      <w:proofErr w:type="spellEnd"/>
      <w:r>
        <w:t xml:space="preserve"> installation</w:t>
      </w:r>
    </w:p>
    <w:p w14:paraId="4EB615F4" w14:textId="77777777" w:rsidR="00636A62" w:rsidRDefault="00636A62"/>
    <w:p w14:paraId="133B7C61" w14:textId="3246519F" w:rsidR="00356516" w:rsidRDefault="00636A62">
      <w:r w:rsidRPr="00636A62">
        <w:drawing>
          <wp:inline distT="0" distB="0" distL="0" distR="0" wp14:anchorId="72A0CC49" wp14:editId="536BA56F">
            <wp:extent cx="5731510" cy="2948940"/>
            <wp:effectExtent l="0" t="0" r="2540" b="3810"/>
            <wp:docPr id="10115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64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4C6D" w14:textId="77777777" w:rsidR="00636A62" w:rsidRDefault="00636A62"/>
    <w:p w14:paraId="21C2AC27" w14:textId="77777777" w:rsidR="00636A62" w:rsidRPr="00636A62" w:rsidRDefault="00636A62" w:rsidP="00636A62">
      <w:r w:rsidRPr="00636A62">
        <w:t>Adafruit Unified Sensor </w:t>
      </w:r>
    </w:p>
    <w:p w14:paraId="7C7F6AA9" w14:textId="77777777" w:rsidR="00636A62" w:rsidRDefault="00636A62"/>
    <w:p w14:paraId="38324381" w14:textId="3EFC29DB" w:rsidR="00636A62" w:rsidRDefault="00636A62">
      <w:r w:rsidRPr="00636A62">
        <w:drawing>
          <wp:inline distT="0" distB="0" distL="0" distR="0" wp14:anchorId="6ADE8ED2" wp14:editId="4BF5C87E">
            <wp:extent cx="5731510" cy="2995295"/>
            <wp:effectExtent l="0" t="0" r="2540" b="0"/>
            <wp:docPr id="76373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39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6BAF" w14:textId="77777777" w:rsidR="006F55F3" w:rsidRDefault="006F55F3"/>
    <w:p w14:paraId="7FF4A3EB" w14:textId="77777777" w:rsidR="006F55F3" w:rsidRDefault="006F55F3"/>
    <w:p w14:paraId="54726CC4" w14:textId="77777777" w:rsidR="006F55F3" w:rsidRDefault="006F55F3"/>
    <w:p w14:paraId="1B37041C" w14:textId="77777777" w:rsidR="006F55F3" w:rsidRDefault="006F55F3"/>
    <w:p w14:paraId="6040F250" w14:textId="6B4D4B3E" w:rsidR="006F55F3" w:rsidRDefault="006F55F3">
      <w:r>
        <w:lastRenderedPageBreak/>
        <w:t>Liquid Crystal i2c</w:t>
      </w:r>
    </w:p>
    <w:p w14:paraId="292DF62E" w14:textId="74B9A873" w:rsidR="006F55F3" w:rsidRDefault="006F55F3">
      <w:r w:rsidRPr="006F55F3">
        <w:drawing>
          <wp:inline distT="0" distB="0" distL="0" distR="0" wp14:anchorId="1180348C" wp14:editId="76F8392A">
            <wp:extent cx="5731510" cy="2883535"/>
            <wp:effectExtent l="0" t="0" r="2540" b="0"/>
            <wp:docPr id="89075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53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62"/>
    <w:rsid w:val="00356516"/>
    <w:rsid w:val="00636A62"/>
    <w:rsid w:val="006F55F3"/>
    <w:rsid w:val="00FB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4E935"/>
  <w15:chartTrackingRefBased/>
  <w15:docId w15:val="{63DE5E5C-8F15-44FB-BAEC-D7B5ACE72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JUSTEN WILLIAM</dc:creator>
  <cp:keywords/>
  <dc:description/>
  <cp:lastModifiedBy>JUSTEN WILLIAM</cp:lastModifiedBy>
  <cp:revision>1</cp:revision>
  <dcterms:created xsi:type="dcterms:W3CDTF">2026-05-28T11:57:00Z</dcterms:created>
  <dcterms:modified xsi:type="dcterms:W3CDTF">2026-05-28T16:15:00Z</dcterms:modified>
</cp:coreProperties>
</file>