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Project Brief</w:t>
      </w:r>
    </w:p>
    <w:p>
      <w:pPr>
        <w:spacing w:after="360"/>
        <w:jc w:val="center"/>
      </w:pPr>
      <w:r>
        <w:rPr>
          <w:color w:val="555555"/>
          <w:sz w:val="28"/>
          <w:szCs w:val="28"/>
        </w:rPr>
        <w:t xml:space="preserve">E-Commerce + Trade-In Website with AI Pricing</w:t>
      </w:r>
    </w:p>
    <w:p>
      <w:pPr>
        <w:pBdr>
          <w:bottom w:val="single" w:color="2E75B6" w:sz="8" w:space="4"/>
        </w:pBdr>
        <w:spacing w:after="240"/>
      </w:pPr>
      <w:r>
        <w:t xml:space="preserve"/>
      </w:r>
    </w:p>
    <w:p>
      <w:pPr>
        <w:pStyle w:val="Heading1"/>
      </w:pPr>
      <w:r>
        <w:t xml:space="preserve">1. Project Overview</w:t>
      </w:r>
    </w:p>
    <w:p>
      <w:pPr>
        <w:spacing w:after="120"/>
      </w:pPr>
      <w:r>
        <w:t xml:space="preserve">This project is a custom-built e-commerce website for a UK-based electronics shop that sells refurbished phones, tablets, gaming consoles, MacBooks, and accessories. The site has two main sides:</w:t>
      </w:r>
    </w:p>
    <w:p>
      <w:pPr>
        <w:pStyle w:val="ListParagraph"/>
        <w:numPr>
          <w:ilvl w:val="0"/>
          <w:numId w:val="2"/>
        </w:numPr>
        <w:spacing w:after="80"/>
      </w:pPr>
      <w:r>
        <w:rPr>
          <w:b/>
          <w:bCs/>
        </w:rPr>
        <w:t xml:space="preserve">Sell side </w:t>
      </w:r>
      <w:r>
        <w:t xml:space="preserve">— a standard online store where customers buy refurbished electronics.</w:t>
      </w:r>
    </w:p>
    <w:p>
      <w:pPr>
        <w:pStyle w:val="ListParagraph"/>
        <w:numPr>
          <w:ilvl w:val="0"/>
          <w:numId w:val="2"/>
        </w:numPr>
        <w:spacing w:after="80"/>
      </w:pPr>
      <w:r>
        <w:rPr>
          <w:b/>
          <w:bCs/>
        </w:rPr>
        <w:t xml:space="preserve">Buy side (trade-in) </w:t>
      </w:r>
      <w:r>
        <w:t xml:space="preserve">— a guided flow where customers sell their used devices to the shop, with an AI-generated offer price at the end.</w:t>
      </w:r>
    </w:p>
    <w:p>
      <w:pPr>
        <w:spacing w:after="120"/>
      </w:pPr>
      <w:r>
        <w:rPr>
          <w:i/>
          <w:iCs/>
        </w:rPr>
        <w:t xml:space="preserve">Reference site for inspiration and overall flow: backmarket.co.uk</w:t>
      </w:r>
    </w:p>
    <w:p>
      <w:pPr>
        <w:spacing w:after="120"/>
      </w:pPr>
      <w:r>
        <w:t xml:space="preserve"/>
      </w:r>
    </w:p>
    <w:p>
      <w:pPr>
        <w:pStyle w:val="Heading1"/>
      </w:pPr>
      <w:r>
        <w:t xml:space="preserve">2. Core Features</w:t>
      </w:r>
    </w:p>
    <w:p>
      <w:pPr>
        <w:pStyle w:val="Heading2"/>
      </w:pPr>
      <w:r>
        <w:t xml:space="preserve">2.1 E-Commerce (Sell Side)</w:t>
      </w:r>
    </w:p>
    <w:p>
      <w:pPr>
        <w:spacing w:after="120"/>
      </w:pPr>
      <w:r>
        <w:t xml:space="preserve">A standard online store with the following categories shown in the top navigation:</w:t>
      </w:r>
    </w:p>
    <w:p>
      <w:pPr>
        <w:pStyle w:val="ListParagraph"/>
        <w:numPr>
          <w:ilvl w:val="0"/>
          <w:numId w:val="2"/>
        </w:numPr>
        <w:spacing w:after="80"/>
      </w:pPr>
      <w:r>
        <w:t xml:space="preserve">Phones</w:t>
      </w:r>
    </w:p>
    <w:p>
      <w:pPr>
        <w:pStyle w:val="ListParagraph"/>
        <w:numPr>
          <w:ilvl w:val="0"/>
          <w:numId w:val="2"/>
        </w:numPr>
        <w:spacing w:after="80"/>
      </w:pPr>
      <w:r>
        <w:t xml:space="preserve">Tablets</w:t>
      </w:r>
    </w:p>
    <w:p>
      <w:pPr>
        <w:pStyle w:val="ListParagraph"/>
        <w:numPr>
          <w:ilvl w:val="0"/>
          <w:numId w:val="2"/>
        </w:numPr>
        <w:spacing w:after="80"/>
      </w:pPr>
      <w:r>
        <w:t xml:space="preserve">Consoles</w:t>
      </w:r>
    </w:p>
    <w:p>
      <w:pPr>
        <w:pStyle w:val="ListParagraph"/>
        <w:numPr>
          <w:ilvl w:val="0"/>
          <w:numId w:val="2"/>
        </w:numPr>
        <w:spacing w:after="80"/>
      </w:pPr>
      <w:r>
        <w:t xml:space="preserve">Laptops / MacBooks</w:t>
      </w:r>
    </w:p>
    <w:p>
      <w:pPr>
        <w:pStyle w:val="ListParagraph"/>
        <w:numPr>
          <w:ilvl w:val="0"/>
          <w:numId w:val="2"/>
        </w:numPr>
        <w:spacing w:after="80"/>
      </w:pPr>
      <w:r>
        <w:t xml:space="preserve">Accessories</w:t>
      </w:r>
    </w:p>
    <w:p>
      <w:pPr>
        <w:spacing w:after="120"/>
      </w:pPr>
      <w:r>
        <w:t xml:space="preserve">Each category has a product listing page, individual product pages with photos, descriptions, condition grade, price, and an "Add to Cart" button. Standard cart and checkout flow with payment integration.</w:t>
      </w:r>
    </w:p>
    <w:p>
      <w:pPr>
        <w:spacing w:after="120"/>
      </w:pPr>
      <w:r>
        <w:t xml:space="preserve"/>
      </w:r>
    </w:p>
    <w:p>
      <w:pPr>
        <w:pStyle w:val="Heading2"/>
      </w:pPr>
      <w:r>
        <w:t xml:space="preserve">2.2 Trade-In Flow (Buy Side) — Main Feature</w:t>
      </w:r>
    </w:p>
    <w:p>
      <w:pPr>
        <w:spacing w:after="120"/>
      </w:pPr>
      <w:r>
        <w:t xml:space="preserve">This is the core differentiator of the project. Customers sell used devices to the shop through a guided, tap-based flow.</w:t>
      </w:r>
    </w:p>
    <w:p>
      <w:pPr>
        <w:pStyle w:val="ListParagraph"/>
        <w:numPr>
          <w:ilvl w:val="0"/>
          <w:numId w:val="2"/>
        </w:numPr>
        <w:spacing w:after="80"/>
      </w:pPr>
      <w:r>
        <w:rPr>
          <w:b/>
          <w:bCs/>
        </w:rPr>
        <w:t xml:space="preserve">Important UX rule: </w:t>
      </w:r>
      <w:r>
        <w:t xml:space="preserve">the flow must be button/option-driven, not a free-text chatbot. Every step is selected via taps to maximize conversion. Free-text typing should be minimized to only essential fields (e.g., contact details at the end).</w:t>
      </w:r>
    </w:p>
    <w:p>
      <w:pPr>
        <w:spacing w:after="120"/>
      </w:pPr>
      <w:r>
        <w:t xml:space="preserve"/>
      </w:r>
    </w:p>
    <w:p>
      <w:pPr>
        <w:pStyle w:val="Heading3"/>
      </w:pPr>
      <w:r>
        <w:t xml:space="preserve">Step-by-step flow</w:t>
      </w:r>
    </w:p>
    <w:p>
      <w:pPr>
        <w:pStyle w:val="ListParagraph"/>
        <w:numPr>
          <w:ilvl w:val="0"/>
          <w:numId w:val="3"/>
        </w:numPr>
        <w:spacing w:after="80"/>
      </w:pPr>
      <w:r>
        <w:t xml:space="preserve">Customer selects device category (Phone / Tablet / Console / Laptop)</w:t>
      </w:r>
    </w:p>
    <w:p>
      <w:pPr>
        <w:pStyle w:val="ListParagraph"/>
        <w:numPr>
          <w:ilvl w:val="0"/>
          <w:numId w:val="3"/>
        </w:numPr>
        <w:spacing w:after="80"/>
      </w:pPr>
      <w:r>
        <w:t xml:space="preserve">Customer selects brand (Apple, Samsung, Sony, Microsoft, etc.)</w:t>
      </w:r>
    </w:p>
    <w:p>
      <w:pPr>
        <w:pStyle w:val="ListParagraph"/>
        <w:numPr>
          <w:ilvl w:val="0"/>
          <w:numId w:val="3"/>
        </w:numPr>
        <w:spacing w:after="80"/>
      </w:pPr>
      <w:r>
        <w:t xml:space="preserve">Customer selects model (e.g., iPhone 15 Pro Max, PS4 Slim, Galaxy S21)</w:t>
      </w:r>
    </w:p>
    <w:p>
      <w:pPr>
        <w:pStyle w:val="ListParagraph"/>
        <w:numPr>
          <w:ilvl w:val="0"/>
          <w:numId w:val="3"/>
        </w:numPr>
        <w:spacing w:after="80"/>
      </w:pPr>
      <w:r>
        <w:t xml:space="preserve">Customer selects specs (storage, color, network/unlocked status, controllers included for consoles, etc.)</w:t>
      </w:r>
    </w:p>
    <w:p>
      <w:pPr>
        <w:pStyle w:val="ListParagraph"/>
        <w:numPr>
          <w:ilvl w:val="0"/>
          <w:numId w:val="3"/>
        </w:numPr>
        <w:spacing w:after="80"/>
      </w:pPr>
      <w:r>
        <w:t xml:space="preserve">Customer selects overall condition (Mint / Good / Used / Damaged)</w:t>
      </w:r>
    </w:p>
    <w:p>
      <w:pPr>
        <w:pStyle w:val="ListParagraph"/>
        <w:numPr>
          <w:ilvl w:val="0"/>
          <w:numId w:val="3"/>
        </w:numPr>
        <w:spacing w:after="80"/>
      </w:pPr>
      <w:r>
        <w:t xml:space="preserve">Customer answers condition questions (screen scratches, battery health, factory reset done, accessories included, fully functional yes/no, etc.)</w:t>
      </w:r>
    </w:p>
    <w:p>
      <w:pPr>
        <w:pStyle w:val="ListParagraph"/>
        <w:numPr>
          <w:ilvl w:val="0"/>
          <w:numId w:val="3"/>
        </w:numPr>
        <w:spacing w:after="80"/>
      </w:pPr>
      <w:r>
        <w:t xml:space="preserve">System displays the AI-generated final offer price</w:t>
      </w:r>
    </w:p>
    <w:p>
      <w:pPr>
        <w:pStyle w:val="ListParagraph"/>
        <w:numPr>
          <w:ilvl w:val="0"/>
          <w:numId w:val="3"/>
        </w:numPr>
        <w:spacing w:after="80"/>
      </w:pPr>
      <w:r>
        <w:t xml:space="preserve">Customer chooses fulfilment option: drop off in-store OR ship to us (free prepaid shipping label)</w:t>
      </w:r>
    </w:p>
    <w:p>
      <w:pPr>
        <w:pStyle w:val="ListParagraph"/>
        <w:numPr>
          <w:ilvl w:val="0"/>
          <w:numId w:val="3"/>
        </w:numPr>
        <w:spacing w:after="80"/>
      </w:pPr>
      <w:r>
        <w:t xml:space="preserve">Customer enters contact and address details and submits the trade-in</w:t>
      </w:r>
    </w:p>
    <w:p>
      <w:pPr>
        <w:spacing w:after="120"/>
      </w:pPr>
      <w:r>
        <w:t xml:space="preserve"/>
      </w:r>
    </w:p>
    <w:p>
      <w:pPr>
        <w:pStyle w:val="Heading2"/>
      </w:pPr>
      <w:r>
        <w:t xml:space="preserve">2.3 AI Pricing Engine (Backend)</w:t>
      </w:r>
    </w:p>
    <w:p>
      <w:pPr>
        <w:spacing w:after="120"/>
      </w:pPr>
      <w:r>
        <w:t xml:space="preserve">The customer never speaks to an AI directly. The frontend collects structured data through the tap-flow above; the backend uses that data to compute a price.</w:t>
      </w:r>
    </w:p>
    <w:p>
      <w:pPr>
        <w:spacing w:after="120"/>
      </w:pPr>
      <w:r>
        <w:t xml:space="preserve"/>
      </w:r>
    </w:p>
    <w:p>
      <w:pPr>
        <w:pStyle w:val="Heading3"/>
      </w:pPr>
      <w:r>
        <w:t xml:space="preserve">How pricing works</w:t>
      </w:r>
    </w:p>
    <w:p>
      <w:pPr>
        <w:pStyle w:val="ListParagraph"/>
        <w:numPr>
          <w:ilvl w:val="0"/>
          <w:numId w:val="2"/>
        </w:numPr>
        <w:spacing w:after="80"/>
      </w:pPr>
      <w:r>
        <w:rPr>
          <w:b/>
          <w:bCs/>
        </w:rPr>
        <w:t xml:space="preserve">Maintain a database of approximately 50–60 core products </w:t>
      </w:r>
      <w:r>
        <w:t xml:space="preserve">(see catalog scope in Section 5).</w:t>
      </w:r>
    </w:p>
    <w:p>
      <w:pPr>
        <w:pStyle w:val="ListParagraph"/>
        <w:numPr>
          <w:ilvl w:val="0"/>
          <w:numId w:val="2"/>
        </w:numPr>
        <w:spacing w:after="80"/>
      </w:pPr>
      <w:r>
        <w:rPr>
          <w:b/>
          <w:bCs/>
        </w:rPr>
        <w:t xml:space="preserve">A weekly automated scraper </w:t>
      </w:r>
      <w:r>
        <w:t xml:space="preserve">pulls current prices from competitor sites: BackMarket, CEX, Music Magpie, and 1–2 others. Scraped prices populate the database with a baseline market value per product/condition combination.</w:t>
      </w:r>
    </w:p>
    <w:p>
      <w:pPr>
        <w:pStyle w:val="ListParagraph"/>
        <w:numPr>
          <w:ilvl w:val="0"/>
          <w:numId w:val="2"/>
        </w:numPr>
        <w:spacing w:after="80"/>
      </w:pPr>
      <w:r>
        <w:rPr>
          <w:b/>
          <w:bCs/>
        </w:rPr>
        <w:t xml:space="preserve">Anti-bot detection is critical </w:t>
      </w:r>
      <w:r>
        <w:t xml:space="preserve">— scraping must use rotating user agents, proxy rotation, headless-browser stealth techniques, and request throttling to avoid being blocked. Build in retry logic and error handling.</w:t>
      </w:r>
    </w:p>
    <w:p>
      <w:pPr>
        <w:pStyle w:val="ListParagraph"/>
        <w:numPr>
          <w:ilvl w:val="0"/>
          <w:numId w:val="2"/>
        </w:numPr>
        <w:spacing w:after="80"/>
      </w:pPr>
      <w:r>
        <w:rPr>
          <w:b/>
          <w:bCs/>
        </w:rPr>
        <w:t xml:space="preserve">When a customer completes the trade-in flow, </w:t>
      </w:r>
      <w:r>
        <w:t xml:space="preserve">the backend matches their selections to the database and applies condition-based modifiers (multipliers for Mint/Good/Used/Damaged, deductions for damage, etc.) to produce a final offer that includes a built-in resale margin.</w:t>
      </w:r>
    </w:p>
    <w:p>
      <w:pPr>
        <w:pStyle w:val="ListParagraph"/>
        <w:numPr>
          <w:ilvl w:val="0"/>
          <w:numId w:val="2"/>
        </w:numPr>
        <w:spacing w:after="80"/>
      </w:pPr>
      <w:r>
        <w:rPr>
          <w:b/>
          <w:bCs/>
        </w:rPr>
        <w:t xml:space="preserve">AI fallback layer: </w:t>
      </w:r>
      <w:r>
        <w:t xml:space="preserve">if a product is requested that isn't in the weekly-scraped database, the backend calls an AI API once with full context (product, specs, condition) to estimate a price. Keep AI API calls minimal to control operational costs.</w:t>
      </w:r>
    </w:p>
    <w:p>
      <w:pPr>
        <w:spacing w:after="120"/>
      </w:pPr>
      <w:r>
        <w:t xml:space="preserve"/>
      </w:r>
    </w:p>
    <w:p>
      <w:pPr>
        <w:pStyle w:val="Heading2"/>
      </w:pPr>
      <w:r>
        <w:t xml:space="preserve">2.4 Repair Booking</w:t>
      </w:r>
    </w:p>
    <w:p>
      <w:pPr>
        <w:spacing w:after="120"/>
      </w:pPr>
      <w:r>
        <w:t xml:space="preserve">A separate booking flow for device repairs (phones, tablets, consoles).</w:t>
      </w:r>
    </w:p>
    <w:p>
      <w:pPr>
        <w:pStyle w:val="ListParagraph"/>
        <w:numPr>
          <w:ilvl w:val="0"/>
          <w:numId w:val="2"/>
        </w:numPr>
        <w:spacing w:after="80"/>
      </w:pPr>
      <w:r>
        <w:t xml:space="preserve">Customer selects device type and model</w:t>
      </w:r>
    </w:p>
    <w:p>
      <w:pPr>
        <w:pStyle w:val="ListParagraph"/>
        <w:numPr>
          <w:ilvl w:val="0"/>
          <w:numId w:val="2"/>
        </w:numPr>
        <w:spacing w:after="80"/>
      </w:pPr>
      <w:r>
        <w:t xml:space="preserve">Customer describes the issue (predefined options: cracked screen, battery, charging port, software, other)</w:t>
      </w:r>
    </w:p>
    <w:p>
      <w:pPr>
        <w:pStyle w:val="ListParagraph"/>
        <w:numPr>
          <w:ilvl w:val="0"/>
          <w:numId w:val="2"/>
        </w:numPr>
        <w:spacing w:after="80"/>
      </w:pPr>
      <w:r>
        <w:t xml:space="preserve">Customer chooses drop-off in-store or mail-in</w:t>
      </w:r>
    </w:p>
    <w:p>
      <w:pPr>
        <w:pStyle w:val="ListParagraph"/>
        <w:numPr>
          <w:ilvl w:val="0"/>
          <w:numId w:val="2"/>
        </w:numPr>
        <w:spacing w:after="80"/>
      </w:pPr>
      <w:r>
        <w:t xml:space="preserve">Customer submits contact details</w:t>
      </w:r>
    </w:p>
    <w:p>
      <w:pPr>
        <w:pStyle w:val="ListParagraph"/>
        <w:numPr>
          <w:ilvl w:val="0"/>
          <w:numId w:val="2"/>
        </w:numPr>
        <w:spacing w:after="80"/>
      </w:pPr>
      <w:r>
        <w:t xml:space="preserve">Booking is sent to the admin dashboard for the in-house technician to review, quote, and schedule</w:t>
      </w:r>
    </w:p>
    <w:p>
      <w:pPr>
        <w:spacing w:after="120"/>
      </w:pPr>
      <w:r>
        <w:t xml:space="preserve"/>
      </w:r>
    </w:p>
    <w:p>
      <w:pPr>
        <w:pStyle w:val="Heading2"/>
      </w:pPr>
      <w:r>
        <w:t xml:space="preserve">2.5 Shipping Integration</w:t>
      </w:r>
    </w:p>
    <w:p>
      <w:pPr>
        <w:spacing w:after="120"/>
      </w:pPr>
      <w:r>
        <w:t xml:space="preserve">Customers who choose "ship to us" automatically receive a prepaid shipping label.</w:t>
      </w:r>
    </w:p>
    <w:p>
      <w:pPr>
        <w:pStyle w:val="ListParagraph"/>
        <w:numPr>
          <w:ilvl w:val="0"/>
          <w:numId w:val="2"/>
        </w:numPr>
        <w:spacing w:after="80"/>
      </w:pPr>
      <w:r>
        <w:t xml:space="preserve">Use the chosen carrier's API (Royal Mail / DPD / Evri / DHL — final carrier to be confirmed) to generate labels on demand</w:t>
      </w:r>
    </w:p>
    <w:p>
      <w:pPr>
        <w:pStyle w:val="ListParagraph"/>
        <w:numPr>
          <w:ilvl w:val="0"/>
          <w:numId w:val="2"/>
        </w:numPr>
        <w:spacing w:after="80"/>
      </w:pPr>
      <w:r>
        <w:t xml:space="preserve">Charges should only apply when the label is actually scanned/used by the carrier, not at the moment of generation</w:t>
      </w:r>
    </w:p>
    <w:p>
      <w:pPr>
        <w:pStyle w:val="ListParagraph"/>
        <w:numPr>
          <w:ilvl w:val="0"/>
          <w:numId w:val="2"/>
        </w:numPr>
        <w:spacing w:after="80"/>
      </w:pPr>
      <w:r>
        <w:t xml:space="preserve">Email the label to the customer as a printable PDF</w:t>
      </w:r>
    </w:p>
    <w:p>
      <w:pPr>
        <w:pStyle w:val="ListParagraph"/>
        <w:numPr>
          <w:ilvl w:val="0"/>
          <w:numId w:val="2"/>
        </w:numPr>
        <w:spacing w:after="80"/>
      </w:pPr>
      <w:r>
        <w:t xml:space="preserve">Track shipment status in the admin panel</w:t>
      </w:r>
    </w:p>
    <w:p>
      <w:pPr>
        <w:spacing w:after="120"/>
      </w:pPr>
      <w:r>
        <w:t xml:space="preserve"/>
      </w:r>
    </w:p>
    <w:p>
      <w:pPr>
        <w:pStyle w:val="Heading2"/>
      </w:pPr>
      <w:r>
        <w:t xml:space="preserve">2.6 Admin Control Panel</w:t>
      </w:r>
    </w:p>
    <w:p>
      <w:pPr>
        <w:spacing w:after="120"/>
      </w:pPr>
      <w:r>
        <w:t xml:space="preserve">A user-friendly admin dashboard so the shop owner — a non-technical user — can manage everything without touching code. The interface must be drag-and-drop / point-and-click wherever possible.</w:t>
      </w:r>
    </w:p>
    <w:p>
      <w:pPr>
        <w:spacing w:after="120"/>
      </w:pPr>
      <w:r>
        <w:t xml:space="preserve"/>
      </w:r>
    </w:p>
    <w:p>
      <w:pPr>
        <w:pStyle w:val="Heading3"/>
      </w:pPr>
      <w:r>
        <w:t xml:space="preserve">Admin must be able to:</w:t>
      </w:r>
    </w:p>
    <w:p>
      <w:pPr>
        <w:pStyle w:val="ListParagraph"/>
        <w:numPr>
          <w:ilvl w:val="0"/>
          <w:numId w:val="2"/>
        </w:numPr>
        <w:spacing w:after="80"/>
      </w:pPr>
      <w:r>
        <w:t xml:space="preserve">Add, edit, and remove products in the e-commerce store</w:t>
      </w:r>
    </w:p>
    <w:p>
      <w:pPr>
        <w:pStyle w:val="ListParagraph"/>
        <w:numPr>
          <w:ilvl w:val="0"/>
          <w:numId w:val="2"/>
        </w:numPr>
        <w:spacing w:after="80"/>
      </w:pPr>
      <w:r>
        <w:t xml:space="preserve">Update prices, photos, descriptions, and stock levels</w:t>
      </w:r>
    </w:p>
    <w:p>
      <w:pPr>
        <w:pStyle w:val="ListParagraph"/>
        <w:numPr>
          <w:ilvl w:val="0"/>
          <w:numId w:val="2"/>
        </w:numPr>
        <w:spacing w:after="80"/>
      </w:pPr>
      <w:r>
        <w:t xml:space="preserve">View and manage trade-in submissions (approve, counter-offer, reject)</w:t>
      </w:r>
    </w:p>
    <w:p>
      <w:pPr>
        <w:pStyle w:val="ListParagraph"/>
        <w:numPr>
          <w:ilvl w:val="0"/>
          <w:numId w:val="2"/>
        </w:numPr>
        <w:spacing w:after="80"/>
      </w:pPr>
      <w:r>
        <w:t xml:space="preserve">View and manage repair bookings</w:t>
      </w:r>
    </w:p>
    <w:p>
      <w:pPr>
        <w:pStyle w:val="ListParagraph"/>
        <w:numPr>
          <w:ilvl w:val="0"/>
          <w:numId w:val="2"/>
        </w:numPr>
        <w:spacing w:after="80"/>
      </w:pPr>
      <w:r>
        <w:t xml:space="preserve">View orders and track shipping status</w:t>
      </w:r>
    </w:p>
    <w:p>
      <w:pPr>
        <w:pStyle w:val="ListParagraph"/>
        <w:numPr>
          <w:ilvl w:val="0"/>
          <w:numId w:val="2"/>
        </w:numPr>
        <w:spacing w:after="80"/>
      </w:pPr>
      <w:r>
        <w:t xml:space="preserve">Adjust the trade-in pricing modifiers (condition multipliers, resale margin %, etc.)</w:t>
      </w:r>
    </w:p>
    <w:p>
      <w:pPr>
        <w:pStyle w:val="ListParagraph"/>
        <w:numPr>
          <w:ilvl w:val="0"/>
          <w:numId w:val="2"/>
        </w:numPr>
        <w:spacing w:after="80"/>
      </w:pPr>
      <w:r>
        <w:t xml:space="preserve">Add or remove device models from the trade-in flow as the catalog grows</w:t>
      </w:r>
    </w:p>
    <w:p>
      <w:pPr>
        <w:pStyle w:val="ListParagraph"/>
        <w:numPr>
          <w:ilvl w:val="0"/>
          <w:numId w:val="2"/>
        </w:numPr>
        <w:spacing w:after="80"/>
      </w:pPr>
      <w:r>
        <w:t xml:space="preserve">View basic analytics (orders, trade-ins, repairs over time)</w:t>
      </w:r>
    </w:p>
    <w:p>
      <w:pPr>
        <w:spacing w:after="120"/>
      </w:pPr>
      <w:r>
        <w:t xml:space="preserve"/>
      </w:r>
    </w:p>
    <w:p>
      <w:pPr>
        <w:pStyle w:val="Heading1"/>
      </w:pPr>
      <w:r>
        <w:t xml:space="preserve">3. Catalog Scope (Trade-In Database)</w:t>
      </w:r>
    </w:p>
    <w:p>
      <w:pPr>
        <w:spacing w:after="120"/>
      </w:pPr>
      <w:r>
        <w:t xml:space="preserve">The trade-in flow must initially support these products. Total approximately 50–60 SKUs. The admin panel must allow adding more over time without developer involvement.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Category</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Models to Support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iPhones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iPhone 11 and above (all variants and storage tiers)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Samsung Galaxy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S21 and above (approximately 5 generations)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iPads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9th generation and above (approximately 10 models)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PlayStation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PS3, PS4, PS4 Slim, PS5</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Xbox</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Xbox 360, Xbox One, Xbox Series S, Xbox Series X</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MacBooks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rPr>
              <w:t xml:space="preserve">Recent generations (specific models to be confirmed)</w:t>
            </w:r>
          </w:p>
        </w:tc>
      </w:tr>
    </w:tbl>
    <w:p>
      <w:pPr>
        <w:spacing w:after="120"/>
      </w:pPr>
      <w:r>
        <w:t xml:space="preserve"/>
      </w:r>
    </w:p>
    <w:p>
      <w:pPr>
        <w:pStyle w:val="Heading1"/>
      </w:pPr>
      <w:r>
        <w:t xml:space="preserve">4. User Workflows Summary</w:t>
      </w:r>
    </w:p>
    <w:p>
      <w:pPr>
        <w:pStyle w:val="Heading2"/>
      </w:pPr>
      <w:r>
        <w:t xml:space="preserve">4.1 Buyer (E-commerce customer)</w:t>
      </w:r>
    </w:p>
    <w:p>
      <w:pPr>
        <w:spacing w:after="120"/>
      </w:pPr>
      <w:r>
        <w:t xml:space="preserve">Browse → product page → add to cart → checkout → payment → order confirmation → shipping.</w:t>
      </w:r>
    </w:p>
    <w:p>
      <w:pPr>
        <w:spacing w:after="120"/>
      </w:pPr>
      <w:r>
        <w:t xml:space="preserve"/>
      </w:r>
    </w:p>
    <w:p>
      <w:pPr>
        <w:pStyle w:val="Heading2"/>
      </w:pPr>
      <w:r>
        <w:t xml:space="preserve">4.2 Seller (Trade-in customer)</w:t>
      </w:r>
    </w:p>
    <w:p>
      <w:pPr>
        <w:spacing w:after="120"/>
      </w:pPr>
      <w:r>
        <w:t xml:space="preserve">Land on trade-in page → tap through device/condition flow → see offer price → accept → choose drop-off or mail-in → enter details → receive confirmation (and shipping label if mail-in).</w:t>
      </w:r>
    </w:p>
    <w:p>
      <w:pPr>
        <w:spacing w:after="120"/>
      </w:pPr>
      <w:r>
        <w:t xml:space="preserve"/>
      </w:r>
    </w:p>
    <w:p>
      <w:pPr>
        <w:pStyle w:val="Heading2"/>
      </w:pPr>
      <w:r>
        <w:t xml:space="preserve">4.3 Repair customer</w:t>
      </w:r>
    </w:p>
    <w:p>
      <w:pPr>
        <w:spacing w:after="120"/>
      </w:pPr>
      <w:r>
        <w:t xml:space="preserve">Select device → describe issue → choose drop-off or mail-in → submit details → receive booking confirmation → technician follows up.</w:t>
      </w:r>
    </w:p>
    <w:p>
      <w:pPr>
        <w:spacing w:after="120"/>
      </w:pPr>
      <w:r>
        <w:t xml:space="preserve"/>
      </w:r>
    </w:p>
    <w:p>
      <w:pPr>
        <w:pStyle w:val="Heading2"/>
      </w:pPr>
      <w:r>
        <w:t xml:space="preserve">4.4 Shop owner (Admin)</w:t>
      </w:r>
    </w:p>
    <w:p>
      <w:pPr>
        <w:spacing w:after="120"/>
      </w:pPr>
      <w:r>
        <w:t xml:space="preserve">Log in to admin panel → review trade-in submissions and repair bookings → manage product catalog → adjust pricing rules → fulfil orders → view analytics.</w:t>
      </w:r>
    </w:p>
    <w:p>
      <w:pPr>
        <w:spacing w:after="120"/>
      </w:pPr>
      <w:r>
        <w:t xml:space="preserve"/>
      </w:r>
    </w:p>
    <w:p>
      <w:pPr>
        <w:pStyle w:val="Heading1"/>
      </w:pPr>
      <w:r>
        <w:t xml:space="preserve">5. Design Direction</w:t>
      </w:r>
    </w:p>
    <w:p>
      <w:pPr>
        <w:pStyle w:val="ListParagraph"/>
        <w:numPr>
          <w:ilvl w:val="0"/>
          <w:numId w:val="2"/>
        </w:numPr>
        <w:spacing w:after="80"/>
      </w:pPr>
      <w:r>
        <w:t xml:space="preserve">Clean, modern, mobile-first design</w:t>
      </w:r>
    </w:p>
    <w:p>
      <w:pPr>
        <w:pStyle w:val="ListParagraph"/>
        <w:numPr>
          <w:ilvl w:val="0"/>
          <w:numId w:val="2"/>
        </w:numPr>
        <w:spacing w:after="80"/>
      </w:pPr>
      <w:r>
        <w:t xml:space="preserve">Top navigation with category links and the company logo</w:t>
      </w:r>
    </w:p>
    <w:p>
      <w:pPr>
        <w:pStyle w:val="ListParagraph"/>
        <w:numPr>
          <w:ilvl w:val="0"/>
          <w:numId w:val="2"/>
        </w:numPr>
        <w:spacing w:after="80"/>
      </w:pPr>
      <w:r>
        <w:t xml:space="preserve">Trade-in flow must feel fast and frictionless — minimize typing, maximize tapping</w:t>
      </w:r>
    </w:p>
    <w:p>
      <w:pPr>
        <w:pStyle w:val="ListParagraph"/>
        <w:numPr>
          <w:ilvl w:val="0"/>
          <w:numId w:val="2"/>
        </w:numPr>
        <w:spacing w:after="80"/>
      </w:pPr>
      <w:r>
        <w:t xml:space="preserve">Trust signals throughout (customer reviews, condition guarantees, secure checkout badges)</w:t>
      </w:r>
    </w:p>
    <w:p>
      <w:pPr>
        <w:pStyle w:val="ListParagraph"/>
        <w:numPr>
          <w:ilvl w:val="0"/>
          <w:numId w:val="2"/>
        </w:numPr>
        <w:spacing w:after="80"/>
      </w:pPr>
      <w:r>
        <w:t xml:space="preserve">Take inspiration from BackMarket's clarity and trust-building UI</w:t>
      </w:r>
    </w:p>
    <w:p>
      <w:pPr>
        <w:pStyle w:val="ListParagraph"/>
        <w:numPr>
          <w:ilvl w:val="0"/>
          <w:numId w:val="2"/>
        </w:numPr>
        <w:spacing w:after="80"/>
      </w:pPr>
      <w:r>
        <w:t xml:space="preserve">A reference HTML file (mocked up by the client) will be provided as directional inspiration only — build the actual frontend from scratch for quality and proper integration</w:t>
      </w:r>
    </w:p>
    <w:p>
      <w:pPr>
        <w:spacing w:after="120"/>
      </w:pPr>
      <w:r>
        <w:t xml:space="preserve"/>
      </w:r>
    </w:p>
    <w:p>
      <w:pPr>
        <w:pStyle w:val="Heading1"/>
      </w:pPr>
      <w:r>
        <w:t xml:space="preserve">6. Workflow &amp; Delivery Expectations</w:t>
      </w:r>
    </w:p>
    <w:p>
      <w:pPr>
        <w:pStyle w:val="ListParagraph"/>
        <w:numPr>
          <w:ilvl w:val="0"/>
          <w:numId w:val="2"/>
        </w:numPr>
        <w:spacing w:after="80"/>
      </w:pPr>
      <w:r>
        <w:rPr>
          <w:b/>
          <w:bCs/>
        </w:rPr>
        <w:t xml:space="preserve">Live preview URL within the first 2–4 days. </w:t>
      </w:r>
      <w:r>
        <w:t xml:space="preserve">Deploy an early version so the client can see progress in real time. This transparency is non-negotiable and continues throughout the build.</w:t>
      </w:r>
    </w:p>
    <w:p>
      <w:pPr>
        <w:pStyle w:val="ListParagraph"/>
        <w:numPr>
          <w:ilvl w:val="0"/>
          <w:numId w:val="2"/>
        </w:numPr>
        <w:spacing w:after="80"/>
      </w:pPr>
      <w:r>
        <w:rPr>
          <w:b/>
          <w:bCs/>
        </w:rPr>
        <w:t xml:space="preserve">Total delivery target: ≤ 3 weeks </w:t>
      </w:r>
      <w:r>
        <w:t xml:space="preserve">from kickoff.</w:t>
      </w:r>
    </w:p>
    <w:p>
      <w:pPr>
        <w:pStyle w:val="ListParagraph"/>
        <w:numPr>
          <w:ilvl w:val="0"/>
          <w:numId w:val="2"/>
        </w:numPr>
        <w:spacing w:after="80"/>
      </w:pPr>
      <w:r>
        <w:rPr>
          <w:b/>
          <w:bCs/>
        </w:rPr>
        <w:t xml:space="preserve">Frontend generated early </w:t>
      </w:r>
      <w:r>
        <w:t xml:space="preserve">(within the first day or two) so design direction can be confirmed quickly before deeper backend work.</w:t>
      </w:r>
    </w:p>
    <w:p>
      <w:pPr>
        <w:pStyle w:val="ListParagraph"/>
        <w:numPr>
          <w:ilvl w:val="0"/>
          <w:numId w:val="2"/>
        </w:numPr>
        <w:spacing w:after="80"/>
      </w:pPr>
      <w:r>
        <w:rPr>
          <w:b/>
          <w:bCs/>
        </w:rPr>
        <w:t xml:space="preserve">Iterative review cycles </w:t>
      </w:r>
      <w:r>
        <w:t xml:space="preserve">— share progress regularly and incorporate client feedback as the build progresses.</w:t>
      </w:r>
    </w:p>
    <w:p>
      <w:pPr>
        <w:pStyle w:val="ListParagraph"/>
        <w:numPr>
          <w:ilvl w:val="0"/>
          <w:numId w:val="2"/>
        </w:numPr>
        <w:spacing w:after="80"/>
      </w:pPr>
      <w:r>
        <w:rPr>
          <w:b/>
          <w:bCs/>
        </w:rPr>
        <w:t xml:space="preserve">Domain </w:t>
      </w:r>
      <w:r>
        <w:t xml:space="preserve">is already owned by the client; will need to be pointed at the production server when ready.</w:t>
      </w:r>
    </w:p>
    <w:p>
      <w:pPr>
        <w:spacing w:after="120"/>
      </w:pPr>
      <w:r>
        <w:t xml:space="preserve"/>
      </w:r>
    </w:p>
    <w:p>
      <w:pPr>
        <w:pStyle w:val="Heading1"/>
      </w:pPr>
      <w:r>
        <w:t xml:space="preserve">7. Critical Success Factors</w:t>
      </w:r>
    </w:p>
    <w:p>
      <w:pPr>
        <w:spacing w:after="120"/>
      </w:pPr>
      <w:r>
        <w:t xml:space="preserve">These are the four areas where the project will succeed or fail. Get these right above all else:</w:t>
      </w:r>
    </w:p>
    <w:p>
      <w:pPr>
        <w:spacing w:after="120"/>
      </w:pPr>
      <w:r>
        <w:t xml:space="preserve"/>
      </w:r>
    </w:p>
    <w:p>
      <w:pPr>
        <w:pStyle w:val="Heading3"/>
      </w:pPr>
      <w:r>
        <w:t xml:space="preserve">1. The trade-in tap-flow UX</w:t>
      </w:r>
    </w:p>
    <w:p>
      <w:pPr>
        <w:spacing w:after="120"/>
      </w:pPr>
      <w:r>
        <w:t xml:space="preserve">This is the conversion engine. Every extra tap or moment of friction loses customers. Test on mobile relentlessly.</w:t>
      </w:r>
    </w:p>
    <w:p>
      <w:pPr>
        <w:pStyle w:val="Heading3"/>
      </w:pPr>
      <w:r>
        <w:t xml:space="preserve">2. The scraping reliability</w:t>
      </w:r>
    </w:p>
    <w:p>
      <w:pPr>
        <w:spacing w:after="120"/>
      </w:pPr>
      <w:r>
        <w:t xml:space="preserve">If scraped prices go stale or the scraper gets blocked, the entire pricing engine breaks. Build in robust error handling, retry logic, alerting on failure, and an AI fallback for missing data.</w:t>
      </w:r>
    </w:p>
    <w:p>
      <w:pPr>
        <w:pStyle w:val="Heading3"/>
      </w:pPr>
      <w:r>
        <w:t xml:space="preserve">3. The admin panel usability</w:t>
      </w:r>
    </w:p>
    <w:p>
      <w:pPr>
        <w:spacing w:after="120"/>
      </w:pPr>
      <w:r>
        <w:t xml:space="preserve">The end-user is non-technical and will be using this daily. If they cannot easily add a product or adjust a price, the system fails in production.</w:t>
      </w:r>
    </w:p>
    <w:p>
      <w:pPr>
        <w:pStyle w:val="Heading3"/>
      </w:pPr>
      <w:r>
        <w:t xml:space="preserve">4. Stripe + shipping label integration</w:t>
      </w:r>
    </w:p>
    <w:p>
      <w:pPr>
        <w:spacing w:after="120"/>
      </w:pPr>
      <w:r>
        <w:t xml:space="preserve">These are the two transactional touchpoints. They must be rock solid — failures here mean lost money and lost customer trust.</w:t>
      </w:r>
    </w:p>
    <w:p>
      <w:pPr>
        <w:spacing w:after="120"/>
      </w:pPr>
      <w:r>
        <w:t xml:space="preserve"/>
      </w:r>
    </w:p>
    <w:p>
      <w:pPr>
        <w:pStyle w:val="Heading1"/>
      </w:pPr>
      <w:r>
        <w:t xml:space="preserve">8. Out of Scope (Phase 1)</w:t>
      </w:r>
    </w:p>
    <w:p>
      <w:pPr>
        <w:spacing w:after="120"/>
      </w:pPr>
      <w:r>
        <w:t xml:space="preserve">To keep the initial build focused, the following are NOT included in Phase 1 and may be added later:</w:t>
      </w:r>
    </w:p>
    <w:p>
      <w:pPr>
        <w:pStyle w:val="ListParagraph"/>
        <w:numPr>
          <w:ilvl w:val="0"/>
          <w:numId w:val="2"/>
        </w:numPr>
        <w:spacing w:after="80"/>
      </w:pPr>
      <w:r>
        <w:t xml:space="preserve">Live AI chatbot conversation with customers (only the structured tap-flow is in scope)</w:t>
      </w:r>
    </w:p>
    <w:p>
      <w:pPr>
        <w:pStyle w:val="ListParagraph"/>
        <w:numPr>
          <w:ilvl w:val="0"/>
          <w:numId w:val="2"/>
        </w:numPr>
        <w:spacing w:after="80"/>
      </w:pPr>
      <w:r>
        <w:t xml:space="preserve">Multi-language support</w:t>
      </w:r>
    </w:p>
    <w:p>
      <w:pPr>
        <w:pStyle w:val="ListParagraph"/>
        <w:numPr>
          <w:ilvl w:val="0"/>
          <w:numId w:val="2"/>
        </w:numPr>
        <w:spacing w:after="80"/>
      </w:pPr>
      <w:r>
        <w:t xml:space="preserve">Multi-currency support</w:t>
      </w:r>
    </w:p>
    <w:p>
      <w:pPr>
        <w:pStyle w:val="ListParagraph"/>
        <w:numPr>
          <w:ilvl w:val="0"/>
          <w:numId w:val="2"/>
        </w:numPr>
        <w:spacing w:after="80"/>
      </w:pPr>
      <w:r>
        <w:t xml:space="preserve">Mobile native app (the site is mobile-first responsive web only)</w:t>
      </w:r>
    </w:p>
    <w:p>
      <w:pPr>
        <w:pStyle w:val="ListParagraph"/>
        <w:numPr>
          <w:ilvl w:val="0"/>
          <w:numId w:val="2"/>
        </w:numPr>
        <w:spacing w:after="80"/>
      </w:pPr>
      <w:r>
        <w:t xml:space="preserve">Customer loyalty / rewards program</w:t>
      </w:r>
    </w:p>
    <w:p>
      <w:pPr>
        <w:pStyle w:val="ListParagraph"/>
        <w:numPr>
          <w:ilvl w:val="0"/>
          <w:numId w:val="2"/>
        </w:numPr>
        <w:spacing w:after="80"/>
      </w:pPr>
      <w:r>
        <w:t xml:space="preserve">Advanced analytics or BI dashboard beyond basic order/trade-in/repair counts</w:t>
      </w:r>
    </w:p>
    <w:p>
      <w:pPr>
        <w:spacing w:after="120"/>
      </w:pPr>
      <w:r>
        <w:t xml:space="preserve"/>
      </w:r>
    </w:p>
    <w:p>
      <w:pPr>
        <w:pStyle w:val="Heading1"/>
      </w:pPr>
      <w:r>
        <w:t xml:space="preserve">9. Open Items / To Be Confirmed</w:t>
      </w:r>
    </w:p>
    <w:p>
      <w:pPr>
        <w:pStyle w:val="ListParagraph"/>
        <w:numPr>
          <w:ilvl w:val="0"/>
          <w:numId w:val="2"/>
        </w:numPr>
        <w:spacing w:after="80"/>
      </w:pPr>
      <w:r>
        <w:t xml:space="preserve">Final shipping carrier choice (Royal Mail / DPD / Evri / DHL)</w:t>
      </w:r>
    </w:p>
    <w:p>
      <w:pPr>
        <w:pStyle w:val="ListParagraph"/>
        <w:numPr>
          <w:ilvl w:val="0"/>
          <w:numId w:val="2"/>
        </w:numPr>
        <w:spacing w:after="80"/>
      </w:pPr>
      <w:r>
        <w:t xml:space="preserve">Specific MacBook models to support in trade-in</w:t>
      </w:r>
    </w:p>
    <w:p>
      <w:pPr>
        <w:pStyle w:val="ListParagraph"/>
        <w:numPr>
          <w:ilvl w:val="0"/>
          <w:numId w:val="2"/>
        </w:numPr>
        <w:spacing w:after="80"/>
      </w:pPr>
      <w:r>
        <w:t xml:space="preserve">Brand assets (logo, colors, fonts) — to be provided by client</w:t>
      </w:r>
    </w:p>
    <w:p>
      <w:pPr>
        <w:pStyle w:val="ListParagraph"/>
        <w:numPr>
          <w:ilvl w:val="0"/>
          <w:numId w:val="2"/>
        </w:numPr>
        <w:spacing w:after="80"/>
      </w:pPr>
      <w:r>
        <w:t xml:space="preserve">Final scraped competitor list (BackMarket, CEX, Music Magpie confirmed; 1–2 more to be added)</w:t>
      </w:r>
    </w:p>
    <w:p>
      <w:pPr>
        <w:pStyle w:val="ListParagraph"/>
        <w:numPr>
          <w:ilvl w:val="0"/>
          <w:numId w:val="2"/>
        </w:numPr>
        <w:spacing w:after="80"/>
      </w:pPr>
      <w:r>
        <w:t xml:space="preserve">Condition modifier values for the pricing engine (mint/good/used/damaged multipliers and resale margin %)</w:t>
      </w:r>
    </w:p>
    <w:p>
      <w:pPr>
        <w:spacing w:after="120"/>
      </w:pPr>
      <w:r>
        <w:t xml:space="preserve"/>
      </w:r>
    </w:p>
    <w:p>
      <w:pPr>
        <w:pBdr>
          <w:top w:val="single" w:color="2E75B6" w:sz="8" w:space="4"/>
        </w:pBdr>
        <w:spacing w:after="120" w:before="240"/>
      </w:pPr>
      <w:r>
        <w:t xml:space="preserve"/>
      </w:r>
    </w:p>
    <w:p>
      <w:pPr>
        <w:jc w:val="center"/>
      </w:pPr>
      <w:r>
        <w:rPr>
          <w:i/>
          <w:iCs/>
          <w:color w:val="666666"/>
          <w:sz w:val="20"/>
          <w:szCs w:val="20"/>
        </w:rPr>
        <w:t xml:space="preserve">End of brief. Tech stack choices (framework, database, hosting setup, scraping libraries, AI provider, etc.) are at the developer's discretion.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75B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2026-05-06T03:56:13.448Z</dcterms:created>
  <dcterms:modified xsi:type="dcterms:W3CDTF">2026-05-06T03:56:13.448Z</dcterms:modified>
</cp:coreProperties>
</file>

<file path=docProps/custom.xml><?xml version="1.0" encoding="utf-8"?>
<Properties xmlns="http://schemas.openxmlformats.org/officeDocument/2006/custom-properties" xmlns:vt="http://schemas.openxmlformats.org/officeDocument/2006/docPropsVTypes"/>
</file>