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2345" w:rsidRPr="004D4DEE" w:rsidRDefault="00672345" w:rsidP="00672345">
      <w:pPr>
        <w:rPr>
          <w:rFonts w:ascii="Franklin Gothic Book" w:hAnsi="Franklin Gothic Book"/>
          <w:b/>
          <w:bCs/>
          <w:sz w:val="24"/>
          <w:szCs w:val="24"/>
          <w:u w:val="single"/>
        </w:rPr>
      </w:pPr>
      <w:bookmarkStart w:id="0" w:name="_top"/>
      <w:bookmarkEnd w:id="0"/>
      <w:r w:rsidRPr="004D4DEE">
        <w:rPr>
          <w:rFonts w:ascii="Franklin Gothic Book" w:hAnsi="Franklin Gothic Book"/>
          <w:b/>
          <w:bCs/>
          <w:sz w:val="24"/>
          <w:szCs w:val="24"/>
          <w:u w:val="single"/>
        </w:rPr>
        <w:t>Основные направления обучения учебно-консультационного</w:t>
      </w:r>
    </w:p>
    <w:p w:rsidR="00672345" w:rsidRPr="004D4DEE" w:rsidRDefault="00672345" w:rsidP="00672345">
      <w:pPr>
        <w:rPr>
          <w:rFonts w:ascii="Franklin Gothic Book" w:hAnsi="Franklin Gothic Book"/>
          <w:b/>
          <w:bCs/>
          <w:sz w:val="24"/>
          <w:szCs w:val="24"/>
          <w:u w:val="single"/>
        </w:rPr>
      </w:pPr>
      <w:r w:rsidRPr="004D4DEE">
        <w:rPr>
          <w:rFonts w:ascii="Franklin Gothic Book" w:hAnsi="Franklin Gothic Book"/>
          <w:b/>
          <w:bCs/>
          <w:sz w:val="24"/>
          <w:szCs w:val="24"/>
          <w:u w:val="single"/>
        </w:rPr>
        <w:t>центра «IT&amp;САПР»</w:t>
      </w:r>
      <w:r w:rsidRPr="004D4DEE">
        <w:rPr>
          <w:rStyle w:val="a5"/>
          <w:rFonts w:ascii="Franklin Gothic Book" w:hAnsi="Franklin Gothic Book"/>
          <w:b/>
          <w:bCs/>
          <w:sz w:val="24"/>
          <w:szCs w:val="24"/>
          <w:u w:val="single"/>
        </w:rPr>
        <w:footnoteReference w:id="1"/>
      </w:r>
      <w:r w:rsidRPr="004D4DEE">
        <w:rPr>
          <w:rFonts w:ascii="Franklin Gothic Book" w:hAnsi="Franklin Gothic Book"/>
          <w:b/>
          <w:bCs/>
          <w:sz w:val="24"/>
          <w:szCs w:val="24"/>
          <w:u w:val="single"/>
        </w:rPr>
        <w:t>: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Для начинающих (знакомство с ОС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Windows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>, первый опыт работы</w:t>
      </w:r>
      <w:r w:rsidR="000C07A9"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с MS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Office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2007, Техническое обслуживание и ремонт ПЭВМ).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Изучение MS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Office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на профессиональном уровне.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>Профессиональное программирование (программирование в</w:t>
      </w:r>
      <w:r w:rsidR="000C07A9"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Borland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Delphi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, создание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Web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>-сайтов).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>Компьютерная графика и дизайн (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Adobe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Photoshop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,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CorelDRAW</w:t>
      </w:r>
      <w:proofErr w:type="spellEnd"/>
      <w:r w:rsidR="000C07A9"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Suite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,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Autodesk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Maya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,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Macromedia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Flash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MX</w:t>
      </w: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, </w:t>
      </w:r>
      <w:r w:rsidRPr="000C07A9">
        <w:rPr>
          <w:rFonts w:ascii="Franklin Gothic Book" w:hAnsi="Franklin Gothic Book"/>
          <w:b/>
          <w:bCs/>
          <w:sz w:val="20"/>
          <w:szCs w:val="20"/>
          <w:lang w:val="en-US"/>
        </w:rPr>
        <w:t>Web</w:t>
      </w:r>
      <w:r w:rsidRPr="000C07A9">
        <w:rPr>
          <w:rFonts w:ascii="Franklin Gothic Book" w:hAnsi="Franklin Gothic Book"/>
          <w:b/>
          <w:bCs/>
          <w:sz w:val="20"/>
          <w:szCs w:val="20"/>
        </w:rPr>
        <w:t>-дизайн).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>Информационные системы ("1С: Автосервис", КИС «ГАЛАКТИКА»).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>Системы автоматизированного проектирования (Компас 3D,</w:t>
      </w:r>
      <w:r w:rsidR="000C07A9" w:rsidRPr="000C07A9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AutoCad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 и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ArchiCad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>).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 xml:space="preserve">Системы управления базами данных (MS SQL </w:t>
      </w:r>
      <w:proofErr w:type="spellStart"/>
      <w:r w:rsidRPr="000C07A9">
        <w:rPr>
          <w:rFonts w:ascii="Franklin Gothic Book" w:hAnsi="Franklin Gothic Book"/>
          <w:b/>
          <w:bCs/>
          <w:sz w:val="20"/>
          <w:szCs w:val="20"/>
        </w:rPr>
        <w:t>Server</w:t>
      </w:r>
      <w:proofErr w:type="spellEnd"/>
      <w:r w:rsidRPr="000C07A9">
        <w:rPr>
          <w:rFonts w:ascii="Franklin Gothic Book" w:hAnsi="Franklin Gothic Book"/>
          <w:b/>
          <w:bCs/>
          <w:sz w:val="20"/>
          <w:szCs w:val="20"/>
        </w:rPr>
        <w:t>).</w:t>
      </w:r>
    </w:p>
    <w:p w:rsidR="00672345" w:rsidRPr="000C07A9" w:rsidRDefault="00672345" w:rsidP="000C07A9">
      <w:pPr>
        <w:pStyle w:val="a6"/>
        <w:numPr>
          <w:ilvl w:val="0"/>
          <w:numId w:val="7"/>
        </w:numPr>
        <w:ind w:left="340" w:hanging="340"/>
        <w:rPr>
          <w:rFonts w:ascii="Franklin Gothic Book" w:hAnsi="Franklin Gothic Book"/>
          <w:b/>
          <w:bCs/>
          <w:sz w:val="20"/>
          <w:szCs w:val="20"/>
        </w:rPr>
      </w:pPr>
      <w:r w:rsidRPr="000C07A9">
        <w:rPr>
          <w:rFonts w:ascii="Franklin Gothic Book" w:hAnsi="Franklin Gothic Book"/>
          <w:b/>
          <w:bCs/>
          <w:sz w:val="20"/>
          <w:szCs w:val="20"/>
        </w:rPr>
        <w:t>Международные компьютерные права ECDL.</w:t>
      </w:r>
    </w:p>
    <w:p w:rsidR="00672345" w:rsidRPr="00672345" w:rsidRDefault="00672345" w:rsidP="00672345">
      <w:pPr>
        <w:rPr>
          <w:b/>
          <w:bCs/>
        </w:rPr>
      </w:pPr>
      <w:r w:rsidRPr="00672345">
        <w:rPr>
          <w:b/>
          <w:bCs/>
        </w:rPr>
        <w:t>Компьютерная графика и дизайн:</w:t>
      </w:r>
    </w:p>
    <w:p w:rsidR="00672345" w:rsidRPr="00672345" w:rsidRDefault="00672345" w:rsidP="00672345">
      <w:pPr>
        <w:pStyle w:val="a6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72345">
        <w:rPr>
          <w:rFonts w:ascii="Arial" w:hAnsi="Arial" w:cs="Arial"/>
          <w:sz w:val="20"/>
          <w:szCs w:val="20"/>
        </w:rPr>
        <w:t xml:space="preserve">Основные приемы работы в </w:t>
      </w:r>
      <w:proofErr w:type="spellStart"/>
      <w:r w:rsidRPr="00672345">
        <w:rPr>
          <w:rFonts w:ascii="Arial" w:hAnsi="Arial" w:cs="Arial"/>
          <w:sz w:val="20"/>
          <w:szCs w:val="20"/>
        </w:rPr>
        <w:t>Adobe</w:t>
      </w:r>
      <w:proofErr w:type="spellEnd"/>
      <w:r w:rsidRPr="006723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2345">
        <w:rPr>
          <w:rFonts w:ascii="Arial" w:hAnsi="Arial" w:cs="Arial"/>
          <w:sz w:val="20"/>
          <w:szCs w:val="20"/>
        </w:rPr>
        <w:t>Photoshop</w:t>
      </w:r>
      <w:proofErr w:type="spellEnd"/>
      <w:r w:rsidRPr="00672345">
        <w:rPr>
          <w:rFonts w:ascii="Arial" w:hAnsi="Arial" w:cs="Arial"/>
          <w:sz w:val="20"/>
          <w:szCs w:val="20"/>
        </w:rPr>
        <w:t>;</w:t>
      </w:r>
    </w:p>
    <w:p w:rsidR="00672345" w:rsidRPr="00672345" w:rsidRDefault="00672345" w:rsidP="00672345">
      <w:pPr>
        <w:pStyle w:val="a6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72345">
        <w:rPr>
          <w:rFonts w:ascii="Arial" w:hAnsi="Arial" w:cs="Arial"/>
          <w:sz w:val="20"/>
          <w:szCs w:val="20"/>
        </w:rPr>
        <w:t xml:space="preserve">Рекламный дизайн с </w:t>
      </w:r>
      <w:proofErr w:type="spellStart"/>
      <w:r w:rsidRPr="00672345">
        <w:rPr>
          <w:rFonts w:ascii="Arial" w:hAnsi="Arial" w:cs="Arial"/>
          <w:sz w:val="20"/>
          <w:szCs w:val="20"/>
        </w:rPr>
        <w:t>CorelDRAW</w:t>
      </w:r>
      <w:proofErr w:type="spellEnd"/>
      <w:r w:rsidRPr="006723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2345">
        <w:rPr>
          <w:rFonts w:ascii="Arial" w:hAnsi="Arial" w:cs="Arial"/>
          <w:sz w:val="20"/>
          <w:szCs w:val="20"/>
        </w:rPr>
        <w:t>Suite</w:t>
      </w:r>
      <w:proofErr w:type="spellEnd"/>
      <w:r w:rsidRPr="00672345">
        <w:rPr>
          <w:rFonts w:ascii="Arial" w:hAnsi="Arial" w:cs="Arial"/>
          <w:sz w:val="20"/>
          <w:szCs w:val="20"/>
        </w:rPr>
        <w:t>;</w:t>
      </w:r>
    </w:p>
    <w:p w:rsidR="00672345" w:rsidRPr="00672345" w:rsidRDefault="00672345" w:rsidP="00672345">
      <w:pPr>
        <w:pStyle w:val="a6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72345">
        <w:rPr>
          <w:rFonts w:ascii="Arial" w:hAnsi="Arial" w:cs="Arial"/>
          <w:sz w:val="20"/>
          <w:szCs w:val="20"/>
        </w:rPr>
        <w:t xml:space="preserve">Трехмерное моделирование в </w:t>
      </w:r>
      <w:proofErr w:type="spellStart"/>
      <w:r w:rsidRPr="00672345">
        <w:rPr>
          <w:rFonts w:ascii="Arial" w:hAnsi="Arial" w:cs="Arial"/>
          <w:sz w:val="20"/>
          <w:szCs w:val="20"/>
        </w:rPr>
        <w:t>Autodesk</w:t>
      </w:r>
      <w:proofErr w:type="spellEnd"/>
      <w:r w:rsidRPr="006723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2345">
        <w:rPr>
          <w:rFonts w:ascii="Arial" w:hAnsi="Arial" w:cs="Arial"/>
          <w:sz w:val="20"/>
          <w:szCs w:val="20"/>
        </w:rPr>
        <w:t>Maya</w:t>
      </w:r>
      <w:proofErr w:type="spellEnd"/>
      <w:r w:rsidRPr="00672345">
        <w:rPr>
          <w:rFonts w:ascii="Arial" w:hAnsi="Arial" w:cs="Arial"/>
          <w:sz w:val="20"/>
          <w:szCs w:val="20"/>
        </w:rPr>
        <w:t>;</w:t>
      </w:r>
    </w:p>
    <w:p w:rsidR="00672345" w:rsidRPr="00672345" w:rsidRDefault="00672345" w:rsidP="00672345">
      <w:pPr>
        <w:pStyle w:val="a6"/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  <w:r w:rsidRPr="00672345">
        <w:rPr>
          <w:rFonts w:ascii="Arial" w:hAnsi="Arial" w:cs="Arial"/>
          <w:sz w:val="20"/>
          <w:szCs w:val="20"/>
        </w:rPr>
        <w:t>Изучение</w:t>
      </w:r>
      <w:r w:rsidRPr="00672345">
        <w:rPr>
          <w:rFonts w:ascii="Arial" w:hAnsi="Arial" w:cs="Arial"/>
          <w:sz w:val="20"/>
          <w:szCs w:val="20"/>
          <w:lang w:val="en-US"/>
        </w:rPr>
        <w:t xml:space="preserve"> Macromedia Flash MX;</w:t>
      </w:r>
    </w:p>
    <w:p w:rsidR="00672345" w:rsidRPr="00672345" w:rsidRDefault="00672345" w:rsidP="00672345">
      <w:pPr>
        <w:pStyle w:val="a6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 w:rsidRPr="00672345">
        <w:rPr>
          <w:rFonts w:ascii="Arial" w:hAnsi="Arial" w:cs="Arial"/>
          <w:sz w:val="20"/>
          <w:szCs w:val="20"/>
        </w:rPr>
        <w:t>Web</w:t>
      </w:r>
      <w:proofErr w:type="spellEnd"/>
      <w:r w:rsidRPr="00672345">
        <w:rPr>
          <w:rFonts w:ascii="Arial" w:hAnsi="Arial" w:cs="Arial"/>
          <w:sz w:val="20"/>
          <w:szCs w:val="20"/>
        </w:rPr>
        <w:t>-дизайн.</w:t>
      </w:r>
    </w:p>
    <w:p w:rsidR="00672345" w:rsidRPr="00672345" w:rsidRDefault="00672345" w:rsidP="00672345">
      <w:pPr>
        <w:rPr>
          <w:b/>
          <w:bCs/>
        </w:rPr>
      </w:pPr>
      <w:r w:rsidRPr="00672345">
        <w:rPr>
          <w:b/>
          <w:bCs/>
        </w:rPr>
        <w:t>Системы автоматизированного проектирования:</w:t>
      </w:r>
    </w:p>
    <w:p w:rsidR="00672345" w:rsidRPr="00672345" w:rsidRDefault="00672345" w:rsidP="00672345">
      <w:pPr>
        <w:pStyle w:val="a6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2345">
        <w:rPr>
          <w:rFonts w:ascii="Arial" w:hAnsi="Arial" w:cs="Arial"/>
          <w:sz w:val="20"/>
          <w:szCs w:val="20"/>
        </w:rPr>
        <w:t>Профессиональная работа в Компас 3D;</w:t>
      </w:r>
    </w:p>
    <w:p w:rsidR="00672345" w:rsidRPr="00672345" w:rsidRDefault="00672345" w:rsidP="00672345">
      <w:pPr>
        <w:pStyle w:val="a6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2345">
        <w:rPr>
          <w:rFonts w:ascii="Arial" w:hAnsi="Arial" w:cs="Arial"/>
          <w:sz w:val="20"/>
          <w:szCs w:val="20"/>
        </w:rPr>
        <w:t xml:space="preserve">Профессиональная работа в </w:t>
      </w:r>
      <w:proofErr w:type="spellStart"/>
      <w:r w:rsidRPr="00672345">
        <w:rPr>
          <w:rFonts w:ascii="Arial" w:hAnsi="Arial" w:cs="Arial"/>
          <w:sz w:val="20"/>
          <w:szCs w:val="20"/>
        </w:rPr>
        <w:t>Auodesk</w:t>
      </w:r>
      <w:proofErr w:type="spellEnd"/>
      <w:r w:rsidRPr="006723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2345">
        <w:rPr>
          <w:rFonts w:ascii="Arial" w:hAnsi="Arial" w:cs="Arial"/>
          <w:sz w:val="20"/>
          <w:szCs w:val="20"/>
        </w:rPr>
        <w:t>AutoCAD</w:t>
      </w:r>
      <w:proofErr w:type="spellEnd"/>
      <w:r w:rsidRPr="00672345">
        <w:rPr>
          <w:rFonts w:ascii="Arial" w:hAnsi="Arial" w:cs="Arial"/>
          <w:sz w:val="20"/>
          <w:szCs w:val="20"/>
        </w:rPr>
        <w:t>.</w:t>
      </w:r>
    </w:p>
    <w:p w:rsidR="00672345" w:rsidRPr="00672345" w:rsidRDefault="00672345" w:rsidP="00672345">
      <w:pPr>
        <w:pStyle w:val="a6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2345">
        <w:rPr>
          <w:rFonts w:ascii="Arial" w:hAnsi="Arial" w:cs="Arial"/>
          <w:sz w:val="20"/>
          <w:szCs w:val="20"/>
        </w:rPr>
        <w:t xml:space="preserve">Работа в САПР </w:t>
      </w:r>
      <w:proofErr w:type="spellStart"/>
      <w:r w:rsidRPr="00672345">
        <w:rPr>
          <w:rFonts w:ascii="Arial" w:hAnsi="Arial" w:cs="Arial"/>
          <w:sz w:val="20"/>
          <w:szCs w:val="20"/>
        </w:rPr>
        <w:t>Autodesk</w:t>
      </w:r>
      <w:proofErr w:type="spellEnd"/>
      <w:r w:rsidRPr="006723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2345">
        <w:rPr>
          <w:rFonts w:ascii="Arial" w:hAnsi="Arial" w:cs="Arial"/>
          <w:sz w:val="20"/>
          <w:szCs w:val="20"/>
        </w:rPr>
        <w:t>Inventor</w:t>
      </w:r>
      <w:proofErr w:type="spellEnd"/>
      <w:r w:rsidRPr="00672345">
        <w:rPr>
          <w:rFonts w:ascii="Arial" w:hAnsi="Arial" w:cs="Arial"/>
          <w:sz w:val="20"/>
          <w:szCs w:val="20"/>
        </w:rPr>
        <w:t>.</w:t>
      </w:r>
    </w:p>
    <w:p w:rsidR="00672345" w:rsidRPr="006F7B81" w:rsidRDefault="00672345" w:rsidP="00672345">
      <w:pPr>
        <w:rPr>
          <w:b/>
          <w:bCs/>
        </w:rPr>
      </w:pPr>
      <w:r w:rsidRPr="006F7B81">
        <w:rPr>
          <w:b/>
          <w:bCs/>
        </w:rPr>
        <w:t xml:space="preserve">Содержание курса «Знакомство с ОС </w:t>
      </w:r>
      <w:proofErr w:type="spellStart"/>
      <w:r w:rsidRPr="006F7B81">
        <w:rPr>
          <w:b/>
          <w:bCs/>
        </w:rPr>
        <w:t>Windows</w:t>
      </w:r>
      <w:proofErr w:type="spellEnd"/>
      <w:r w:rsidRPr="006F7B81">
        <w:rPr>
          <w:b/>
          <w:bCs/>
        </w:rPr>
        <w:t>»</w:t>
      </w:r>
      <w:r w:rsidR="006F7B81">
        <w:rPr>
          <w:rStyle w:val="ab"/>
          <w:b/>
          <w:bCs/>
        </w:rPr>
        <w:endnoteReference w:id="1"/>
      </w:r>
    </w:p>
    <w:p w:rsidR="00672345" w:rsidRPr="000C07A9" w:rsidRDefault="00672345" w:rsidP="000C07A9">
      <w:pPr>
        <w:pStyle w:val="a6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 xml:space="preserve">Основы работы в среде </w:t>
      </w:r>
      <w:proofErr w:type="spellStart"/>
      <w:r w:rsidRPr="000C07A9">
        <w:rPr>
          <w:rFonts w:ascii="Arial" w:hAnsi="Arial" w:cs="Arial"/>
          <w:sz w:val="16"/>
          <w:szCs w:val="16"/>
        </w:rPr>
        <w:t>Windows</w:t>
      </w:r>
      <w:proofErr w:type="spellEnd"/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 xml:space="preserve">Основные понятия </w:t>
      </w:r>
      <w:proofErr w:type="spellStart"/>
      <w:r w:rsidRPr="000C07A9">
        <w:rPr>
          <w:rFonts w:ascii="Arial" w:hAnsi="Arial" w:cs="Arial"/>
          <w:sz w:val="16"/>
          <w:szCs w:val="16"/>
        </w:rPr>
        <w:t>Windows</w:t>
      </w:r>
      <w:proofErr w:type="spellEnd"/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Рабочий стол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Типы окон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Окно приложения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Зона заголовков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Горизонтальное меню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Ниспадающее меню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Панель инструментов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Строка состояния</w:t>
      </w:r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Окно документа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Зона заголовков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Полосы прокрутки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Линейки</w:t>
      </w:r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Диалоговое окно</w:t>
      </w:r>
    </w:p>
    <w:p w:rsidR="00672345" w:rsidRPr="000C07A9" w:rsidRDefault="00672345" w:rsidP="000C07A9">
      <w:pPr>
        <w:pStyle w:val="a6"/>
        <w:numPr>
          <w:ilvl w:val="2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Элементы диалогового окна</w:t>
      </w:r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Управление представлением, размером окон</w:t>
      </w:r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 xml:space="preserve">Общая схема работы с </w:t>
      </w:r>
      <w:proofErr w:type="spellStart"/>
      <w:r w:rsidRPr="000C07A9">
        <w:rPr>
          <w:rFonts w:ascii="Arial" w:hAnsi="Arial" w:cs="Arial"/>
          <w:sz w:val="16"/>
          <w:szCs w:val="16"/>
        </w:rPr>
        <w:t>Windows</w:t>
      </w:r>
      <w:proofErr w:type="spellEnd"/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Работа с приложениями</w:t>
      </w:r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Работа с файлами</w:t>
      </w:r>
    </w:p>
    <w:p w:rsidR="00672345" w:rsidRPr="000C07A9" w:rsidRDefault="00672345" w:rsidP="000C07A9">
      <w:pPr>
        <w:pStyle w:val="a6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 xml:space="preserve">Справочная система </w:t>
      </w:r>
      <w:proofErr w:type="spellStart"/>
      <w:r w:rsidRPr="000C07A9">
        <w:rPr>
          <w:rFonts w:ascii="Arial" w:hAnsi="Arial" w:cs="Arial"/>
          <w:sz w:val="16"/>
          <w:szCs w:val="16"/>
        </w:rPr>
        <w:t>Windows</w:t>
      </w:r>
      <w:proofErr w:type="spellEnd"/>
    </w:p>
    <w:p w:rsidR="00672345" w:rsidRPr="006F7B81" w:rsidRDefault="00672345" w:rsidP="00672345">
      <w:pPr>
        <w:rPr>
          <w:b/>
          <w:bCs/>
        </w:rPr>
      </w:pPr>
      <w:r w:rsidRPr="006F7B81">
        <w:rPr>
          <w:b/>
          <w:bCs/>
        </w:rPr>
        <w:t xml:space="preserve">Содержание курса «MS </w:t>
      </w:r>
      <w:proofErr w:type="spellStart"/>
      <w:r w:rsidRPr="006F7B81">
        <w:rPr>
          <w:b/>
          <w:bCs/>
        </w:rPr>
        <w:t>Excel</w:t>
      </w:r>
      <w:proofErr w:type="spellEnd"/>
      <w:r w:rsidRPr="006F7B81">
        <w:rPr>
          <w:b/>
          <w:bCs/>
        </w:rPr>
        <w:t xml:space="preserve"> 2007»</w:t>
      </w:r>
      <w:r w:rsidR="006F7B81">
        <w:rPr>
          <w:rStyle w:val="ab"/>
          <w:b/>
          <w:bCs/>
        </w:rPr>
        <w:endnoteReference w:id="2"/>
      </w:r>
    </w:p>
    <w:p w:rsidR="00672345" w:rsidRPr="000C07A9" w:rsidRDefault="00672345" w:rsidP="006F7B81">
      <w:pPr>
        <w:pStyle w:val="a6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 xml:space="preserve">Основные элементы нового интерфейса программы </w:t>
      </w:r>
      <w:proofErr w:type="spellStart"/>
      <w:r w:rsidRPr="000C07A9">
        <w:rPr>
          <w:rFonts w:ascii="Arial" w:hAnsi="Arial" w:cs="Arial"/>
          <w:sz w:val="16"/>
          <w:szCs w:val="16"/>
        </w:rPr>
        <w:t>Excel</w:t>
      </w:r>
      <w:proofErr w:type="spellEnd"/>
      <w:r w:rsidRPr="000C07A9">
        <w:rPr>
          <w:rFonts w:ascii="Arial" w:hAnsi="Arial" w:cs="Arial"/>
          <w:sz w:val="16"/>
          <w:szCs w:val="16"/>
        </w:rPr>
        <w:t xml:space="preserve"> 2007</w:t>
      </w:r>
    </w:p>
    <w:p w:rsidR="00672345" w:rsidRPr="000C07A9" w:rsidRDefault="00672345" w:rsidP="006F7B81">
      <w:pPr>
        <w:pStyle w:val="a6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Основы вычислений. Использование формул и функций</w:t>
      </w:r>
    </w:p>
    <w:p w:rsidR="00672345" w:rsidRPr="000C07A9" w:rsidRDefault="00672345" w:rsidP="006F7B81">
      <w:pPr>
        <w:pStyle w:val="a6"/>
        <w:numPr>
          <w:ilvl w:val="1"/>
          <w:numId w:val="9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Функции просмотра и ссылок</w:t>
      </w:r>
    </w:p>
    <w:p w:rsidR="00672345" w:rsidRPr="000C07A9" w:rsidRDefault="00672345" w:rsidP="006F7B81">
      <w:pPr>
        <w:pStyle w:val="a6"/>
        <w:numPr>
          <w:ilvl w:val="1"/>
          <w:numId w:val="9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Логические функции</w:t>
      </w:r>
    </w:p>
    <w:p w:rsidR="00672345" w:rsidRPr="000C07A9" w:rsidRDefault="00672345" w:rsidP="006F7B81">
      <w:pPr>
        <w:pStyle w:val="a6"/>
        <w:numPr>
          <w:ilvl w:val="1"/>
          <w:numId w:val="9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Функции даты и времени</w:t>
      </w:r>
    </w:p>
    <w:p w:rsidR="00672345" w:rsidRPr="000C07A9" w:rsidRDefault="00672345" w:rsidP="006F7B81">
      <w:pPr>
        <w:pStyle w:val="a6"/>
        <w:numPr>
          <w:ilvl w:val="1"/>
          <w:numId w:val="9"/>
        </w:numPr>
        <w:rPr>
          <w:rFonts w:ascii="Arial" w:hAnsi="Arial" w:cs="Arial"/>
          <w:sz w:val="16"/>
          <w:szCs w:val="16"/>
        </w:rPr>
      </w:pPr>
      <w:r w:rsidRPr="000C07A9">
        <w:rPr>
          <w:rFonts w:ascii="Arial" w:hAnsi="Arial" w:cs="Arial"/>
          <w:sz w:val="16"/>
          <w:szCs w:val="16"/>
        </w:rPr>
        <w:t>Математические и статистические функции</w:t>
      </w:r>
    </w:p>
    <w:p w:rsidR="00672345" w:rsidRPr="006F7B81" w:rsidRDefault="00672345" w:rsidP="006F7B81">
      <w:pPr>
        <w:pStyle w:val="a6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Построение диаграмм</w:t>
      </w:r>
    </w:p>
    <w:p w:rsidR="00672345" w:rsidRPr="006F7B81" w:rsidRDefault="00672345" w:rsidP="006F7B81">
      <w:pPr>
        <w:pStyle w:val="a6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Работа с данными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Сортировка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Фильтрация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Итоги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Консолидация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Создание сводных таблиц</w:t>
      </w:r>
    </w:p>
    <w:p w:rsidR="00672345" w:rsidRPr="006F7B81" w:rsidRDefault="00672345" w:rsidP="006F7B81">
      <w:pPr>
        <w:pStyle w:val="a6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Анализ данных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Поиск решения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Подбор параметра</w:t>
      </w:r>
    </w:p>
    <w:p w:rsidR="00672345" w:rsidRPr="006F7B81" w:rsidRDefault="00672345" w:rsidP="006F7B81">
      <w:pPr>
        <w:pStyle w:val="a6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Использование макросов</w:t>
      </w:r>
    </w:p>
    <w:p w:rsidR="006F7B81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Создание и применение нового макроса</w:t>
      </w:r>
    </w:p>
    <w:p w:rsidR="00672345" w:rsidRPr="006F7B81" w:rsidRDefault="00672345" w:rsidP="006F7B81">
      <w:pPr>
        <w:pStyle w:val="a6"/>
        <w:numPr>
          <w:ilvl w:val="1"/>
          <w:numId w:val="10"/>
        </w:numPr>
        <w:rPr>
          <w:rFonts w:ascii="Arial" w:hAnsi="Arial" w:cs="Arial"/>
          <w:sz w:val="16"/>
          <w:szCs w:val="16"/>
        </w:rPr>
      </w:pPr>
      <w:r w:rsidRPr="006F7B81">
        <w:rPr>
          <w:rFonts w:ascii="Arial" w:hAnsi="Arial" w:cs="Arial"/>
          <w:sz w:val="16"/>
          <w:szCs w:val="16"/>
        </w:rPr>
        <w:t>Использование элементов управления формой</w:t>
      </w:r>
    </w:p>
    <w:p w:rsidR="00672345" w:rsidRPr="004D4DEE" w:rsidRDefault="004D4DEE" w:rsidP="00672345">
      <w:pPr>
        <w:rPr>
          <w:rStyle w:val="a7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"C:\\Users\\Student\\Documents\\Прайс-лист.xlsx"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672345" w:rsidRPr="004D4DEE">
        <w:rPr>
          <w:rStyle w:val="a7"/>
          <w:rFonts w:ascii="Times New Roman" w:hAnsi="Times New Roman" w:cs="Times New Roman"/>
        </w:rPr>
        <w:t>Загрузить прайс-лист</w:t>
      </w:r>
    </w:p>
    <w:p w:rsidR="00672345" w:rsidRPr="006F7B81" w:rsidRDefault="004D4DEE" w:rsidP="00672345">
      <w:pPr>
        <w:rPr>
          <w:b/>
          <w:bCs/>
        </w:rPr>
      </w:pPr>
      <w:r>
        <w:rPr>
          <w:rFonts w:ascii="Times New Roman" w:hAnsi="Times New Roman" w:cs="Times New Roman"/>
        </w:rPr>
        <w:fldChar w:fldCharType="end"/>
      </w:r>
      <w:r w:rsidR="00672345" w:rsidRPr="006F7B81">
        <w:rPr>
          <w:b/>
          <w:bCs/>
        </w:rPr>
        <w:t>Контакты</w:t>
      </w:r>
    </w:p>
    <w:p w:rsidR="00672345" w:rsidRPr="006F7B81" w:rsidRDefault="00672345" w:rsidP="006F7B81">
      <w:pPr>
        <w:spacing w:after="0" w:line="240" w:lineRule="auto"/>
        <w:rPr>
          <w:rFonts w:ascii="Arial" w:hAnsi="Arial" w:cs="Arial"/>
        </w:rPr>
      </w:pPr>
      <w:r w:rsidRPr="006F7B81">
        <w:rPr>
          <w:rFonts w:ascii="Arial" w:hAnsi="Arial" w:cs="Arial"/>
        </w:rPr>
        <w:t>учебно-лабораторный корпус АМФ ИНЭКА</w:t>
      </w:r>
    </w:p>
    <w:p w:rsidR="00672345" w:rsidRPr="006F7B81" w:rsidRDefault="00672345" w:rsidP="006F7B81">
      <w:pPr>
        <w:spacing w:after="0" w:line="240" w:lineRule="auto"/>
        <w:rPr>
          <w:rFonts w:ascii="Arial" w:hAnsi="Arial" w:cs="Arial"/>
        </w:rPr>
      </w:pPr>
      <w:r w:rsidRPr="006F7B81">
        <w:rPr>
          <w:rFonts w:ascii="Arial" w:hAnsi="Arial" w:cs="Arial"/>
        </w:rPr>
        <w:t xml:space="preserve">(напротив ост. </w:t>
      </w:r>
      <w:proofErr w:type="spellStart"/>
      <w:r w:rsidRPr="006F7B81">
        <w:rPr>
          <w:rFonts w:ascii="Arial" w:hAnsi="Arial" w:cs="Arial"/>
        </w:rPr>
        <w:t>Медгородок</w:t>
      </w:r>
      <w:proofErr w:type="spellEnd"/>
      <w:r w:rsidRPr="006F7B81">
        <w:rPr>
          <w:rFonts w:ascii="Arial" w:hAnsi="Arial" w:cs="Arial"/>
        </w:rPr>
        <w:t xml:space="preserve">), </w:t>
      </w:r>
      <w:proofErr w:type="spellStart"/>
      <w:r w:rsidRPr="006F7B81">
        <w:rPr>
          <w:rFonts w:ascii="Arial" w:hAnsi="Arial" w:cs="Arial"/>
        </w:rPr>
        <w:t>каб</w:t>
      </w:r>
      <w:proofErr w:type="spellEnd"/>
      <w:r w:rsidRPr="006F7B81">
        <w:rPr>
          <w:rFonts w:ascii="Arial" w:hAnsi="Arial" w:cs="Arial"/>
        </w:rPr>
        <w:t>. 222а и 211а</w:t>
      </w:r>
    </w:p>
    <w:p w:rsidR="00672345" w:rsidRPr="006F7B81" w:rsidRDefault="00672345" w:rsidP="006F7B81">
      <w:pPr>
        <w:spacing w:after="0" w:line="240" w:lineRule="auto"/>
        <w:rPr>
          <w:rFonts w:ascii="Arial" w:hAnsi="Arial" w:cs="Arial"/>
        </w:rPr>
      </w:pPr>
      <w:r w:rsidRPr="006F7B81">
        <w:rPr>
          <w:rFonts w:ascii="Arial" w:hAnsi="Arial" w:cs="Arial"/>
        </w:rPr>
        <w:t>Тел.: (8552) 58-97-16, 89274508605,89274312689</w:t>
      </w:r>
    </w:p>
    <w:p w:rsidR="00672345" w:rsidRPr="004D4DEE" w:rsidRDefault="004D4DEE" w:rsidP="004D4DEE">
      <w:pPr>
        <w:spacing w:after="0" w:line="240" w:lineRule="auto"/>
        <w:rPr>
          <w:rStyle w:val="a7"/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 xml:space="preserve"> HYPERLINK "mailto:itsapr@mail.ru" </w:instrTex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separate"/>
      </w:r>
      <w:r w:rsidR="00672345" w:rsidRPr="004D4DEE">
        <w:rPr>
          <w:rStyle w:val="a7"/>
          <w:rFonts w:ascii="Times New Roman" w:hAnsi="Times New Roman" w:cs="Times New Roman"/>
          <w:lang w:val="en-US"/>
        </w:rPr>
        <w:t>E-mail</w:t>
      </w:r>
    </w:p>
    <w:p w:rsidR="00672345" w:rsidRPr="00B222CA" w:rsidRDefault="004D4DEE" w:rsidP="004D4DEE">
      <w:pPr>
        <w:spacing w:after="0" w:line="240" w:lineRule="auto"/>
        <w:rPr>
          <w:rStyle w:val="a7"/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"http://it.sts-ineka.ru/"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672345" w:rsidRPr="004D4DEE">
        <w:rPr>
          <w:rStyle w:val="a7"/>
          <w:rFonts w:ascii="Times New Roman" w:hAnsi="Times New Roman" w:cs="Times New Roman"/>
        </w:rPr>
        <w:t>Сайт</w:t>
      </w:r>
      <w:r w:rsidR="00672345" w:rsidRPr="00B222CA">
        <w:rPr>
          <w:rStyle w:val="a7"/>
          <w:rFonts w:ascii="Times New Roman" w:hAnsi="Times New Roman" w:cs="Times New Roman"/>
        </w:rPr>
        <w:t xml:space="preserve"> </w:t>
      </w:r>
      <w:r w:rsidR="00672345" w:rsidRPr="004D4DEE">
        <w:rPr>
          <w:rStyle w:val="a7"/>
          <w:rFonts w:ascii="Times New Roman" w:hAnsi="Times New Roman" w:cs="Times New Roman"/>
        </w:rPr>
        <w:t>УКЦ</w:t>
      </w:r>
      <w:r w:rsidR="00672345" w:rsidRPr="00B222CA">
        <w:rPr>
          <w:rStyle w:val="a7"/>
          <w:rFonts w:ascii="Times New Roman" w:hAnsi="Times New Roman" w:cs="Times New Roman"/>
        </w:rPr>
        <w:t xml:space="preserve"> "</w:t>
      </w:r>
      <w:r w:rsidR="00672345" w:rsidRPr="004D4DEE">
        <w:rPr>
          <w:rStyle w:val="a7"/>
          <w:rFonts w:ascii="Times New Roman" w:hAnsi="Times New Roman" w:cs="Times New Roman"/>
          <w:lang w:val="en-US"/>
        </w:rPr>
        <w:t>IT</w:t>
      </w:r>
      <w:r w:rsidR="00672345" w:rsidRPr="00B222CA">
        <w:rPr>
          <w:rStyle w:val="a7"/>
          <w:rFonts w:ascii="Times New Roman" w:hAnsi="Times New Roman" w:cs="Times New Roman"/>
        </w:rPr>
        <w:t>&amp;</w:t>
      </w:r>
      <w:r w:rsidR="00672345" w:rsidRPr="004D4DEE">
        <w:rPr>
          <w:rStyle w:val="a7"/>
          <w:rFonts w:ascii="Times New Roman" w:hAnsi="Times New Roman" w:cs="Times New Roman"/>
        </w:rPr>
        <w:t>САПР</w:t>
      </w:r>
      <w:r w:rsidR="00672345" w:rsidRPr="00B222CA">
        <w:rPr>
          <w:rStyle w:val="a7"/>
          <w:rFonts w:ascii="Times New Roman" w:hAnsi="Times New Roman" w:cs="Times New Roman"/>
        </w:rPr>
        <w:t>"</w:t>
      </w:r>
    </w:p>
    <w:p w:rsidR="004D4DEE" w:rsidRPr="00B222CA" w:rsidRDefault="004D4DEE" w:rsidP="004D4DEE">
      <w:pPr>
        <w:spacing w:after="0" w:line="240" w:lineRule="auto"/>
      </w:pPr>
      <w:r>
        <w:rPr>
          <w:rFonts w:ascii="Times New Roman" w:hAnsi="Times New Roman" w:cs="Times New Roman"/>
        </w:rPr>
        <w:fldChar w:fldCharType="end"/>
      </w:r>
    </w:p>
    <w:p w:rsidR="004D4DEE" w:rsidRPr="00B222CA" w:rsidRDefault="004D4DEE" w:rsidP="004D4DEE">
      <w:pPr>
        <w:spacing w:after="0" w:line="240" w:lineRule="auto"/>
      </w:pPr>
    </w:p>
    <w:bookmarkStart w:id="1" w:name="САПР"/>
    <w:p w:rsidR="00672345" w:rsidRPr="00B222CA" w:rsidRDefault="00B222CA" w:rsidP="004D4DE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HYPERLINK  \l "_top" </w:instrTex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  <w:fldChar w:fldCharType="separate"/>
      </w:r>
      <w:r w:rsidR="00672345" w:rsidRPr="00B222CA">
        <w:rPr>
          <w:rStyle w:val="a7"/>
          <w:rFonts w:ascii="Arial" w:hAnsi="Arial" w:cs="Arial"/>
          <w:b/>
          <w:bCs/>
        </w:rPr>
        <w:t>Вернуться в начало</w:t>
      </w:r>
      <w:r>
        <w:rPr>
          <w:rFonts w:ascii="Arial" w:hAnsi="Arial" w:cs="Arial"/>
          <w:b/>
          <w:bCs/>
        </w:rPr>
        <w:fldChar w:fldCharType="end"/>
      </w:r>
    </w:p>
    <w:p w:rsidR="00672345" w:rsidRPr="004D4DEE" w:rsidRDefault="00B222CA" w:rsidP="004D4DEE">
      <w:pPr>
        <w:jc w:val="center"/>
        <w:rPr>
          <w:rFonts w:ascii="Arial" w:hAnsi="Arial" w:cs="Arial"/>
          <w:b/>
          <w:bCs/>
        </w:rPr>
      </w:pPr>
      <w:hyperlink w:anchor="САПР" w:history="1">
        <w:r w:rsidR="00672345" w:rsidRPr="00B222CA">
          <w:rPr>
            <w:rStyle w:val="a7"/>
            <w:rFonts w:ascii="Arial" w:hAnsi="Arial" w:cs="Arial"/>
            <w:b/>
            <w:bCs/>
          </w:rPr>
          <w:t>Курсы по САПР</w:t>
        </w:r>
        <w:bookmarkEnd w:id="1"/>
      </w:hyperlink>
    </w:p>
    <w:sectPr w:rsidR="00672345" w:rsidRPr="004D4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72345" w:rsidRDefault="00672345" w:rsidP="00672345">
      <w:pPr>
        <w:spacing w:after="0" w:line="240" w:lineRule="auto"/>
      </w:pPr>
      <w:r>
        <w:separator/>
      </w:r>
    </w:p>
  </w:endnote>
  <w:endnote w:type="continuationSeparator" w:id="0">
    <w:p w:rsidR="00672345" w:rsidRDefault="00672345" w:rsidP="00672345">
      <w:pPr>
        <w:spacing w:after="0" w:line="240" w:lineRule="auto"/>
      </w:pPr>
      <w:r>
        <w:continuationSeparator/>
      </w:r>
    </w:p>
  </w:endnote>
  <w:endnote w:id="1">
    <w:p w:rsidR="006F7B81" w:rsidRPr="006F7B81" w:rsidRDefault="006F7B81" w:rsidP="006F7B81">
      <w:pPr>
        <w:rPr>
          <w:rFonts w:ascii="Times New Roman" w:hAnsi="Times New Roman" w:cs="Times New Roman"/>
          <w:sz w:val="24"/>
          <w:szCs w:val="24"/>
        </w:rPr>
      </w:pPr>
      <w:r w:rsidRPr="006F7B81">
        <w:rPr>
          <w:rStyle w:val="ab"/>
          <w:rFonts w:ascii="Times New Roman" w:hAnsi="Times New Roman" w:cs="Times New Roman"/>
          <w:sz w:val="24"/>
          <w:szCs w:val="24"/>
        </w:rPr>
        <w:endnoteRef/>
      </w:r>
      <w:r w:rsidRPr="006F7B81">
        <w:rPr>
          <w:rFonts w:ascii="Times New Roman" w:hAnsi="Times New Roman" w:cs="Times New Roman"/>
          <w:sz w:val="24"/>
          <w:szCs w:val="24"/>
        </w:rPr>
        <w:t xml:space="preserve"> </w:t>
      </w:r>
      <w:r w:rsidRPr="006F7B81">
        <w:rPr>
          <w:rFonts w:ascii="Times New Roman" w:hAnsi="Times New Roman" w:cs="Times New Roman"/>
          <w:sz w:val="24"/>
          <w:szCs w:val="24"/>
        </w:rPr>
        <w:t>Содержание курса может быть скорректировано под ваши</w:t>
      </w:r>
    </w:p>
    <w:p w:rsidR="006F7B81" w:rsidRPr="006F7B81" w:rsidRDefault="006F7B81" w:rsidP="006F7B81">
      <w:pPr>
        <w:rPr>
          <w:rFonts w:ascii="Times New Roman" w:hAnsi="Times New Roman" w:cs="Times New Roman"/>
          <w:sz w:val="24"/>
          <w:szCs w:val="24"/>
        </w:rPr>
      </w:pPr>
      <w:r w:rsidRPr="006F7B81">
        <w:rPr>
          <w:rFonts w:ascii="Times New Roman" w:hAnsi="Times New Roman" w:cs="Times New Roman"/>
          <w:sz w:val="24"/>
          <w:szCs w:val="24"/>
        </w:rPr>
        <w:t>пожелания</w:t>
      </w:r>
    </w:p>
  </w:endnote>
  <w:endnote w:id="2">
    <w:p w:rsidR="006F7B81" w:rsidRPr="006F7B81" w:rsidRDefault="006F7B81" w:rsidP="006F7B81">
      <w:pPr>
        <w:rPr>
          <w:rFonts w:ascii="Times New Roman" w:hAnsi="Times New Roman" w:cs="Times New Roman"/>
          <w:sz w:val="24"/>
          <w:szCs w:val="24"/>
        </w:rPr>
      </w:pPr>
      <w:r w:rsidRPr="006F7B81">
        <w:rPr>
          <w:rStyle w:val="ab"/>
          <w:rFonts w:ascii="Times New Roman" w:hAnsi="Times New Roman" w:cs="Times New Roman"/>
          <w:sz w:val="24"/>
          <w:szCs w:val="24"/>
        </w:rPr>
        <w:endnoteRef/>
      </w:r>
      <w:r w:rsidRPr="006F7B81">
        <w:rPr>
          <w:rFonts w:ascii="Times New Roman" w:hAnsi="Times New Roman" w:cs="Times New Roman"/>
          <w:sz w:val="24"/>
          <w:szCs w:val="24"/>
        </w:rPr>
        <w:t xml:space="preserve"> </w:t>
      </w:r>
      <w:r w:rsidRPr="006F7B81">
        <w:rPr>
          <w:rFonts w:ascii="Times New Roman" w:hAnsi="Times New Roman" w:cs="Times New Roman"/>
          <w:sz w:val="24"/>
          <w:szCs w:val="24"/>
        </w:rPr>
        <w:t>В данном варианте приведено содержание углубленного курса</w:t>
      </w:r>
    </w:p>
    <w:p w:rsidR="006F7B81" w:rsidRDefault="006F7B81">
      <w:pPr>
        <w:pStyle w:val="a9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72345" w:rsidRDefault="00672345" w:rsidP="00672345">
      <w:pPr>
        <w:spacing w:after="0" w:line="240" w:lineRule="auto"/>
      </w:pPr>
      <w:r>
        <w:separator/>
      </w:r>
    </w:p>
  </w:footnote>
  <w:footnote w:type="continuationSeparator" w:id="0">
    <w:p w:rsidR="00672345" w:rsidRDefault="00672345" w:rsidP="00672345">
      <w:pPr>
        <w:spacing w:after="0" w:line="240" w:lineRule="auto"/>
      </w:pPr>
      <w:r>
        <w:continuationSeparator/>
      </w:r>
    </w:p>
  </w:footnote>
  <w:footnote w:id="1">
    <w:p w:rsidR="00672345" w:rsidRPr="006F7B81" w:rsidRDefault="00672345">
      <w:pPr>
        <w:pStyle w:val="a3"/>
        <w:rPr>
          <w:rFonts w:ascii="Times New Roman" w:hAnsi="Times New Roman" w:cs="Times New Roman"/>
          <w:sz w:val="24"/>
          <w:szCs w:val="24"/>
        </w:rPr>
      </w:pPr>
      <w:r w:rsidRPr="006F7B81">
        <w:rPr>
          <w:rStyle w:val="a5"/>
          <w:rFonts w:ascii="Times New Roman" w:hAnsi="Times New Roman" w:cs="Times New Roman"/>
          <w:sz w:val="24"/>
          <w:szCs w:val="24"/>
        </w:rPr>
        <w:footnoteRef/>
      </w:r>
      <w:r w:rsidRPr="006F7B81">
        <w:rPr>
          <w:rFonts w:ascii="Times New Roman" w:hAnsi="Times New Roman" w:cs="Times New Roman"/>
          <w:sz w:val="24"/>
          <w:szCs w:val="24"/>
        </w:rPr>
        <w:t xml:space="preserve"> </w:t>
      </w:r>
      <w:r w:rsidRPr="006F7B81">
        <w:rPr>
          <w:rFonts w:ascii="Times New Roman" w:hAnsi="Times New Roman" w:cs="Times New Roman"/>
          <w:sz w:val="24"/>
          <w:szCs w:val="24"/>
        </w:rPr>
        <w:t>Подробную информацию можно узнать по телефону 58 97 16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5BC0"/>
    <w:multiLevelType w:val="hybridMultilevel"/>
    <w:tmpl w:val="3F946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5D4F"/>
    <w:multiLevelType w:val="hybridMultilevel"/>
    <w:tmpl w:val="DBAA9C8A"/>
    <w:lvl w:ilvl="0" w:tplc="FD183830">
      <w:start w:val="1"/>
      <w:numFmt w:val="decimal"/>
      <w:lvlText w:val="Курс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37710"/>
    <w:multiLevelType w:val="multilevel"/>
    <w:tmpl w:val="BEAC5A5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D1B31FC"/>
    <w:multiLevelType w:val="hybridMultilevel"/>
    <w:tmpl w:val="F8C41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A6F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02A5CE5"/>
    <w:multiLevelType w:val="multilevel"/>
    <w:tmpl w:val="264C8A6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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4CA3704"/>
    <w:multiLevelType w:val="multilevel"/>
    <w:tmpl w:val="66EE5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93C431A"/>
    <w:multiLevelType w:val="hybridMultilevel"/>
    <w:tmpl w:val="E4F2D68E"/>
    <w:lvl w:ilvl="0" w:tplc="FD183830">
      <w:start w:val="1"/>
      <w:numFmt w:val="decimal"/>
      <w:lvlText w:val="Курс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35623"/>
    <w:multiLevelType w:val="hybridMultilevel"/>
    <w:tmpl w:val="72907262"/>
    <w:lvl w:ilvl="0" w:tplc="EDC42F2C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4753FB"/>
    <w:multiLevelType w:val="hybridMultilevel"/>
    <w:tmpl w:val="F74E29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9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45"/>
    <w:rsid w:val="000C07A9"/>
    <w:rsid w:val="00315901"/>
    <w:rsid w:val="004D4DEE"/>
    <w:rsid w:val="00672345"/>
    <w:rsid w:val="006F7B81"/>
    <w:rsid w:val="00B222CA"/>
    <w:rsid w:val="00B3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93BA"/>
  <w15:chartTrackingRefBased/>
  <w15:docId w15:val="{FC19F78E-CA80-4CB2-A828-37343D36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672345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672345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672345"/>
    <w:rPr>
      <w:vertAlign w:val="superscript"/>
    </w:rPr>
  </w:style>
  <w:style w:type="paragraph" w:styleId="a6">
    <w:name w:val="List Paragraph"/>
    <w:basedOn w:val="a"/>
    <w:uiPriority w:val="34"/>
    <w:qFormat/>
    <w:rsid w:val="0067234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6F7B8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F7B81"/>
    <w:rPr>
      <w:color w:val="605E5C"/>
      <w:shd w:val="clear" w:color="auto" w:fill="E1DFDD"/>
    </w:rPr>
  </w:style>
  <w:style w:type="paragraph" w:styleId="a9">
    <w:name w:val="endnote text"/>
    <w:basedOn w:val="a"/>
    <w:link w:val="aa"/>
    <w:uiPriority w:val="99"/>
    <w:semiHidden/>
    <w:unhideWhenUsed/>
    <w:rsid w:val="006F7B81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6F7B81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6F7B81"/>
    <w:rPr>
      <w:vertAlign w:val="superscript"/>
    </w:rPr>
  </w:style>
  <w:style w:type="character" w:styleId="ac">
    <w:name w:val="FollowedHyperlink"/>
    <w:basedOn w:val="a0"/>
    <w:uiPriority w:val="99"/>
    <w:semiHidden/>
    <w:unhideWhenUsed/>
    <w:rsid w:val="004D4D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6DDD6-8CFD-4811-B522-1D524885D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2026-02-17T09:11:00Z</dcterms:created>
  <dcterms:modified xsi:type="dcterms:W3CDTF">2026-02-17T10:07:00Z</dcterms:modified>
</cp:coreProperties>
</file>