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iches-de-collecte-rapport-annuel-aga"/>
    <w:p>
      <w:pPr>
        <w:pStyle w:val="Heading1"/>
      </w:pPr>
      <w:r>
        <w:t xml:space="preserve">Fiches de collecte — Rapport annuel (AGA)</w:t>
      </w:r>
    </w:p>
    <w:p>
      <w:pPr>
        <w:pStyle w:val="FirstParagraph"/>
      </w:pPr>
      <w:r>
        <w:rPr>
          <w:bCs/>
          <w:b/>
        </w:rPr>
        <w:t xml:space="preserve">Unité pastorale Notre-Dame-du-Sacré-Cœur</w:t>
      </w:r>
      <w:r>
        <w:t xml:space="preserve"> </w:t>
      </w:r>
      <w:r>
        <w:t xml:space="preserve">— Diocèse d’Edmundston (N.-B.)</w:t>
      </w:r>
      <w:r>
        <w:t xml:space="preserve"> </w:t>
      </w:r>
      <w:r>
        <w:t xml:space="preserve">Paroisses : Assomption · Saint-Georges · Saint-André · Saint-Michel</w:t>
      </w:r>
    </w:p>
    <w:p>
      <w:r>
        <w:pict>
          <v:rect style="width:0;height:1.5pt" o:hralign="center" o:hrstd="t" o:hr="t"/>
        </w:pict>
      </w:r>
    </w:p>
    <w:bookmarkStart w:id="20" w:name="consignes-générales-pour-le-modérateur"/>
    <w:p>
      <w:pPr>
        <w:pStyle w:val="Heading2"/>
      </w:pPr>
      <w:r>
        <w:t xml:space="preserve">Consignes générales (pour le modérateur)</w:t>
      </w:r>
    </w:p>
    <w:p>
      <w:pPr>
        <w:pStyle w:val="FirstParagraph"/>
      </w:pPr>
      <w:r>
        <w:t xml:space="preserve">Pour préparer le rapport annuel présenté à l’assemblée générale annuelle (AGA), deux fiches sont distribuées 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Quelle fiche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 demandé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retourner pour 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Secrétaire-comptable de chaque paroisse (4)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Fiche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Statistiques des registres + données financières annuelles + bilan au 31 décembre + informations sur les projets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janvier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de service ou de comité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Fiche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Court texte sur les activités de son service pour le rapport annuel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janvier</w:t>
            </w:r>
          </w:p>
        </w:tc>
      </w:tr>
    </w:tbl>
    <w:p>
      <w:pPr>
        <w:pStyle w:val="BodyText"/>
      </w:pPr>
      <w:r>
        <w:rPr>
          <w:bCs/>
          <w:b/>
        </w:rPr>
        <w:t xml:space="preserve">Sections narratives du rapport annuel et responsables suggérés :</w:t>
      </w:r>
    </w:p>
    <w:p>
      <w:pPr>
        <w:numPr>
          <w:ilvl w:val="0"/>
          <w:numId w:val="1001"/>
        </w:numPr>
        <w:pStyle w:val="Compact"/>
      </w:pPr>
      <w:r>
        <w:t xml:space="preserve">Rapport du CPAÉ → président(e) du conseil pour les affaires économiques de chaque paroisse</w:t>
      </w:r>
    </w:p>
    <w:p>
      <w:pPr>
        <w:numPr>
          <w:ilvl w:val="0"/>
          <w:numId w:val="1001"/>
        </w:numPr>
        <w:pStyle w:val="Compact"/>
      </w:pPr>
      <w:r>
        <w:t xml:space="preserve">Cimetière → responsable du cimetière</w:t>
      </w:r>
    </w:p>
    <w:p>
      <w:pPr>
        <w:numPr>
          <w:ilvl w:val="0"/>
          <w:numId w:val="1001"/>
        </w:numPr>
        <w:pStyle w:val="Compact"/>
      </w:pPr>
      <w:r>
        <w:t xml:space="preserve">Projets (achevés, en cours, à venir) → secrétaire-comptable ou président(e) du CPAÉ</w:t>
      </w:r>
    </w:p>
    <w:p>
      <w:pPr>
        <w:numPr>
          <w:ilvl w:val="0"/>
          <w:numId w:val="1001"/>
        </w:numPr>
        <w:pStyle w:val="Compact"/>
      </w:pPr>
      <w:r>
        <w:t xml:space="preserve">Équipe d’animation pastorale (ÉAP) → membre de l’ÉAP ou modérateur</w:t>
      </w:r>
    </w:p>
    <w:p>
      <w:pPr>
        <w:numPr>
          <w:ilvl w:val="0"/>
          <w:numId w:val="1001"/>
        </w:numPr>
        <w:pStyle w:val="Compact"/>
      </w:pPr>
      <w:r>
        <w:t xml:space="preserve">Catéchèse et préparation aux sacrements → catéchète responsable</w:t>
      </w:r>
    </w:p>
    <w:p>
      <w:pPr>
        <w:numPr>
          <w:ilvl w:val="0"/>
          <w:numId w:val="1001"/>
        </w:numPr>
        <w:pStyle w:val="Compact"/>
      </w:pPr>
      <w:r>
        <w:t xml:space="preserve">Comité liturgique → responsable du comité de liturgie</w:t>
      </w:r>
    </w:p>
    <w:p>
      <w:pPr>
        <w:numPr>
          <w:ilvl w:val="0"/>
          <w:numId w:val="1001"/>
        </w:numPr>
        <w:pStyle w:val="Compact"/>
      </w:pPr>
      <w:r>
        <w:t xml:space="preserve">Chorales et musiciens → responsables des chorales</w:t>
      </w:r>
    </w:p>
    <w:p>
      <w:pPr>
        <w:numPr>
          <w:ilvl w:val="0"/>
          <w:numId w:val="1001"/>
        </w:numPr>
        <w:pStyle w:val="Compact"/>
      </w:pPr>
      <w:r>
        <w:t xml:space="preserve">Événements paroissiaux → responsables d’événements</w:t>
      </w:r>
    </w:p>
    <w:p>
      <w:pPr>
        <w:numPr>
          <w:ilvl w:val="0"/>
          <w:numId w:val="1001"/>
        </w:numPr>
        <w:pStyle w:val="Compact"/>
      </w:pPr>
      <w:r>
        <w:t xml:space="preserve">Bénévoles et varia → modérateur ou secrétaire</w:t>
      </w:r>
    </w:p>
    <w:p>
      <w:pPr>
        <w:pStyle w:val="FirstParagraph"/>
      </w:pPr>
      <w:r>
        <w:rPr>
          <w:bCs/>
          <w:b/>
        </w:rPr>
        <w:t xml:space="preserve">Après collecte :</w:t>
      </w:r>
      <w:r>
        <w:t xml:space="preserve"> </w:t>
      </w:r>
      <w:r>
        <w:t xml:space="preserve">les chiffres sont saisis dans la plateforme (Rapports → Données initiales et Financier ; sections narratives dans Rapports → AGA). Le rapport annuel complet, avec synthèse financière comparative et statistiques, est ensuite généré automatiquement et imprimé pour l’assemblée.</w:t>
      </w:r>
    </w:p>
    <w:bookmarkEnd w:id="20"/>
    <w:bookmarkEnd w:id="21"/>
    <w:bookmarkStart w:id="27" w:name="fiche-a-paroisse-données-annuelles"/>
    <w:p>
      <w:pPr>
        <w:pStyle w:val="Heading1"/>
      </w:pPr>
      <w:r>
        <w:t xml:space="preserve">FICHE A — Paroisse : données annuelles</w:t>
      </w:r>
    </w:p>
    <w:p>
      <w:pPr>
        <w:pStyle w:val="FirstParagraph"/>
      </w:pPr>
      <w:r>
        <w:rPr>
          <w:iCs/>
          <w:i/>
        </w:rPr>
        <w:t xml:space="preserve">(Une fiche par paroisse — reproduire en 4 copies : Assomption, Saint-Georges, Saint-André, Saint-Michel)</w:t>
      </w:r>
    </w:p>
    <w:p>
      <w:pPr>
        <w:pStyle w:val="BodyText"/>
      </w:pPr>
      <w:r>
        <w:rPr>
          <w:bCs/>
          <w:b/>
        </w:rPr>
        <w:t xml:space="preserve">Paroisse 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bCs/>
          <w:b/>
        </w:rPr>
        <w:t xml:space="preserve">Année financière 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Cs/>
          <w:b/>
        </w:rPr>
        <w:t xml:space="preserve">Remplie par 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bCs/>
          <w:b/>
        </w:rPr>
        <w:t xml:space="preserve">Date 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iCs/>
          <w:i/>
        </w:rPr>
        <w:t xml:space="preserve">Si vous produisez l’état des résultats et le bilan annuels dans QuickBooks, joignez-les et ne remplissez que les parties 1 et 5 — les totaux seront recopiés.</w:t>
      </w:r>
    </w:p>
    <w:bookmarkStart w:id="22" w:name="statistiques-des-registres-paroissiaux"/>
    <w:p>
      <w:pPr>
        <w:pStyle w:val="Heading2"/>
      </w:pPr>
      <w:r>
        <w:t xml:space="preserve">1. Statistiques des registres paroissiaux</w:t>
      </w:r>
    </w:p>
    <w:p>
      <w:pPr>
        <w:pStyle w:val="FirstParagraph"/>
      </w:pPr>
      <w:r>
        <w:rPr>
          <w:iCs/>
          <w:i/>
        </w:rPr>
        <w:t xml:space="preserve">(Totaux de l’année, tirés des registres — CIC c. 535)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pour l’année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Baptêmes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Premières communions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Confirmations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Mariages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Funérailles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revenus-de-lannée"/>
    <w:p>
      <w:pPr>
        <w:pStyle w:val="Heading2"/>
      </w:pPr>
      <w:r>
        <w:t xml:space="preserve">2. Revenus de l’année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annuel ($)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Collectes-Quêtes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Quête sans enveloppe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Dîme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Dîme recensement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Enveloppes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Chauffage dîme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Chauffage dîme sans enveloppe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Baptême — dons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Livrets liturgiques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Catéchèse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Dons de bienfaisance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 chauffage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 cimetière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Dons — projets (ex. fenêtres)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Vente de billets — projets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de salle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Dons cimetière — réparations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Certificats de baptême, cartes, objets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Messes célébrées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Remb. unité — logement et pension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Mariages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Entretien cimetière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Creusage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Funérailles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Quête funérailles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Luminaires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Rameaux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Carnets de carême / Avent et missel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Prions, bulletins et feuillets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Chorale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Logement et pension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Fête particulière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Intérêts reçus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Revenus divers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DES REVENUS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dépenses-de-lannée"/>
    <w:p>
      <w:pPr>
        <w:pStyle w:val="Heading2"/>
      </w:pPr>
      <w:r>
        <w:t xml:space="preserve">3. Dépenses de l’année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annuel ($)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Salaires des employés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Salaires des prêtres (part de la paroisse)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Déductions d’emploi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Mariages (casuel)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Organiste et chorale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Honoraires — prêtre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Frais de déplacements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Dépenses auto — prêtres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Lampions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Carnets et feuillets paroissiaux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Prions et missels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Enveloppes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Rameaux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Liturgie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Catéchèse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Cathédratique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Caisse ecclésiastique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Église (entretien et réparations)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Presbytère (entretien et réparations)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Mobilier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Entretien ménager presbytère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Fournaise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Déblaiement de neige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Contrats de services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Cimetière — entretien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Cimetière — creusage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Chauffage — église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Chauffage — presbytère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Électricité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Fête particulière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 d’opération déboursés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Dépenses loterie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Assurances — église et presbytère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Taxe d’eau et d’égout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Téléphone et câble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Nourriture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Fournitures de bureau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Loto 50/50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Intérêts et frais bancaires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Cotisations WorkSafe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Réparations majeures — église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DES DÉPENSES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bilan-au-31-décembre"/>
    <w:p>
      <w:pPr>
        <w:pStyle w:val="Heading2"/>
      </w:pPr>
      <w:r>
        <w:t xml:space="preserve">4. Bilan au 31 décembre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Montant ($)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Petite caisse et encaisse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Compte courant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Compte messes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Compte loterie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Épargne et placements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Fonds non déposés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Église et contenu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Presbytère et contenu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Équipement (informatique et autre)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DE L’ACTIF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Passif et capitaux propres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Montant ($)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Comptes fournisseurs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Déductions salariales à payer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Collectes commandées à remettre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Pré-arrangements funéraires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Messes à célébrer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TPS/TVH à recevoir (montant négatif)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Bénéfices non répartis (capitaux propres)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PASSIF + CAPITAUX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informations-pour-le-rapport-annuel"/>
    <w:p>
      <w:pPr>
        <w:pStyle w:val="Heading2"/>
      </w:pPr>
      <w:r>
        <w:t xml:space="preserve">5. Informations pour le rapport annuel</w:t>
      </w:r>
    </w:p>
    <w:p>
      <w:pPr>
        <w:pStyle w:val="FirstParagraph"/>
      </w:pPr>
      <w:r>
        <w:rPr>
          <w:bCs/>
          <w:b/>
        </w:rPr>
        <w:t xml:space="preserve">Projets achevés cette année :</w:t>
      </w:r>
    </w:p>
    <w:p>
      <w:pPr>
        <w:pStyle w:val="BodyText"/>
      </w:pPr>
    </w:p>
    <w:p>
      <w:pPr>
        <w:pStyle w:val="BodyText"/>
      </w:pPr>
      <w:r>
        <w:rPr>
          <w:bCs/>
          <w:b/>
        </w:rPr>
        <w:t xml:space="preserve">Projets en cours :</w:t>
      </w:r>
    </w:p>
    <w:p>
      <w:pPr>
        <w:pStyle w:val="BodyText"/>
      </w:pPr>
    </w:p>
    <w:p>
      <w:pPr>
        <w:pStyle w:val="BodyText"/>
      </w:pPr>
      <w:r>
        <w:rPr>
          <w:bCs/>
          <w:b/>
        </w:rPr>
        <w:t xml:space="preserve">Principaux projets prévus l’an prochain et coûts estimés :</w:t>
      </w:r>
    </w:p>
    <w:p>
      <w:pPr>
        <w:pStyle w:val="BodyText"/>
      </w:pPr>
    </w:p>
    <w:p>
      <w:pPr>
        <w:pStyle w:val="BodyText"/>
      </w:pPr>
      <w:r>
        <w:rPr>
          <w:bCs/>
          <w:b/>
        </w:rPr>
        <w:t xml:space="preserve">État du cimetière (capacité, entretien, préoccupations) :</w:t>
      </w:r>
    </w:p>
    <w:p>
      <w:pPr>
        <w:pStyle w:val="BodyText"/>
      </w:pPr>
    </w:p>
    <w:bookmarkEnd w:id="26"/>
    <w:bookmarkEnd w:id="27"/>
    <w:bookmarkStart w:id="28" w:name="X0d52fd1b17c1afb95479b91450e02422adfd129"/>
    <w:p>
      <w:pPr>
        <w:pStyle w:val="Heading1"/>
      </w:pPr>
      <w:r>
        <w:t xml:space="preserve">FICHE B — Service ou comité : texte pour le rapport annuel</w:t>
      </w:r>
    </w:p>
    <w:p>
      <w:pPr>
        <w:pStyle w:val="FirstParagraph"/>
      </w:pPr>
      <w:r>
        <w:rPr>
          <w:iCs/>
          <w:i/>
        </w:rPr>
        <w:t xml:space="preserve">(Une fiche par service ou comité — voir la liste des sections en page 1)</w:t>
      </w:r>
    </w:p>
    <w:p>
      <w:pPr>
        <w:pStyle w:val="BodyText"/>
      </w:pPr>
      <w:r>
        <w:rPr>
          <w:bCs/>
          <w:b/>
        </w:rPr>
        <w:t xml:space="preserve">Service / comité 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bCs/>
          <w:b/>
        </w:rPr>
        <w:t xml:space="preserve">Paroisse(s) :</w:t>
      </w:r>
      <w:r>
        <w:t xml:space="preserve"> </w:t>
      </w:r>
      <w:r>
        <w:t xml:space="preserve">______________________</w:t>
      </w:r>
    </w:p>
    <w:p>
      <w:pPr>
        <w:pStyle w:val="BodyText"/>
      </w:pPr>
      <w:r>
        <w:rPr>
          <w:bCs/>
          <w:b/>
        </w:rPr>
        <w:t xml:space="preserve">Responsable 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bCs/>
          <w:b/>
        </w:rPr>
        <w:t xml:space="preserve">Nombre de bénévoles :</w:t>
      </w:r>
      <w:r>
        <w:t xml:space="preserve"> </w:t>
      </w:r>
      <w:r>
        <w:t xml:space="preserve">__________</w:t>
      </w:r>
    </w:p>
    <w:p>
      <w:pPr>
        <w:pStyle w:val="BodyText"/>
      </w:pPr>
      <w:r>
        <w:rPr>
          <w:bCs/>
          <w:b/>
        </w:rPr>
        <w:t xml:space="preserve">Activités et réalisations de l’année (5 à 10 lignes) :</w:t>
      </w:r>
    </w:p>
    <w:p>
      <w:pPr>
        <w:pStyle w:val="BodyText"/>
      </w:pPr>
    </w:p>
    <w:p>
      <w:pPr>
        <w:pStyle w:val="BodyText"/>
      </w:pPr>
      <w:r>
        <w:rPr>
          <w:bCs/>
          <w:b/>
        </w:rPr>
        <w:t xml:space="preserve">Projets ou souhaits pour l’année à venir :</w:t>
      </w:r>
    </w:p>
    <w:p>
      <w:pPr>
        <w:pStyle w:val="BodyText"/>
      </w:pPr>
    </w:p>
    <w:p>
      <w:pPr>
        <w:pStyle w:val="BodyText"/>
      </w:pPr>
      <w:r>
        <w:rPr>
          <w:bCs/>
          <w:b/>
        </w:rPr>
        <w:t xml:space="preserve">Besoins ou suggestions à porter à l’attention de l’assemblée :</w:t>
      </w:r>
    </w:p>
    <w:p>
      <w:pPr>
        <w:pStyle w:val="BodyText"/>
      </w:pPr>
    </w:p>
    <w:p>
      <w:pPr>
        <w:pStyle w:val="BodyText"/>
      </w:pPr>
      <w:r>
        <w:rPr>
          <w:iCs/>
          <w:i/>
        </w:rPr>
        <w:t xml:space="preserve">Merci de retourner cette fiche au modérateur au plus tard le 15 janvier. Votre texte sera inséré, tel quel ou légèrement révisé, dans le rapport annuel de l’unité pastorale présenté à l’AGA.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2026-08-03T23:58:27Z</dcterms:created>
  <dcterms:modified xsi:type="dcterms:W3CDTF">2026-08-03T23:58:27Z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