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8C4DF" w14:textId="3BD60A0D" w:rsidR="00B47768" w:rsidRDefault="00B47768" w:rsidP="00B47768">
      <w:pPr>
        <w:pStyle w:val="Heading1"/>
      </w:pPr>
      <w:r>
        <w:t xml:space="preserve">Plan for Trial of Generative AI in Westlaw Edge with </w:t>
      </w:r>
      <w:proofErr w:type="spellStart"/>
      <w:r>
        <w:t>CoCounsel</w:t>
      </w:r>
      <w:proofErr w:type="spellEnd"/>
      <w:r>
        <w:t xml:space="preserve"> and </w:t>
      </w:r>
      <w:proofErr w:type="spellStart"/>
      <w:r>
        <w:t>Lexis+AI</w:t>
      </w:r>
      <w:proofErr w:type="spellEnd"/>
    </w:p>
    <w:p w14:paraId="5053D2FF" w14:textId="262D0655" w:rsidR="003602D7" w:rsidRPr="003602D7" w:rsidRDefault="003602D7" w:rsidP="00716E1F">
      <w:pPr>
        <w:pStyle w:val="Heading3"/>
      </w:pPr>
      <w:r w:rsidRPr="003602D7">
        <w:t>Summary</w:t>
      </w:r>
    </w:p>
    <w:p w14:paraId="3AD263C4" w14:textId="14B98456" w:rsidR="003602D7" w:rsidRPr="003602D7" w:rsidRDefault="003602D7" w:rsidP="003602D7">
      <w:r w:rsidRPr="003602D7">
        <w:t xml:space="preserve">This plan outlines the steps required for the evaluation of two AI-assisted commercial legal research platforms, Westlaw Edge with </w:t>
      </w:r>
      <w:proofErr w:type="spellStart"/>
      <w:r w:rsidRPr="003602D7">
        <w:t>CoCounsel</w:t>
      </w:r>
      <w:proofErr w:type="spellEnd"/>
      <w:r w:rsidRPr="003602D7">
        <w:t xml:space="preserve"> (</w:t>
      </w:r>
      <w:proofErr w:type="spellStart"/>
      <w:r w:rsidRPr="003602D7">
        <w:t>WestlawECC</w:t>
      </w:r>
      <w:proofErr w:type="spellEnd"/>
      <w:r w:rsidRPr="003602D7">
        <w:t xml:space="preserve">) and </w:t>
      </w:r>
      <w:proofErr w:type="spellStart"/>
      <w:r w:rsidRPr="003602D7">
        <w:t>Lexis+AI</w:t>
      </w:r>
      <w:proofErr w:type="spellEnd"/>
      <w:r w:rsidR="00B72790">
        <w:t xml:space="preserve"> in a small-scale pilot/trial</w:t>
      </w:r>
      <w:r w:rsidRPr="003602D7">
        <w:t xml:space="preserve">.   </w:t>
      </w:r>
    </w:p>
    <w:p w14:paraId="2733E95C" w14:textId="4C0B2271" w:rsidR="00B72790" w:rsidRDefault="00B72790" w:rsidP="00716E1F">
      <w:pPr>
        <w:pStyle w:val="Heading3"/>
      </w:pPr>
      <w:r>
        <w:t>Background</w:t>
      </w:r>
    </w:p>
    <w:p w14:paraId="703094D9" w14:textId="420507A1" w:rsidR="00CE64F9" w:rsidRDefault="00CE64F9" w:rsidP="003602D7">
      <w:r>
        <w:t>There are t</w:t>
      </w:r>
      <w:r w:rsidR="00B72790">
        <w:t xml:space="preserve">wo </w:t>
      </w:r>
      <w:r>
        <w:t xml:space="preserve">main commercial </w:t>
      </w:r>
      <w:r w:rsidR="005F029D">
        <w:t xml:space="preserve">legal research platforms </w:t>
      </w:r>
      <w:r w:rsidR="00B72790">
        <w:t xml:space="preserve">in the Canadian </w:t>
      </w:r>
      <w:r w:rsidR="00EE3CD9">
        <w:t xml:space="preserve">market </w:t>
      </w:r>
      <w:r w:rsidR="00B72790">
        <w:t xml:space="preserve">– </w:t>
      </w:r>
      <w:hyperlink r:id="rId14" w:history="1">
        <w:r w:rsidR="00B72790" w:rsidRPr="00EE3CD9">
          <w:rPr>
            <w:rStyle w:val="Hyperlink"/>
          </w:rPr>
          <w:t xml:space="preserve">Westlaw </w:t>
        </w:r>
        <w:r w:rsidRPr="00EE3CD9">
          <w:rPr>
            <w:rStyle w:val="Hyperlink"/>
          </w:rPr>
          <w:t>Canada</w:t>
        </w:r>
      </w:hyperlink>
      <w:r>
        <w:t xml:space="preserve"> </w:t>
      </w:r>
      <w:r w:rsidR="00B72790">
        <w:t xml:space="preserve">and </w:t>
      </w:r>
      <w:hyperlink r:id="rId15" w:history="1">
        <w:r w:rsidR="00EE3CD9" w:rsidRPr="00EE3CD9">
          <w:rPr>
            <w:rStyle w:val="Hyperlink"/>
          </w:rPr>
          <w:t xml:space="preserve">Lexis Advance </w:t>
        </w:r>
        <w:proofErr w:type="spellStart"/>
        <w:r w:rsidR="00B72790" w:rsidRPr="00EE3CD9">
          <w:rPr>
            <w:rStyle w:val="Hyperlink"/>
          </w:rPr>
          <w:t>Quicklaw</w:t>
        </w:r>
        <w:proofErr w:type="spellEnd"/>
      </w:hyperlink>
      <w:r w:rsidR="00B72790">
        <w:t xml:space="preserve">.  </w:t>
      </w:r>
      <w:r w:rsidR="00EE3CD9">
        <w:t>Justice Canada subscribes to both databases, which receive heavy use by legal professionals.  The two platforms are administered by Library Services.  The vendors of each product are</w:t>
      </w:r>
      <w:r w:rsidRPr="00CE64F9">
        <w:t xml:space="preserve"> </w:t>
      </w:r>
      <w:r w:rsidR="005F029D">
        <w:t>now separately selling</w:t>
      </w:r>
      <w:r w:rsidR="003D64F3">
        <w:t xml:space="preserve"> new versions of these tools that include</w:t>
      </w:r>
      <w:r w:rsidRPr="00CE64F9">
        <w:t xml:space="preserve"> generative AI add-ons to facilitate legal research in different ways.</w:t>
      </w:r>
      <w:r w:rsidR="00B72790">
        <w:t xml:space="preserve">  </w:t>
      </w:r>
      <w:r w:rsidR="00EE3CD9">
        <w:t>The generative AI</w:t>
      </w:r>
      <w:r w:rsidR="005F029D">
        <w:t>-enhanced versions are</w:t>
      </w:r>
      <w:r w:rsidR="00EE3CD9">
        <w:t>:</w:t>
      </w:r>
    </w:p>
    <w:p w14:paraId="0C764481" w14:textId="109EC3D6" w:rsidR="00CE64F9" w:rsidRDefault="00CE64F9" w:rsidP="00CE64F9">
      <w:pPr>
        <w:pStyle w:val="ListParagraph"/>
        <w:numPr>
          <w:ilvl w:val="0"/>
          <w:numId w:val="7"/>
        </w:numPr>
      </w:pPr>
      <w:r>
        <w:t xml:space="preserve">Westlaw Edge </w:t>
      </w:r>
      <w:r w:rsidRPr="006264B9">
        <w:rPr>
          <w:b/>
          <w:bCs/>
        </w:rPr>
        <w:t xml:space="preserve">with </w:t>
      </w:r>
      <w:proofErr w:type="spellStart"/>
      <w:r w:rsidRPr="006264B9">
        <w:rPr>
          <w:b/>
          <w:bCs/>
        </w:rPr>
        <w:t>CoCounsel</w:t>
      </w:r>
      <w:proofErr w:type="spellEnd"/>
      <w:r w:rsidRPr="006264B9">
        <w:rPr>
          <w:b/>
          <w:bCs/>
        </w:rPr>
        <w:t xml:space="preserve"> </w:t>
      </w:r>
      <w:r>
        <w:t>(Westlaw ECC)</w:t>
      </w:r>
    </w:p>
    <w:p w14:paraId="0EFE5296" w14:textId="2C169E0D" w:rsidR="00CE64F9" w:rsidRDefault="00CE64F9" w:rsidP="00716E1F">
      <w:pPr>
        <w:pStyle w:val="ListParagraph"/>
        <w:numPr>
          <w:ilvl w:val="0"/>
          <w:numId w:val="7"/>
        </w:numPr>
      </w:pPr>
      <w:proofErr w:type="spellStart"/>
      <w:r>
        <w:t>Lexis+</w:t>
      </w:r>
      <w:r w:rsidRPr="006264B9">
        <w:rPr>
          <w:b/>
          <w:bCs/>
        </w:rPr>
        <w:t>AI</w:t>
      </w:r>
      <w:proofErr w:type="spellEnd"/>
    </w:p>
    <w:p w14:paraId="599A8590" w14:textId="52300722" w:rsidR="00B72790" w:rsidRDefault="0043277E" w:rsidP="003602D7">
      <w:r>
        <w:t>A variety of factors, including interest in new tools, a desire to be competitive, and n</w:t>
      </w:r>
      <w:r w:rsidR="003D64F3">
        <w:t>ew guidance from C</w:t>
      </w:r>
      <w:r w:rsidR="005F029D">
        <w:t>anada’s various</w:t>
      </w:r>
      <w:r w:rsidR="003D64F3">
        <w:t xml:space="preserve"> bar societies</w:t>
      </w:r>
      <w:r w:rsidR="003D64F3">
        <w:rPr>
          <w:rStyle w:val="FootnoteReference"/>
        </w:rPr>
        <w:footnoteReference w:id="1"/>
      </w:r>
      <w:r w:rsidR="003D64F3">
        <w:t xml:space="preserve"> requiring legal professionals to develop competencies with AI tools ha</w:t>
      </w:r>
      <w:r>
        <w:t>ve</w:t>
      </w:r>
      <w:r w:rsidR="003D64F3">
        <w:t xml:space="preserve"> </w:t>
      </w:r>
      <w:r w:rsidR="005F029D">
        <w:t>prompted</w:t>
      </w:r>
      <w:r w:rsidR="00425B45">
        <w:t xml:space="preserve"> a discussion </w:t>
      </w:r>
      <w:r w:rsidR="003D64F3">
        <w:t xml:space="preserve">at JUS </w:t>
      </w:r>
      <w:r w:rsidR="00425B45">
        <w:t>on how the</w:t>
      </w:r>
      <w:r w:rsidR="005F029D">
        <w:t>se</w:t>
      </w:r>
      <w:r w:rsidR="00425B45">
        <w:t xml:space="preserve"> products might be </w:t>
      </w:r>
      <w:r w:rsidR="00EE3CD9">
        <w:t>evaluated</w:t>
      </w:r>
      <w:r w:rsidR="00425B45">
        <w:t>.</w:t>
      </w:r>
      <w:r w:rsidR="00EE3CD9">
        <w:t xml:space="preserve">  A pilot test has been proposed </w:t>
      </w:r>
      <w:proofErr w:type="gramStart"/>
      <w:r w:rsidR="00EE3CD9">
        <w:t>in order to</w:t>
      </w:r>
      <w:proofErr w:type="gramEnd"/>
      <w:r w:rsidR="00EE3CD9">
        <w:t xml:space="preserve"> better understand the new features and to compare the two platforms.</w:t>
      </w:r>
      <w:r w:rsidR="00EE3CD9" w:rsidDel="00EE3CD9">
        <w:t xml:space="preserve"> </w:t>
      </w:r>
    </w:p>
    <w:p w14:paraId="7A9F940D" w14:textId="039EAD08" w:rsidR="003602D7" w:rsidRDefault="001213D7" w:rsidP="00716E1F">
      <w:pPr>
        <w:pStyle w:val="Heading3"/>
      </w:pPr>
      <w:r>
        <w:t>Objectives</w:t>
      </w:r>
    </w:p>
    <w:p w14:paraId="19094B4B" w14:textId="178E8596" w:rsidR="001213D7" w:rsidRDefault="00DB2D9C" w:rsidP="003602D7">
      <w:r>
        <w:t xml:space="preserve">Increase departmental understanding of the capabilities of </w:t>
      </w:r>
      <w:r w:rsidR="001A4349">
        <w:t xml:space="preserve">commercially available </w:t>
      </w:r>
      <w:r>
        <w:t xml:space="preserve">Canadian legal research products </w:t>
      </w:r>
      <w:r w:rsidR="001A4349">
        <w:t>with generative AI</w:t>
      </w:r>
      <w:r w:rsidR="00F80B45">
        <w:t xml:space="preserve"> relative to current subscriptions.</w:t>
      </w:r>
    </w:p>
    <w:p w14:paraId="5A30A7B2" w14:textId="227F591A" w:rsidR="003602D7" w:rsidRPr="003602D7" w:rsidRDefault="00DB2D9C" w:rsidP="003602D7">
      <w:r>
        <w:t xml:space="preserve">Evaluate products within limitations set </w:t>
      </w:r>
      <w:r w:rsidR="00F80B45">
        <w:t xml:space="preserve">by </w:t>
      </w:r>
      <w:r>
        <w:t>the timeline</w:t>
      </w:r>
      <w:r w:rsidR="00F80B45">
        <w:t>, vendor access provided,</w:t>
      </w:r>
      <w:r>
        <w:t xml:space="preserve"> and platform content</w:t>
      </w:r>
      <w:r w:rsidR="00F80B45">
        <w:t>.</w:t>
      </w:r>
    </w:p>
    <w:p w14:paraId="179E2F7C" w14:textId="77777777" w:rsidR="003602D7" w:rsidRPr="003602D7" w:rsidRDefault="003602D7" w:rsidP="00716E1F">
      <w:pPr>
        <w:pStyle w:val="Heading3"/>
      </w:pPr>
      <w:r w:rsidRPr="003602D7">
        <w:t>Limitations on the pilot</w:t>
      </w:r>
    </w:p>
    <w:p w14:paraId="2A905707" w14:textId="31151B9A" w:rsidR="003602D7" w:rsidRDefault="003602D7" w:rsidP="003602D7">
      <w:r w:rsidRPr="003602D7">
        <w:t>Generative AI poses legal and IT security risks.  CBTL has identified the legal risks (</w:t>
      </w:r>
      <w:r w:rsidRPr="006264B9">
        <w:rPr>
          <w:i/>
          <w:iCs/>
        </w:rPr>
        <w:t>add in summary of CBTL content</w:t>
      </w:r>
      <w:r w:rsidRPr="003602D7">
        <w:t>) and the PSPC LSU is working on</w:t>
      </w:r>
      <w:r w:rsidR="0072515B">
        <w:t xml:space="preserve"> h</w:t>
      </w:r>
      <w:r w:rsidR="0072515B" w:rsidRPr="0072515B">
        <w:t xml:space="preserve">elping </w:t>
      </w:r>
      <w:r w:rsidR="0072515B">
        <w:t xml:space="preserve">the </w:t>
      </w:r>
      <w:r w:rsidR="0072515B" w:rsidRPr="0072515B">
        <w:t>GC to manage these risks within standard contract instruments</w:t>
      </w:r>
      <w:r w:rsidRPr="003602D7">
        <w:t xml:space="preserve">.  IT Security risk assessment would take place as a separate process.  Based on discussions involving all these groups, the pilot may proceed, </w:t>
      </w:r>
      <w:proofErr w:type="gramStart"/>
      <w:r w:rsidRPr="003602D7">
        <w:t>provided that</w:t>
      </w:r>
      <w:proofErr w:type="gramEnd"/>
      <w:r w:rsidRPr="003602D7">
        <w:t xml:space="preserve"> participants follow guidelines </w:t>
      </w:r>
      <w:r w:rsidR="0072515B">
        <w:t>that will be provided prior to the start of the pilot.</w:t>
      </w:r>
    </w:p>
    <w:p w14:paraId="67900063" w14:textId="0A8A0C45" w:rsidR="00DB2D9C" w:rsidRDefault="000C2DC8" w:rsidP="003602D7">
      <w:r w:rsidRPr="000C2DC8">
        <w:rPr>
          <w:i/>
          <w:iCs/>
        </w:rPr>
        <w:t>Content limitation</w:t>
      </w:r>
      <w:r w:rsidRPr="00716E1F">
        <w:t xml:space="preserve"> -</w:t>
      </w:r>
      <w:r w:rsidRPr="001A4349">
        <w:t xml:space="preserve"> </w:t>
      </w:r>
      <w:r>
        <w:t xml:space="preserve">Westlaw ECC and </w:t>
      </w:r>
      <w:proofErr w:type="spellStart"/>
      <w:r>
        <w:t>Lexis+</w:t>
      </w:r>
      <w:r w:rsidR="0043277E">
        <w:t>AI</w:t>
      </w:r>
      <w:proofErr w:type="spellEnd"/>
      <w:r>
        <w:t xml:space="preserve"> are both legal research tools that incorporate generative AI.  However, they are based on different AI models and contain different range of </w:t>
      </w:r>
      <w:r>
        <w:lastRenderedPageBreak/>
        <w:t xml:space="preserve">sources and content.  Westlaw ECC is currently limited to primary legal materials and case law, while </w:t>
      </w:r>
      <w:proofErr w:type="spellStart"/>
      <w:r>
        <w:t>Lexis+AI</w:t>
      </w:r>
      <w:proofErr w:type="spellEnd"/>
      <w:r>
        <w:t xml:space="preserve"> has access to secondary sources.  </w:t>
      </w:r>
      <w:r w:rsidR="00DB2D9C">
        <w:t>Thomson Reuters, the vendor of Westlaw, will not provide a timeline for the addition of secondary sources to their product.</w:t>
      </w:r>
    </w:p>
    <w:p w14:paraId="7E677D1C" w14:textId="2EA3A341" w:rsidR="003602D7" w:rsidRPr="003602D7" w:rsidRDefault="000C2DC8" w:rsidP="003602D7">
      <w:r>
        <w:t>Additionally, French language capabilities</w:t>
      </w:r>
      <w:r w:rsidR="00302478">
        <w:t xml:space="preserve"> and Quebec civil law</w:t>
      </w:r>
      <w:r>
        <w:t xml:space="preserve"> </w:t>
      </w:r>
      <w:r w:rsidR="00302478">
        <w:t xml:space="preserve">analysis are currently </w:t>
      </w:r>
      <w:r w:rsidR="00F80B45">
        <w:t>limited</w:t>
      </w:r>
      <w:r>
        <w:t>, though the vendors have indicated that they are anticipated in the future.</w:t>
      </w:r>
    </w:p>
    <w:p w14:paraId="633785A5" w14:textId="77777777" w:rsidR="003602D7" w:rsidRPr="003602D7" w:rsidRDefault="003602D7" w:rsidP="00716E1F">
      <w:pPr>
        <w:pStyle w:val="Heading3"/>
      </w:pPr>
      <w:r w:rsidRPr="003602D7">
        <w:t>Scope</w:t>
      </w:r>
    </w:p>
    <w:p w14:paraId="5F09D9DE" w14:textId="56BAC65C" w:rsidR="000E15C0" w:rsidRDefault="003602D7" w:rsidP="003602D7">
      <w:r w:rsidRPr="003602D7">
        <w:t xml:space="preserve">The trial is intended to evaluate Westlaw ECC, as well as </w:t>
      </w:r>
      <w:proofErr w:type="spellStart"/>
      <w:r w:rsidRPr="003602D7">
        <w:t>Lexis+AI</w:t>
      </w:r>
      <w:proofErr w:type="spellEnd"/>
      <w:r w:rsidRPr="003602D7">
        <w:t xml:space="preserve">. </w:t>
      </w:r>
      <w:r w:rsidR="000E15C0">
        <w:t xml:space="preserve"> The first phase </w:t>
      </w:r>
      <w:r w:rsidR="001A4349">
        <w:t>will</w:t>
      </w:r>
      <w:r w:rsidR="000E15C0">
        <w:t xml:space="preserve"> be Westlaw ECC.  The second </w:t>
      </w:r>
      <w:r w:rsidR="001A4349">
        <w:t>will</w:t>
      </w:r>
      <w:r w:rsidR="000E15C0">
        <w:t xml:space="preserve"> be </w:t>
      </w:r>
      <w:proofErr w:type="spellStart"/>
      <w:r w:rsidR="000E15C0">
        <w:t>Lexis+AI</w:t>
      </w:r>
      <w:proofErr w:type="spellEnd"/>
      <w:r w:rsidR="000E15C0">
        <w:t>.</w:t>
      </w:r>
    </w:p>
    <w:p w14:paraId="640EE920" w14:textId="348CAB8D" w:rsidR="003602D7" w:rsidRDefault="003602D7" w:rsidP="003602D7">
      <w:r w:rsidRPr="003602D7">
        <w:t xml:space="preserve">The main participant group </w:t>
      </w:r>
      <w:r w:rsidR="003452ED">
        <w:t>will have</w:t>
      </w:r>
      <w:r w:rsidRPr="003602D7">
        <w:t xml:space="preserve"> access to the "AI-Assisted Research" functionality in Westlaw Edge w/ </w:t>
      </w:r>
      <w:proofErr w:type="spellStart"/>
      <w:r w:rsidRPr="003602D7">
        <w:t>CoCounsel</w:t>
      </w:r>
      <w:proofErr w:type="spellEnd"/>
      <w:r w:rsidRPr="003602D7">
        <w:t xml:space="preserve">, and the "AI Search" feature in </w:t>
      </w:r>
      <w:proofErr w:type="spellStart"/>
      <w:r w:rsidRPr="003602D7">
        <w:t>Lexis+AI</w:t>
      </w:r>
      <w:proofErr w:type="spellEnd"/>
      <w:r w:rsidRPr="003602D7">
        <w:t>.   Th</w:t>
      </w:r>
      <w:r w:rsidR="00D865CC">
        <w:t>omson Reuters, the vendor of Westlaw ECC, will only provide</w:t>
      </w:r>
      <w:r w:rsidRPr="003602D7">
        <w:t xml:space="preserve"> </w:t>
      </w:r>
      <w:r w:rsidR="00D865CC">
        <w:t>a maximum of 20</w:t>
      </w:r>
      <w:r w:rsidRPr="003602D7">
        <w:t xml:space="preserve"> trial licences.  Access to </w:t>
      </w:r>
      <w:proofErr w:type="spellStart"/>
      <w:r w:rsidRPr="003602D7">
        <w:t>Lexis+AI</w:t>
      </w:r>
      <w:proofErr w:type="spellEnd"/>
      <w:r w:rsidRPr="003602D7">
        <w:t xml:space="preserve"> is not restricted, which </w:t>
      </w:r>
      <w:r w:rsidR="00D865CC">
        <w:t>will</w:t>
      </w:r>
      <w:r w:rsidR="00D865CC" w:rsidRPr="003602D7">
        <w:t xml:space="preserve"> </w:t>
      </w:r>
      <w:r w:rsidRPr="003602D7">
        <w:t xml:space="preserve">permit a broader group of participants, who would be limited solely to the evaluation of </w:t>
      </w:r>
      <w:proofErr w:type="spellStart"/>
      <w:r w:rsidRPr="003602D7">
        <w:t>Lexis+AI</w:t>
      </w:r>
      <w:proofErr w:type="spellEnd"/>
      <w:r w:rsidRPr="003602D7">
        <w:t>.</w:t>
      </w:r>
      <w:r w:rsidR="000E15C0">
        <w:t xml:space="preserve">  </w:t>
      </w:r>
    </w:p>
    <w:p w14:paraId="1EC90E23" w14:textId="3BD99521" w:rsidR="000E15C0" w:rsidRPr="00696CED" w:rsidRDefault="00696CED" w:rsidP="003602D7">
      <w:r w:rsidRPr="00716E1F">
        <w:rPr>
          <w:i/>
          <w:iCs/>
        </w:rPr>
        <w:t>Optional</w:t>
      </w:r>
      <w:r w:rsidRPr="00696CED">
        <w:t xml:space="preserve"> - </w:t>
      </w:r>
      <w:proofErr w:type="spellStart"/>
      <w:r w:rsidRPr="00696CED">
        <w:t>Lexis+</w:t>
      </w:r>
      <w:r w:rsidR="0043277E">
        <w:t>AI</w:t>
      </w:r>
      <w:proofErr w:type="spellEnd"/>
      <w:r w:rsidRPr="00696CED">
        <w:t xml:space="preserve"> contains a “Bri</w:t>
      </w:r>
      <w:r w:rsidRPr="00716E1F">
        <w:t>ef An</w:t>
      </w:r>
      <w:r>
        <w:t xml:space="preserve">alysis” feature, which is part of the core </w:t>
      </w:r>
      <w:proofErr w:type="spellStart"/>
      <w:r>
        <w:t>Lexis+</w:t>
      </w:r>
      <w:r w:rsidR="0043277E">
        <w:t>AI</w:t>
      </w:r>
      <w:proofErr w:type="spellEnd"/>
      <w:r>
        <w:t xml:space="preserve"> product.  This feature requires uploading content to the system.  The vendor has indicated that they are able to turn off this feature, but the pilot provides an opportunity to test the feature </w:t>
      </w:r>
      <w:proofErr w:type="gramStart"/>
      <w:r>
        <w:t>in order to</w:t>
      </w:r>
      <w:proofErr w:type="gramEnd"/>
      <w:r>
        <w:t xml:space="preserve"> better understand its capabilities.  Use of this feature in the pilot would require guidelines to prevent the upload of protected content.</w:t>
      </w:r>
    </w:p>
    <w:p w14:paraId="37FCF1AF" w14:textId="7FA5B6F9" w:rsidR="00940F7A" w:rsidRDefault="0090284D" w:rsidP="00716E1F">
      <w:pPr>
        <w:pStyle w:val="Heading2"/>
      </w:pPr>
      <w:r>
        <w:t>Pilot Outline</w:t>
      </w:r>
    </w:p>
    <w:p w14:paraId="220CAEAD" w14:textId="1CBA08E2" w:rsidR="003A779E" w:rsidRDefault="003A779E" w:rsidP="00940F7A">
      <w:r>
        <w:t xml:space="preserve">The pilot will be divided up into three parts, </w:t>
      </w:r>
    </w:p>
    <w:p w14:paraId="13D89233" w14:textId="018706F7" w:rsidR="003A779E" w:rsidRDefault="003A779E" w:rsidP="003A779E">
      <w:pPr>
        <w:pStyle w:val="ListParagraph"/>
        <w:numPr>
          <w:ilvl w:val="0"/>
          <w:numId w:val="9"/>
        </w:numPr>
      </w:pPr>
      <w:r>
        <w:t>Pre-pilot activities – incl. training and pre-defined questions</w:t>
      </w:r>
    </w:p>
    <w:p w14:paraId="1575D8BA" w14:textId="00419F7E" w:rsidR="003A779E" w:rsidRDefault="003A779E" w:rsidP="003A779E">
      <w:pPr>
        <w:pStyle w:val="ListParagraph"/>
        <w:numPr>
          <w:ilvl w:val="0"/>
          <w:numId w:val="9"/>
        </w:numPr>
      </w:pPr>
      <w:r>
        <w:t>Use and standardized evaluation of the tool</w:t>
      </w:r>
    </w:p>
    <w:p w14:paraId="0740E86B" w14:textId="0D343F4B" w:rsidR="003A779E" w:rsidRDefault="003A779E" w:rsidP="00940F7A">
      <w:pPr>
        <w:pStyle w:val="ListParagraph"/>
        <w:numPr>
          <w:ilvl w:val="0"/>
          <w:numId w:val="9"/>
        </w:numPr>
      </w:pPr>
      <w:r>
        <w:t>Post-pilot activities – incl. survey and results analysis</w:t>
      </w:r>
    </w:p>
    <w:p w14:paraId="736E2317" w14:textId="58AD15E5" w:rsidR="003A779E" w:rsidRDefault="003A779E" w:rsidP="00716E1F">
      <w:pPr>
        <w:pStyle w:val="Heading3"/>
      </w:pPr>
      <w:r>
        <w:t>Pre-pilot activities</w:t>
      </w:r>
    </w:p>
    <w:p w14:paraId="64AAF0C2" w14:textId="25C56FAE" w:rsidR="003A779E" w:rsidRDefault="003A779E" w:rsidP="00716E1F">
      <w:pPr>
        <w:pStyle w:val="ListParagraph"/>
        <w:numPr>
          <w:ilvl w:val="0"/>
          <w:numId w:val="10"/>
        </w:numPr>
      </w:pPr>
      <w:r>
        <w:t xml:space="preserve">Participant groups need to be defined for the Westlaw ECC and </w:t>
      </w:r>
      <w:proofErr w:type="spellStart"/>
      <w:r>
        <w:t>Lexis+</w:t>
      </w:r>
      <w:r w:rsidR="0043277E">
        <w:t>AI</w:t>
      </w:r>
      <w:proofErr w:type="spellEnd"/>
      <w:r>
        <w:t xml:space="preserve"> phases</w:t>
      </w:r>
    </w:p>
    <w:p w14:paraId="1640DB53" w14:textId="4EBD97DE" w:rsidR="0043277E" w:rsidRDefault="0043277E" w:rsidP="0043277E">
      <w:pPr>
        <w:pStyle w:val="ListParagraph"/>
        <w:numPr>
          <w:ilvl w:val="1"/>
          <w:numId w:val="10"/>
        </w:numPr>
      </w:pPr>
      <w:r>
        <w:t xml:space="preserve">Participant groups should cover a range of JUS practice </w:t>
      </w:r>
      <w:proofErr w:type="gramStart"/>
      <w:r>
        <w:t>areas, and</w:t>
      </w:r>
      <w:proofErr w:type="gramEnd"/>
      <w:r>
        <w:t xml:space="preserve"> include a range of experiences.</w:t>
      </w:r>
    </w:p>
    <w:p w14:paraId="59C79E5B" w14:textId="78CDAE2A" w:rsidR="00D923AF" w:rsidRDefault="00D923AF" w:rsidP="0043277E">
      <w:pPr>
        <w:pStyle w:val="ListParagraph"/>
        <w:numPr>
          <w:ilvl w:val="1"/>
          <w:numId w:val="10"/>
        </w:numPr>
        <w:rPr>
          <w:i/>
          <w:iCs/>
        </w:rPr>
      </w:pPr>
      <w:r>
        <w:rPr>
          <w:i/>
          <w:iCs/>
        </w:rPr>
        <w:t>Westlaw ECC participants (20) b</w:t>
      </w:r>
      <w:r w:rsidRPr="006264B9">
        <w:rPr>
          <w:i/>
          <w:iCs/>
        </w:rPr>
        <w:t>y January 6</w:t>
      </w:r>
      <w:r w:rsidRPr="006264B9">
        <w:rPr>
          <w:i/>
          <w:iCs/>
          <w:vertAlign w:val="superscript"/>
        </w:rPr>
        <w:t>th</w:t>
      </w:r>
      <w:r w:rsidRPr="006264B9">
        <w:rPr>
          <w:i/>
          <w:iCs/>
        </w:rPr>
        <w:t xml:space="preserve"> (or earlier)</w:t>
      </w:r>
    </w:p>
    <w:p w14:paraId="2ADB81CA" w14:textId="1E63AFFB" w:rsidR="00D923AF" w:rsidRPr="006264B9" w:rsidRDefault="00D923AF" w:rsidP="006264B9">
      <w:pPr>
        <w:pStyle w:val="ListParagraph"/>
        <w:numPr>
          <w:ilvl w:val="1"/>
          <w:numId w:val="10"/>
        </w:numPr>
        <w:rPr>
          <w:i/>
          <w:iCs/>
        </w:rPr>
      </w:pPr>
      <w:proofErr w:type="spellStart"/>
      <w:r>
        <w:rPr>
          <w:i/>
          <w:iCs/>
        </w:rPr>
        <w:t>Lexis+AI</w:t>
      </w:r>
      <w:proofErr w:type="spellEnd"/>
      <w:r>
        <w:rPr>
          <w:i/>
          <w:iCs/>
        </w:rPr>
        <w:t xml:space="preserve"> participants by mid-January</w:t>
      </w:r>
    </w:p>
    <w:p w14:paraId="65CE54FC" w14:textId="5B2BBFF9" w:rsidR="00D923AF" w:rsidRDefault="0043277E" w:rsidP="003A779E">
      <w:pPr>
        <w:pStyle w:val="ListParagraph"/>
        <w:numPr>
          <w:ilvl w:val="0"/>
          <w:numId w:val="8"/>
        </w:numPr>
      </w:pPr>
      <w:r w:rsidRPr="006264B9">
        <w:t>Participants must respond to a brief pre-trial survey to get a baseline understanding of their experience, and expectations about benefits and risks.</w:t>
      </w:r>
    </w:p>
    <w:p w14:paraId="11CD7846" w14:textId="387087C1" w:rsidR="003A779E" w:rsidRDefault="003A779E" w:rsidP="003A779E">
      <w:pPr>
        <w:pStyle w:val="ListParagraph"/>
        <w:numPr>
          <w:ilvl w:val="0"/>
          <w:numId w:val="8"/>
        </w:numPr>
      </w:pPr>
      <w:r>
        <w:t>Participants must submit a natural language query</w:t>
      </w:r>
      <w:r w:rsidR="00D923AF">
        <w:t xml:space="preserve"> to Library Services </w:t>
      </w:r>
      <w:r>
        <w:t>ahead of time.  This must be a question with a known answer &amp; an estimated time of how long it took to obtain this answer</w:t>
      </w:r>
      <w:r w:rsidR="0043277E">
        <w:t xml:space="preserve">. Ideally there would be multiple questions per practice area, ranging from “easy” to </w:t>
      </w:r>
      <w:proofErr w:type="gramStart"/>
      <w:r w:rsidR="0043277E">
        <w:t>complicated</w:t>
      </w:r>
      <w:proofErr w:type="gramEnd"/>
      <w:r>
        <w:t>.</w:t>
      </w:r>
    </w:p>
    <w:p w14:paraId="5DF55808" w14:textId="59257DE0" w:rsidR="00D923AF" w:rsidRPr="006264B9" w:rsidRDefault="00D923AF" w:rsidP="006264B9">
      <w:pPr>
        <w:pStyle w:val="ListParagraph"/>
        <w:numPr>
          <w:ilvl w:val="1"/>
          <w:numId w:val="8"/>
        </w:numPr>
        <w:rPr>
          <w:i/>
          <w:iCs/>
        </w:rPr>
      </w:pPr>
      <w:r w:rsidRPr="006264B9">
        <w:rPr>
          <w:i/>
          <w:iCs/>
        </w:rPr>
        <w:t>Survey to launch week of January 16</w:t>
      </w:r>
      <w:r>
        <w:rPr>
          <w:i/>
          <w:iCs/>
        </w:rPr>
        <w:t>th</w:t>
      </w:r>
    </w:p>
    <w:p w14:paraId="7A2A64B2" w14:textId="7663B167" w:rsidR="003A779E" w:rsidRDefault="003A779E" w:rsidP="003A779E">
      <w:pPr>
        <w:pStyle w:val="ListParagraph"/>
        <w:numPr>
          <w:ilvl w:val="0"/>
          <w:numId w:val="8"/>
        </w:numPr>
      </w:pPr>
      <w:r>
        <w:t>All participants must take vendor training.</w:t>
      </w:r>
    </w:p>
    <w:p w14:paraId="73698F6B" w14:textId="27F4ED48" w:rsidR="00D923AF" w:rsidRDefault="00D923AF" w:rsidP="00D923AF">
      <w:pPr>
        <w:pStyle w:val="ListParagraph"/>
        <w:numPr>
          <w:ilvl w:val="1"/>
          <w:numId w:val="8"/>
        </w:numPr>
        <w:rPr>
          <w:i/>
          <w:iCs/>
        </w:rPr>
      </w:pPr>
      <w:r>
        <w:rPr>
          <w:i/>
          <w:iCs/>
        </w:rPr>
        <w:t>Westlaw ECC</w:t>
      </w:r>
      <w:r w:rsidRPr="006264B9">
        <w:rPr>
          <w:i/>
          <w:iCs/>
        </w:rPr>
        <w:t xml:space="preserve"> training – </w:t>
      </w:r>
      <w:r>
        <w:rPr>
          <w:i/>
          <w:iCs/>
        </w:rPr>
        <w:t xml:space="preserve">late January, </w:t>
      </w:r>
      <w:r w:rsidRPr="006264B9">
        <w:rPr>
          <w:i/>
          <w:iCs/>
        </w:rPr>
        <w:t>date(s) TBA</w:t>
      </w:r>
    </w:p>
    <w:p w14:paraId="41A8F092" w14:textId="3B2E2916" w:rsidR="00D923AF" w:rsidRPr="006264B9" w:rsidRDefault="00D923AF" w:rsidP="006264B9">
      <w:pPr>
        <w:pStyle w:val="ListParagraph"/>
        <w:numPr>
          <w:ilvl w:val="1"/>
          <w:numId w:val="8"/>
        </w:numPr>
        <w:rPr>
          <w:i/>
          <w:iCs/>
        </w:rPr>
      </w:pPr>
      <w:proofErr w:type="spellStart"/>
      <w:r>
        <w:rPr>
          <w:i/>
          <w:iCs/>
        </w:rPr>
        <w:t>Lexis+AI</w:t>
      </w:r>
      <w:proofErr w:type="spellEnd"/>
      <w:r>
        <w:rPr>
          <w:i/>
          <w:iCs/>
        </w:rPr>
        <w:t xml:space="preserve"> training – February, date(s) TBA</w:t>
      </w:r>
    </w:p>
    <w:p w14:paraId="1DDA784E" w14:textId="0654A0A5" w:rsidR="00D923AF" w:rsidRDefault="00D923AF" w:rsidP="00716E1F">
      <w:pPr>
        <w:pStyle w:val="Heading3"/>
      </w:pPr>
      <w:r>
        <w:t>Pilot phases</w:t>
      </w:r>
    </w:p>
    <w:p w14:paraId="163EC53B" w14:textId="5B264889" w:rsidR="00D923AF" w:rsidRPr="006264B9" w:rsidRDefault="00D923AF" w:rsidP="00D923AF">
      <w:pPr>
        <w:pStyle w:val="ListParagraph"/>
        <w:numPr>
          <w:ilvl w:val="0"/>
          <w:numId w:val="15"/>
        </w:numPr>
        <w:rPr>
          <w:i/>
          <w:iCs/>
        </w:rPr>
      </w:pPr>
      <w:r>
        <w:rPr>
          <w:i/>
          <w:iCs/>
        </w:rPr>
        <w:t xml:space="preserve">Phase 1: </w:t>
      </w:r>
      <w:r w:rsidRPr="006264B9">
        <w:rPr>
          <w:i/>
          <w:iCs/>
        </w:rPr>
        <w:t xml:space="preserve">Westlaw ECC – mid-February launch.  </w:t>
      </w:r>
      <w:proofErr w:type="gramStart"/>
      <w:r w:rsidRPr="006264B9">
        <w:rPr>
          <w:i/>
          <w:iCs/>
        </w:rPr>
        <w:t>30 day</w:t>
      </w:r>
      <w:proofErr w:type="gramEnd"/>
      <w:r w:rsidRPr="006264B9">
        <w:rPr>
          <w:i/>
          <w:iCs/>
        </w:rPr>
        <w:t xml:space="preserve"> trial</w:t>
      </w:r>
    </w:p>
    <w:p w14:paraId="137EF28F" w14:textId="01F954AC" w:rsidR="00D923AF" w:rsidRPr="006264B9" w:rsidRDefault="00D923AF" w:rsidP="006264B9">
      <w:pPr>
        <w:pStyle w:val="ListParagraph"/>
        <w:numPr>
          <w:ilvl w:val="0"/>
          <w:numId w:val="15"/>
        </w:numPr>
        <w:rPr>
          <w:i/>
          <w:iCs/>
        </w:rPr>
      </w:pPr>
      <w:r>
        <w:rPr>
          <w:i/>
          <w:iCs/>
        </w:rPr>
        <w:t xml:space="preserve">Phase 2: </w:t>
      </w:r>
      <w:proofErr w:type="spellStart"/>
      <w:r w:rsidRPr="006264B9">
        <w:rPr>
          <w:i/>
          <w:iCs/>
        </w:rPr>
        <w:t>Lexis+AI</w:t>
      </w:r>
      <w:proofErr w:type="spellEnd"/>
      <w:r w:rsidRPr="006264B9">
        <w:rPr>
          <w:i/>
          <w:iCs/>
        </w:rPr>
        <w:t xml:space="preserve"> – end of February, early March.  </w:t>
      </w:r>
      <w:proofErr w:type="gramStart"/>
      <w:r w:rsidRPr="006264B9">
        <w:rPr>
          <w:i/>
          <w:iCs/>
        </w:rPr>
        <w:t>14 day</w:t>
      </w:r>
      <w:proofErr w:type="gramEnd"/>
      <w:r w:rsidRPr="006264B9">
        <w:rPr>
          <w:i/>
          <w:iCs/>
        </w:rPr>
        <w:t xml:space="preserve"> trial</w:t>
      </w:r>
    </w:p>
    <w:p w14:paraId="26136567" w14:textId="75F046D6" w:rsidR="003A779E" w:rsidRDefault="003A779E" w:rsidP="00716E1F">
      <w:pPr>
        <w:pStyle w:val="Heading3"/>
      </w:pPr>
      <w:r>
        <w:t>Evaluation</w:t>
      </w:r>
    </w:p>
    <w:p w14:paraId="107A0509" w14:textId="50870927" w:rsidR="00323FB7" w:rsidRDefault="00323FB7" w:rsidP="00940F7A">
      <w:r>
        <w:t xml:space="preserve">A standardized method for evaluation of responses is required.  There have been multiple academic studies of the Westlaw and </w:t>
      </w:r>
      <w:proofErr w:type="spellStart"/>
      <w:r>
        <w:t>Lexis+</w:t>
      </w:r>
      <w:r w:rsidR="0043277E">
        <w:t>AI</w:t>
      </w:r>
      <w:proofErr w:type="spellEnd"/>
      <w:r>
        <w:t xml:space="preserve"> platforms, mainly in the US, but also in Canada.  The pilot will use methodology derived from these studies </w:t>
      </w:r>
      <w:proofErr w:type="gramStart"/>
      <w:r>
        <w:t>in order to</w:t>
      </w:r>
      <w:proofErr w:type="gramEnd"/>
      <w:r>
        <w:t xml:space="preserve"> evaluate the AI responses</w:t>
      </w:r>
      <w:r w:rsidR="002A7521">
        <w:t>.  Library Services is currently in the process of reviewing the studies and developing the methodology.</w:t>
      </w:r>
    </w:p>
    <w:p w14:paraId="4EA52931" w14:textId="4CBE13AD" w:rsidR="000E15C0" w:rsidRDefault="00940F7A" w:rsidP="00716E1F">
      <w:pPr>
        <w:pStyle w:val="Heading3"/>
      </w:pPr>
      <w:r>
        <w:t xml:space="preserve"> </w:t>
      </w:r>
      <w:r w:rsidR="003A779E">
        <w:t>Post-pilot activities</w:t>
      </w:r>
    </w:p>
    <w:p w14:paraId="0318BDD0" w14:textId="6F9022B8" w:rsidR="002A7521" w:rsidRDefault="003A779E" w:rsidP="002A7521">
      <w:pPr>
        <w:pStyle w:val="ListParagraph"/>
        <w:numPr>
          <w:ilvl w:val="0"/>
          <w:numId w:val="12"/>
        </w:numPr>
      </w:pPr>
      <w:r>
        <w:t>Participants submit results</w:t>
      </w:r>
      <w:r w:rsidR="002A7521">
        <w:t xml:space="preserve"> </w:t>
      </w:r>
    </w:p>
    <w:p w14:paraId="12530517" w14:textId="22509502" w:rsidR="003A779E" w:rsidRDefault="002A7521" w:rsidP="002A7521">
      <w:pPr>
        <w:pStyle w:val="ListParagraph"/>
        <w:numPr>
          <w:ilvl w:val="0"/>
          <w:numId w:val="12"/>
        </w:numPr>
      </w:pPr>
      <w:r>
        <w:t xml:space="preserve">Participants </w:t>
      </w:r>
      <w:r w:rsidR="003A779E">
        <w:t>undertake a survey</w:t>
      </w:r>
      <w:r>
        <w:t xml:space="preserve"> on the tool (Reliability, Time Saving, Ease of use, etc.)</w:t>
      </w:r>
    </w:p>
    <w:p w14:paraId="553A60FA" w14:textId="34D924A8" w:rsidR="003A779E" w:rsidRDefault="003A779E" w:rsidP="009A3062">
      <w:pPr>
        <w:pStyle w:val="ListParagraph"/>
        <w:numPr>
          <w:ilvl w:val="0"/>
          <w:numId w:val="12"/>
        </w:numPr>
      </w:pPr>
      <w:r>
        <w:t xml:space="preserve">Library Services compiles </w:t>
      </w:r>
      <w:r w:rsidR="00D76A0B">
        <w:t>results and the survey</w:t>
      </w:r>
    </w:p>
    <w:p w14:paraId="46C9BD12" w14:textId="4B31680F" w:rsidR="00D923AF" w:rsidRDefault="002A7521" w:rsidP="006264B9">
      <w:pPr>
        <w:pStyle w:val="ListParagraph"/>
        <w:numPr>
          <w:ilvl w:val="0"/>
          <w:numId w:val="12"/>
        </w:numPr>
      </w:pPr>
      <w:r>
        <w:t>Report on pilot &amp; evaluation</w:t>
      </w:r>
    </w:p>
    <w:sectPr w:rsidR="00D923AF" w:rsidSect="009B75B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6A51E" w14:textId="77777777" w:rsidR="00716E1F" w:rsidRDefault="00716E1F" w:rsidP="00716E1F">
      <w:pPr>
        <w:spacing w:after="0" w:line="240" w:lineRule="auto"/>
      </w:pPr>
      <w:r>
        <w:separator/>
      </w:r>
    </w:p>
  </w:endnote>
  <w:endnote w:type="continuationSeparator" w:id="0">
    <w:p w14:paraId="4812D929" w14:textId="77777777" w:rsidR="00716E1F" w:rsidRDefault="00716E1F" w:rsidP="0071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6E7F3" w14:textId="64BB5DDD" w:rsidR="00B47768" w:rsidRDefault="00B47768">
    <w:pPr>
      <w:pStyle w:val="Footer"/>
    </w:pPr>
    <w:r>
      <w:t>Library Services – Dec. 2024</w:t>
    </w:r>
  </w:p>
  <w:p w14:paraId="4E6DE2DA" w14:textId="77777777" w:rsidR="00B47768" w:rsidRDefault="00B47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A85B5" w14:textId="77777777" w:rsidR="00716E1F" w:rsidRDefault="00716E1F" w:rsidP="00716E1F">
      <w:pPr>
        <w:spacing w:after="0" w:line="240" w:lineRule="auto"/>
      </w:pPr>
      <w:r>
        <w:separator/>
      </w:r>
    </w:p>
  </w:footnote>
  <w:footnote w:type="continuationSeparator" w:id="0">
    <w:p w14:paraId="33B53403" w14:textId="77777777" w:rsidR="00716E1F" w:rsidRDefault="00716E1F" w:rsidP="00716E1F">
      <w:pPr>
        <w:spacing w:after="0" w:line="240" w:lineRule="auto"/>
      </w:pPr>
      <w:r>
        <w:continuationSeparator/>
      </w:r>
    </w:p>
  </w:footnote>
  <w:footnote w:id="1">
    <w:p w14:paraId="34199F0D" w14:textId="49E7D5BF" w:rsidR="003D64F3" w:rsidRPr="006264B9" w:rsidRDefault="003D64F3">
      <w:pPr>
        <w:pStyle w:val="FootnoteText"/>
        <w:rPr>
          <w:lang w:val="en-US"/>
        </w:rPr>
      </w:pPr>
      <w:r>
        <w:rPr>
          <w:rStyle w:val="FootnoteReference"/>
        </w:rPr>
        <w:footnoteRef/>
      </w:r>
      <w:r>
        <w:t xml:space="preserve"> </w:t>
      </w:r>
      <w:r>
        <w:rPr>
          <w:lang w:val="en-US"/>
        </w:rPr>
        <w:t xml:space="preserve">e.g. </w:t>
      </w:r>
      <w:hyperlink r:id="rId1" w:history="1">
        <w:r w:rsidRPr="003D64F3">
          <w:rPr>
            <w:rStyle w:val="Hyperlink"/>
          </w:rPr>
          <w:t>Futures Committee Report to Convocation, April 25, 2024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2ACA"/>
    <w:multiLevelType w:val="hybridMultilevel"/>
    <w:tmpl w:val="84288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130031"/>
    <w:multiLevelType w:val="multilevel"/>
    <w:tmpl w:val="EF1A3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F3C3F"/>
    <w:multiLevelType w:val="hybridMultilevel"/>
    <w:tmpl w:val="ECAAD7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DB798D"/>
    <w:multiLevelType w:val="hybridMultilevel"/>
    <w:tmpl w:val="B3380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B6215D"/>
    <w:multiLevelType w:val="hybridMultilevel"/>
    <w:tmpl w:val="247635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855C60"/>
    <w:multiLevelType w:val="hybridMultilevel"/>
    <w:tmpl w:val="2DD22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8679CC"/>
    <w:multiLevelType w:val="hybridMultilevel"/>
    <w:tmpl w:val="A2C4D6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D92B12"/>
    <w:multiLevelType w:val="hybridMultilevel"/>
    <w:tmpl w:val="3CE0D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0F3D59"/>
    <w:multiLevelType w:val="hybridMultilevel"/>
    <w:tmpl w:val="9B12A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AF3CAD"/>
    <w:multiLevelType w:val="hybridMultilevel"/>
    <w:tmpl w:val="B568CD68"/>
    <w:lvl w:ilvl="0" w:tplc="B576F6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0BC313C"/>
    <w:multiLevelType w:val="hybridMultilevel"/>
    <w:tmpl w:val="27BE1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CA0BBD"/>
    <w:multiLevelType w:val="hybridMultilevel"/>
    <w:tmpl w:val="E78451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26164E"/>
    <w:multiLevelType w:val="multilevel"/>
    <w:tmpl w:val="D83AB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96600">
    <w:abstractNumId w:val="1"/>
    <w:lvlOverride w:ilvl="0">
      <w:startOverride w:val="1"/>
    </w:lvlOverride>
  </w:num>
  <w:num w:numId="2" w16cid:durableId="623779250">
    <w:abstractNumId w:val="1"/>
    <w:lvlOverride w:ilvl="0"/>
    <w:lvlOverride w:ilvl="1">
      <w:startOverride w:val="1"/>
    </w:lvlOverride>
  </w:num>
  <w:num w:numId="3" w16cid:durableId="731388223">
    <w:abstractNumId w:val="1"/>
    <w:lvlOverride w:ilvl="0"/>
    <w:lvlOverride w:ilvl="1"/>
    <w:lvlOverride w:ilvl="2">
      <w:startOverride w:val="1"/>
    </w:lvlOverride>
  </w:num>
  <w:num w:numId="4" w16cid:durableId="2037848451">
    <w:abstractNumId w:val="12"/>
  </w:num>
  <w:num w:numId="5" w16cid:durableId="909736102">
    <w:abstractNumId w:val="9"/>
  </w:num>
  <w:num w:numId="6" w16cid:durableId="65232370">
    <w:abstractNumId w:val="8"/>
  </w:num>
  <w:num w:numId="7" w16cid:durableId="67315794">
    <w:abstractNumId w:val="0"/>
  </w:num>
  <w:num w:numId="8" w16cid:durableId="21783907">
    <w:abstractNumId w:val="6"/>
  </w:num>
  <w:num w:numId="9" w16cid:durableId="889879454">
    <w:abstractNumId w:val="3"/>
  </w:num>
  <w:num w:numId="10" w16cid:durableId="2139368624">
    <w:abstractNumId w:val="2"/>
  </w:num>
  <w:num w:numId="11" w16cid:durableId="908199550">
    <w:abstractNumId w:val="5"/>
  </w:num>
  <w:num w:numId="12" w16cid:durableId="1069883752">
    <w:abstractNumId w:val="4"/>
  </w:num>
  <w:num w:numId="13" w16cid:durableId="1536968741">
    <w:abstractNumId w:val="7"/>
  </w:num>
  <w:num w:numId="14" w16cid:durableId="1169952661">
    <w:abstractNumId w:val="10"/>
  </w:num>
  <w:num w:numId="15" w16cid:durableId="1688093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D7"/>
    <w:rsid w:val="000537F3"/>
    <w:rsid w:val="00096EBD"/>
    <w:rsid w:val="000C2DC8"/>
    <w:rsid w:val="000E15C0"/>
    <w:rsid w:val="001213D7"/>
    <w:rsid w:val="001A4349"/>
    <w:rsid w:val="00222F97"/>
    <w:rsid w:val="002A7521"/>
    <w:rsid w:val="002C7CA1"/>
    <w:rsid w:val="002D33A4"/>
    <w:rsid w:val="002E2BCB"/>
    <w:rsid w:val="002F58E5"/>
    <w:rsid w:val="00302478"/>
    <w:rsid w:val="003228B8"/>
    <w:rsid w:val="00323FB7"/>
    <w:rsid w:val="003452ED"/>
    <w:rsid w:val="003602D7"/>
    <w:rsid w:val="003A4C03"/>
    <w:rsid w:val="003A779E"/>
    <w:rsid w:val="003D64F3"/>
    <w:rsid w:val="004007EE"/>
    <w:rsid w:val="00416660"/>
    <w:rsid w:val="00425B45"/>
    <w:rsid w:val="0043277E"/>
    <w:rsid w:val="0055505E"/>
    <w:rsid w:val="00590A7B"/>
    <w:rsid w:val="005F029D"/>
    <w:rsid w:val="00622E66"/>
    <w:rsid w:val="006264B9"/>
    <w:rsid w:val="0064740B"/>
    <w:rsid w:val="00696CED"/>
    <w:rsid w:val="00716E1F"/>
    <w:rsid w:val="0072515B"/>
    <w:rsid w:val="007C64A5"/>
    <w:rsid w:val="0081026D"/>
    <w:rsid w:val="00832615"/>
    <w:rsid w:val="00841AEC"/>
    <w:rsid w:val="0085106D"/>
    <w:rsid w:val="0085634A"/>
    <w:rsid w:val="008A655E"/>
    <w:rsid w:val="008D31A2"/>
    <w:rsid w:val="008E2A2F"/>
    <w:rsid w:val="0090284D"/>
    <w:rsid w:val="00940F7A"/>
    <w:rsid w:val="00960399"/>
    <w:rsid w:val="009A562D"/>
    <w:rsid w:val="009B75BE"/>
    <w:rsid w:val="00B47768"/>
    <w:rsid w:val="00B72790"/>
    <w:rsid w:val="00BD5EDE"/>
    <w:rsid w:val="00BD6225"/>
    <w:rsid w:val="00C01377"/>
    <w:rsid w:val="00C263A1"/>
    <w:rsid w:val="00CE64F9"/>
    <w:rsid w:val="00CF248E"/>
    <w:rsid w:val="00D3224A"/>
    <w:rsid w:val="00D76A0B"/>
    <w:rsid w:val="00D865CC"/>
    <w:rsid w:val="00D923AF"/>
    <w:rsid w:val="00DB2D9C"/>
    <w:rsid w:val="00DD6FF5"/>
    <w:rsid w:val="00DF0800"/>
    <w:rsid w:val="00EB43FD"/>
    <w:rsid w:val="00EE3CD9"/>
    <w:rsid w:val="00F464FA"/>
    <w:rsid w:val="00F5587E"/>
    <w:rsid w:val="00F57687"/>
    <w:rsid w:val="00F732AD"/>
    <w:rsid w:val="00F80B45"/>
    <w:rsid w:val="00F83083"/>
    <w:rsid w:val="00FA60F8"/>
    <w:rsid w:val="00FA7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5B06C2"/>
  <w15:chartTrackingRefBased/>
  <w15:docId w15:val="{93D60BB9-8712-49A1-9E09-E4FDA49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0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0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0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0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2D7"/>
    <w:rPr>
      <w:rFonts w:eastAsiaTheme="majorEastAsia" w:cstheme="majorBidi"/>
      <w:color w:val="272727" w:themeColor="text1" w:themeTint="D8"/>
    </w:rPr>
  </w:style>
  <w:style w:type="paragraph" w:styleId="Title">
    <w:name w:val="Title"/>
    <w:basedOn w:val="Normal"/>
    <w:next w:val="Normal"/>
    <w:link w:val="TitleChar"/>
    <w:uiPriority w:val="10"/>
    <w:qFormat/>
    <w:rsid w:val="00360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2D7"/>
    <w:pPr>
      <w:spacing w:before="160"/>
      <w:jc w:val="center"/>
    </w:pPr>
    <w:rPr>
      <w:i/>
      <w:iCs/>
      <w:color w:val="404040" w:themeColor="text1" w:themeTint="BF"/>
    </w:rPr>
  </w:style>
  <w:style w:type="character" w:customStyle="1" w:styleId="QuoteChar">
    <w:name w:val="Quote Char"/>
    <w:basedOn w:val="DefaultParagraphFont"/>
    <w:link w:val="Quote"/>
    <w:uiPriority w:val="29"/>
    <w:rsid w:val="003602D7"/>
    <w:rPr>
      <w:i/>
      <w:iCs/>
      <w:color w:val="404040" w:themeColor="text1" w:themeTint="BF"/>
    </w:rPr>
  </w:style>
  <w:style w:type="paragraph" w:styleId="ListParagraph">
    <w:name w:val="List Paragraph"/>
    <w:basedOn w:val="Normal"/>
    <w:uiPriority w:val="34"/>
    <w:qFormat/>
    <w:rsid w:val="003602D7"/>
    <w:pPr>
      <w:ind w:left="720"/>
      <w:contextualSpacing/>
    </w:pPr>
  </w:style>
  <w:style w:type="character" w:styleId="IntenseEmphasis">
    <w:name w:val="Intense Emphasis"/>
    <w:basedOn w:val="DefaultParagraphFont"/>
    <w:uiPriority w:val="21"/>
    <w:qFormat/>
    <w:rsid w:val="003602D7"/>
    <w:rPr>
      <w:i/>
      <w:iCs/>
      <w:color w:val="0F4761" w:themeColor="accent1" w:themeShade="BF"/>
    </w:rPr>
  </w:style>
  <w:style w:type="paragraph" w:styleId="IntenseQuote">
    <w:name w:val="Intense Quote"/>
    <w:basedOn w:val="Normal"/>
    <w:next w:val="Normal"/>
    <w:link w:val="IntenseQuoteChar"/>
    <w:uiPriority w:val="30"/>
    <w:qFormat/>
    <w:rsid w:val="0036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2D7"/>
    <w:rPr>
      <w:i/>
      <w:iCs/>
      <w:color w:val="0F4761" w:themeColor="accent1" w:themeShade="BF"/>
    </w:rPr>
  </w:style>
  <w:style w:type="character" w:styleId="IntenseReference">
    <w:name w:val="Intense Reference"/>
    <w:basedOn w:val="DefaultParagraphFont"/>
    <w:uiPriority w:val="32"/>
    <w:qFormat/>
    <w:rsid w:val="003602D7"/>
    <w:rPr>
      <w:b/>
      <w:bCs/>
      <w:smallCaps/>
      <w:color w:val="0F4761" w:themeColor="accent1" w:themeShade="BF"/>
      <w:spacing w:val="5"/>
    </w:rPr>
  </w:style>
  <w:style w:type="character" w:styleId="CommentReference">
    <w:name w:val="annotation reference"/>
    <w:basedOn w:val="DefaultParagraphFont"/>
    <w:uiPriority w:val="99"/>
    <w:semiHidden/>
    <w:unhideWhenUsed/>
    <w:rsid w:val="00FA7C1F"/>
    <w:rPr>
      <w:sz w:val="16"/>
      <w:szCs w:val="16"/>
    </w:rPr>
  </w:style>
  <w:style w:type="paragraph" w:styleId="CommentText">
    <w:name w:val="annotation text"/>
    <w:basedOn w:val="Normal"/>
    <w:link w:val="CommentTextChar"/>
    <w:uiPriority w:val="99"/>
    <w:unhideWhenUsed/>
    <w:rsid w:val="00FA7C1F"/>
    <w:pPr>
      <w:spacing w:line="240" w:lineRule="auto"/>
    </w:pPr>
    <w:rPr>
      <w:sz w:val="20"/>
      <w:szCs w:val="20"/>
    </w:rPr>
  </w:style>
  <w:style w:type="character" w:customStyle="1" w:styleId="CommentTextChar">
    <w:name w:val="Comment Text Char"/>
    <w:basedOn w:val="DefaultParagraphFont"/>
    <w:link w:val="CommentText"/>
    <w:uiPriority w:val="99"/>
    <w:rsid w:val="00FA7C1F"/>
    <w:rPr>
      <w:sz w:val="20"/>
      <w:szCs w:val="20"/>
    </w:rPr>
  </w:style>
  <w:style w:type="paragraph" w:styleId="CommentSubject">
    <w:name w:val="annotation subject"/>
    <w:basedOn w:val="CommentText"/>
    <w:next w:val="CommentText"/>
    <w:link w:val="CommentSubjectChar"/>
    <w:uiPriority w:val="99"/>
    <w:semiHidden/>
    <w:unhideWhenUsed/>
    <w:rsid w:val="00FA7C1F"/>
    <w:rPr>
      <w:b/>
      <w:bCs/>
    </w:rPr>
  </w:style>
  <w:style w:type="character" w:customStyle="1" w:styleId="CommentSubjectChar">
    <w:name w:val="Comment Subject Char"/>
    <w:basedOn w:val="CommentTextChar"/>
    <w:link w:val="CommentSubject"/>
    <w:uiPriority w:val="99"/>
    <w:semiHidden/>
    <w:rsid w:val="00FA7C1F"/>
    <w:rPr>
      <w:b/>
      <w:bCs/>
      <w:sz w:val="20"/>
      <w:szCs w:val="20"/>
    </w:rPr>
  </w:style>
  <w:style w:type="paragraph" w:styleId="Revision">
    <w:name w:val="Revision"/>
    <w:hidden/>
    <w:uiPriority w:val="99"/>
    <w:semiHidden/>
    <w:rsid w:val="00590A7B"/>
    <w:pPr>
      <w:spacing w:after="0" w:line="240" w:lineRule="auto"/>
    </w:pPr>
  </w:style>
  <w:style w:type="character" w:styleId="Hyperlink">
    <w:name w:val="Hyperlink"/>
    <w:basedOn w:val="DefaultParagraphFont"/>
    <w:uiPriority w:val="99"/>
    <w:unhideWhenUsed/>
    <w:rsid w:val="00EE3CD9"/>
    <w:rPr>
      <w:color w:val="467886" w:themeColor="hyperlink"/>
      <w:u w:val="single"/>
    </w:rPr>
  </w:style>
  <w:style w:type="character" w:styleId="UnresolvedMention">
    <w:name w:val="Unresolved Mention"/>
    <w:basedOn w:val="DefaultParagraphFont"/>
    <w:uiPriority w:val="99"/>
    <w:semiHidden/>
    <w:unhideWhenUsed/>
    <w:rsid w:val="00EE3CD9"/>
    <w:rPr>
      <w:color w:val="605E5C"/>
      <w:shd w:val="clear" w:color="auto" w:fill="E1DFDD"/>
    </w:rPr>
  </w:style>
  <w:style w:type="paragraph" w:styleId="Header">
    <w:name w:val="header"/>
    <w:basedOn w:val="Normal"/>
    <w:link w:val="HeaderChar"/>
    <w:uiPriority w:val="99"/>
    <w:unhideWhenUsed/>
    <w:rsid w:val="0071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E1F"/>
  </w:style>
  <w:style w:type="paragraph" w:styleId="Footer">
    <w:name w:val="footer"/>
    <w:basedOn w:val="Normal"/>
    <w:link w:val="FooterChar"/>
    <w:uiPriority w:val="99"/>
    <w:unhideWhenUsed/>
    <w:rsid w:val="00716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E1F"/>
  </w:style>
  <w:style w:type="paragraph" w:styleId="FootnoteText">
    <w:name w:val="footnote text"/>
    <w:basedOn w:val="Normal"/>
    <w:link w:val="FootnoteTextChar"/>
    <w:uiPriority w:val="99"/>
    <w:semiHidden/>
    <w:unhideWhenUsed/>
    <w:rsid w:val="003D64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4F3"/>
    <w:rPr>
      <w:sz w:val="20"/>
      <w:szCs w:val="20"/>
    </w:rPr>
  </w:style>
  <w:style w:type="character" w:styleId="FootnoteReference">
    <w:name w:val="footnote reference"/>
    <w:basedOn w:val="DefaultParagraphFont"/>
    <w:uiPriority w:val="99"/>
    <w:semiHidden/>
    <w:unhideWhenUsed/>
    <w:rsid w:val="003D64F3"/>
    <w:rPr>
      <w:vertAlign w:val="superscript"/>
    </w:rPr>
  </w:style>
  <w:style w:type="character" w:styleId="FollowedHyperlink">
    <w:name w:val="FollowedHyperlink"/>
    <w:basedOn w:val="DefaultParagraphFont"/>
    <w:uiPriority w:val="99"/>
    <w:semiHidden/>
    <w:unhideWhenUsed/>
    <w:rsid w:val="004327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70637">
      <w:bodyDiv w:val="1"/>
      <w:marLeft w:val="0"/>
      <w:marRight w:val="0"/>
      <w:marTop w:val="0"/>
      <w:marBottom w:val="0"/>
      <w:divBdr>
        <w:top w:val="none" w:sz="0" w:space="0" w:color="auto"/>
        <w:left w:val="none" w:sz="0" w:space="0" w:color="auto"/>
        <w:bottom w:val="none" w:sz="0" w:space="0" w:color="auto"/>
        <w:right w:val="none" w:sz="0" w:space="0" w:color="auto"/>
      </w:divBdr>
    </w:div>
    <w:div w:id="21039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folio.justice.gc.ca/record=e1000115" TargetMode="Externa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ifolio.justice.gc.ca/record=e100011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awsocietyontario.azureedge.net/media/lso/media/about/convocation/2024/convocation-april-2024-futures-committee-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35648788-ecba-4b04-acbd-732497e0cf61" ContentTypeId="0x010100BA8611C8BA8DB2418B4D4CF993FC9B62"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Justice Document" ma:contentTypeID="0x010100BA8611C8BA8DB2418B4D4CF993FC9B6200EC4743727ED4CE46A439D08ED75A7AA1" ma:contentTypeVersion="180" ma:contentTypeDescription="" ma:contentTypeScope="" ma:versionID="e12bfb482e98a9a64047301394e83fb2">
  <xsd:schema xmlns:xsd="http://www.w3.org/2001/XMLSchema" xmlns:xs="http://www.w3.org/2001/XMLSchema" xmlns:p="http://schemas.microsoft.com/office/2006/metadata/properties" xmlns:ns2="b725f225-bea6-44e9-8570-dad8cce9101e" xmlns:ns3="3cc6f852-9bb5-4c06-a248-b2690da7a174" xmlns:ns4="86c401de-9e3c-4554-abb3-633e9ecf123e" targetNamespace="http://schemas.microsoft.com/office/2006/metadata/properties" ma:root="true" ma:fieldsID="fddbf913b94c59ba05f06cfa6cd7d867" ns2:_="" ns3:_="" ns4:_="">
    <xsd:import namespace="b725f225-bea6-44e9-8570-dad8cce9101e"/>
    <xsd:import namespace="3cc6f852-9bb5-4c06-a248-b2690da7a174"/>
    <xsd:import namespace="86c401de-9e3c-4554-abb3-633e9ecf123e"/>
    <xsd:element name="properties">
      <xsd:complexType>
        <xsd:sequence>
          <xsd:element name="documentManagement">
            <xsd:complexType>
              <xsd:all>
                <xsd:element ref="ns2:j1b5dcd4430249c18cbaee35a4c35ad9" minOccurs="0"/>
                <xsd:element ref="ns2:TaxCatchAll" minOccurs="0"/>
                <xsd:element ref="ns2:TaxCatchAllLabel" minOccurs="0"/>
                <xsd:element ref="ns2:b6e2b5c1b9f145019440d5a90b55edf8" minOccurs="0"/>
                <xsd:element ref="ns2:i93b4daf849840eeaef05c05bfeec49d" minOccurs="0"/>
                <xsd:element ref="ns2:p98d4e7371714dd68ba8ead81c2f0b01" minOccurs="0"/>
                <xsd:element ref="ns2:i155234f7ce9406785afd802285f54b6" minOccurs="0"/>
                <xsd:element ref="ns2:File_x0020_Number" minOccurs="0"/>
                <xsd:element ref="ns2:TaxKeywordTaxHTField" minOccurs="0"/>
                <xsd:element ref="ns2:Archived" minOccurs="0"/>
                <xsd:element ref="ns2:Final" minOccurs="0"/>
                <xsd:element ref="ns2:paf1ef07923d4093b7c49d613771fe3b" minOccurs="0"/>
                <xsd:element ref="ns2:DWFrom" minOccurs="0"/>
                <xsd:element ref="ns2:DWTo" minOccurs="0"/>
                <xsd:element ref="ns2:DWCc" minOccurs="0"/>
                <xsd:element ref="ns2:DWEmailSubject" minOccurs="0"/>
                <xsd:element ref="ns2:DWHasAttachments" minOccurs="0"/>
                <xsd:element ref="ns2:DWEmailDate" minOccurs="0"/>
                <xsd:element ref="ns2:MailPreviewData" minOccurs="0"/>
                <xsd:element ref="ns3:SharedWithUsers"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25f225-bea6-44e9-8570-dad8cce9101e" elementFormDefault="qualified">
    <xsd:import namespace="http://schemas.microsoft.com/office/2006/documentManagement/types"/>
    <xsd:import namespace="http://schemas.microsoft.com/office/infopath/2007/PartnerControls"/>
    <xsd:element name="j1b5dcd4430249c18cbaee35a4c35ad9" ma:index="8" ma:taxonomy="true" ma:internalName="j1b5dcd4430249c18cbaee35a4c35ad9" ma:taxonomyFieldName="Organisation" ma:displayName="Organisation" ma:readOnly="false" ma:default="74;#Information Services|a15d827c-ca7b-4562-af2a-0c463ddb9db9" ma:fieldId="{31b5dcd4-4302-49c1-8cba-ee35a4c35ad9}" ma:sspId="35648788-ecba-4b04-acbd-732497e0cf61" ma:termSetId="84f0215e-65c0-40e7-bc93-875151567c56"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ed55c920-5943-49e6-83ae-359429ac95d9}" ma:internalName="TaxCatchAll" ma:showField="CatchAllData" ma:web="86c401de-9e3c-4554-abb3-633e9ecf12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d55c920-5943-49e6-83ae-359429ac95d9}" ma:internalName="TaxCatchAllLabel" ma:readOnly="true" ma:showField="CatchAllDataLabel" ma:web="86c401de-9e3c-4554-abb3-633e9ecf123e">
      <xsd:complexType>
        <xsd:complexContent>
          <xsd:extension base="dms:MultiChoiceLookup">
            <xsd:sequence>
              <xsd:element name="Value" type="dms:Lookup" maxOccurs="unbounded" minOccurs="0" nillable="true"/>
            </xsd:sequence>
          </xsd:extension>
        </xsd:complexContent>
      </xsd:complexType>
    </xsd:element>
    <xsd:element name="b6e2b5c1b9f145019440d5a90b55edf8" ma:index="12" ma:taxonomy="true" ma:internalName="b6e2b5c1b9f145019440d5a90b55edf8" ma:taxonomyFieldName="Subject1" ma:displayName="Subject" ma:readOnly="false" ma:default="138;#Library Services|9a40188b-1f7b-4635-866b-c36eb2c2bcdc" ma:fieldId="{b6e2b5c1-b9f1-4501-9440-d5a90b55edf8}" ma:sspId="35648788-ecba-4b04-acbd-732497e0cf61" ma:termSetId="f370bc38-93b5-4f05-b213-d037f4953ec1" ma:anchorId="00000000-0000-0000-0000-000000000000" ma:open="false" ma:isKeyword="false">
      <xsd:complexType>
        <xsd:sequence>
          <xsd:element ref="pc:Terms" minOccurs="0" maxOccurs="1"/>
        </xsd:sequence>
      </xsd:complexType>
    </xsd:element>
    <xsd:element name="i93b4daf849840eeaef05c05bfeec49d" ma:index="14" ma:taxonomy="true" ma:internalName="i93b4daf849840eeaef05c05bfeec49d" ma:taxonomyFieldName="Document_x0020_type" ma:displayName="Document type" ma:readOnly="false" ma:default="14;#Reference Material|659dca7e-a8d7-40c1-8cf8-dda595ddb68a" ma:fieldId="{293b4daf-8498-40ee-aef0-5c05bfeec49d}" ma:sspId="35648788-ecba-4b04-acbd-732497e0cf61" ma:termSetId="0f0ac3ff-8dbb-42b5-89e8-f9c0db08d6db" ma:anchorId="00000000-0000-0000-0000-000000000000" ma:open="false" ma:isKeyword="false">
      <xsd:complexType>
        <xsd:sequence>
          <xsd:element ref="pc:Terms" minOccurs="0" maxOccurs="1"/>
        </xsd:sequence>
      </xsd:complexType>
    </xsd:element>
    <xsd:element name="p98d4e7371714dd68ba8ead81c2f0b01" ma:index="16" ma:taxonomy="true" ma:internalName="p98d4e7371714dd68ba8ead81c2f0b01" ma:taxonomyFieldName="Language1" ma:displayName="Language" ma:readOnly="false" ma:default="1;#English|a4bed915-78d8-458e-a073-85b2d5287cd2" ma:fieldId="{998d4e73-7171-4dd6-8ba8-ead81c2f0b01}" ma:sspId="35648788-ecba-4b04-acbd-732497e0cf61" ma:termSetId="d8f9ee4c-8009-4a39-b4e3-1804e0ffca2c" ma:anchorId="00000000-0000-0000-0000-000000000000" ma:open="false" ma:isKeyword="false">
      <xsd:complexType>
        <xsd:sequence>
          <xsd:element ref="pc:Terms" minOccurs="0" maxOccurs="1"/>
        </xsd:sequence>
      </xsd:complexType>
    </xsd:element>
    <xsd:element name="i155234f7ce9406785afd802285f54b6" ma:index="18" ma:taxonomy="true" ma:internalName="i155234f7ce9406785afd802285f54b6" ma:taxonomyFieldName="Security" ma:displayName="Security" ma:default="5;#Unclassified|46e30526-9ff0-4654-a636-aa8b02ed351c" ma:fieldId="{2155234f-7ce9-4067-85af-d802285f54b6}" ma:sspId="35648788-ecba-4b04-acbd-732497e0cf61" ma:termSetId="034b84e2-83a5-49f9-8e55-1e1dcc71e576" ma:anchorId="00000000-0000-0000-0000-000000000000" ma:open="false" ma:isKeyword="false">
      <xsd:complexType>
        <xsd:sequence>
          <xsd:element ref="pc:Terms" minOccurs="0" maxOccurs="1"/>
        </xsd:sequence>
      </xsd:complexType>
    </xsd:element>
    <xsd:element name="File_x0020_Number" ma:index="20" nillable="true" ma:displayName="File Number" ma:internalName="File_x0020_Number">
      <xsd:simpleType>
        <xsd:restriction base="dms:Text">
          <xsd:maxLength value="255"/>
        </xsd:restriction>
      </xsd:simpleType>
    </xsd:element>
    <xsd:element name="TaxKeywordTaxHTField" ma:index="21" nillable="true" ma:taxonomy="true" ma:internalName="TaxKeywordTaxHTField" ma:taxonomyFieldName="TaxKeyword" ma:displayName="Enterprise Keywords" ma:fieldId="{23f27201-bee3-471e-b2e7-b64fd8b7ca38}" ma:taxonomyMulti="true" ma:sspId="35648788-ecba-4b04-acbd-732497e0cf61" ma:termSetId="00000000-0000-0000-0000-000000000000" ma:anchorId="00000000-0000-0000-0000-000000000000" ma:open="true" ma:isKeyword="true">
      <xsd:complexType>
        <xsd:sequence>
          <xsd:element ref="pc:Terms" minOccurs="0" maxOccurs="1"/>
        </xsd:sequence>
      </xsd:complexType>
    </xsd:element>
    <xsd:element name="Archived" ma:index="23" nillable="true" ma:displayName="Archived" ma:default="No" ma:format="Dropdown" ma:hidden="true" ma:internalName="Archived" ma:readOnly="false">
      <xsd:simpleType>
        <xsd:restriction base="dms:Choice">
          <xsd:enumeration value="No"/>
          <xsd:enumeration value="Yes"/>
        </xsd:restriction>
      </xsd:simpleType>
    </xsd:element>
    <xsd:element name="Final" ma:index="24" nillable="true" ma:displayName="Final" ma:default="0" ma:internalName="Final">
      <xsd:simpleType>
        <xsd:restriction base="dms:Boolean"/>
      </xsd:simpleType>
    </xsd:element>
    <xsd:element name="paf1ef07923d4093b7c49d613771fe3b" ma:index="25" nillable="true" ma:taxonomy="true" ma:internalName="paf1ef07923d4093b7c49d613771fe3b" ma:taxonomyFieldName="Fiscal_x0020_Year" ma:displayName="Fiscal Year" ma:default="" ma:fieldId="{9af1ef07-923d-4093-b7c4-9d613771fe3b}" ma:sspId="35648788-ecba-4b04-acbd-732497e0cf61" ma:termSetId="a8aa7fdb-df41-4efd-a7ce-79adda59bbd6" ma:anchorId="00000000-0000-0000-0000-000000000000" ma:open="false" ma:isKeyword="false">
      <xsd:complexType>
        <xsd:sequence>
          <xsd:element ref="pc:Terms" minOccurs="0" maxOccurs="1"/>
        </xsd:sequence>
      </xsd:complexType>
    </xsd:element>
    <xsd:element name="DWFrom" ma:index="27" nillable="true" ma:displayName="From" ma:description="This field auto-populates for emails." ma:internalName="DWFrom">
      <xsd:simpleType>
        <xsd:restriction base="dms:Text">
          <xsd:maxLength value="255"/>
        </xsd:restriction>
      </xsd:simpleType>
    </xsd:element>
    <xsd:element name="DWTo" ma:index="28" nillable="true" ma:displayName="To" ma:description="This field auto-populates for emails." ma:internalName="DWTo">
      <xsd:simpleType>
        <xsd:restriction base="dms:Note">
          <xsd:maxLength value="255"/>
        </xsd:restriction>
      </xsd:simpleType>
    </xsd:element>
    <xsd:element name="DWCc" ma:index="29" nillable="true" ma:displayName="Cc" ma:description="This field auto-populates for emails." ma:internalName="DWCc">
      <xsd:simpleType>
        <xsd:restriction base="dms:Note">
          <xsd:maxLength value="255"/>
        </xsd:restriction>
      </xsd:simpleType>
    </xsd:element>
    <xsd:element name="DWEmailSubject" ma:index="30" nillable="true" ma:displayName="EmailSubject" ma:description="This field auto-populates for emails." ma:internalName="DWEmailSubject">
      <xsd:simpleType>
        <xsd:restriction base="dms:Text">
          <xsd:maxLength value="255"/>
        </xsd:restriction>
      </xsd:simpleType>
    </xsd:element>
    <xsd:element name="DWHasAttachments" ma:index="31" nillable="true" ma:displayName="Has Attachments" ma:default="0" ma:description="This field auto-populates for emails." ma:internalName="DWHasAttachments">
      <xsd:simpleType>
        <xsd:restriction base="dms:Boolean"/>
      </xsd:simpleType>
    </xsd:element>
    <xsd:element name="DWEmailDate" ma:index="32" nillable="true" ma:displayName="EmailDate" ma:description="This field auto-populates for emails." ma:format="DateTime" ma:internalName="DWEmailDate">
      <xsd:simpleType>
        <xsd:restriction base="dms:DateTime"/>
      </xsd:simpleType>
    </xsd:element>
    <xsd:element name="MailPreviewData" ma:index="33" nillable="true" ma:displayName="MailPreviewData" ma:description="Required for Harmon.ie to enable the Email Preview feature" ma:hidden="true" ma:internalName="MailPreview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c6f852-9bb5-4c06-a248-b2690da7a174"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6c401de-9e3c-4554-abb3-633e9ecf123e" elementFormDefault="qualified">
    <xsd:import namespace="http://schemas.microsoft.com/office/2006/documentManagement/types"/>
    <xsd:import namespace="http://schemas.microsoft.com/office/infopath/2007/PartnerControls"/>
    <xsd:element name="_dlc_DocId" ma:index="35" nillable="true" ma:displayName="Document ID Value" ma:description="The value of the document ID assigned to this item." ma:internalName="_dlc_DocId" ma:readOnly="true">
      <xsd:simpleType>
        <xsd:restriction base="dms:Text"/>
      </xsd:simpleType>
    </xsd:element>
    <xsd:element name="_dlc_DocIdUrl" ma:index="3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DWCc xmlns="b725f225-bea6-44e9-8570-dad8cce9101e" xsi:nil="true"/>
    <Final xmlns="b725f225-bea6-44e9-8570-dad8cce9101e">false</Final>
    <DWEmailDate xmlns="b725f225-bea6-44e9-8570-dad8cce9101e" xsi:nil="true"/>
    <TaxKeywordTaxHTField xmlns="b725f225-bea6-44e9-8570-dad8cce9101e">
      <Terms xmlns="http://schemas.microsoft.com/office/infopath/2007/PartnerControls"/>
    </TaxKeywordTaxHTField>
    <Archived xmlns="b725f225-bea6-44e9-8570-dad8cce9101e">No</Archived>
    <TaxCatchAll xmlns="b725f225-bea6-44e9-8570-dad8cce9101e">
      <Value>138</Value>
      <Value>74</Value>
      <Value>5</Value>
      <Value>1</Value>
      <Value>14</Value>
    </TaxCatchAll>
    <DWFrom xmlns="b725f225-bea6-44e9-8570-dad8cce9101e" xsi:nil="true"/>
    <i155234f7ce9406785afd802285f54b6 xmlns="b725f225-bea6-44e9-8570-dad8cce9101e">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46e30526-9ff0-4654-a636-aa8b02ed351c</TermId>
        </TermInfo>
      </Terms>
    </i155234f7ce9406785afd802285f54b6>
    <j1b5dcd4430249c18cbaee35a4c35ad9 xmlns="b725f225-bea6-44e9-8570-dad8cce9101e">
      <Terms xmlns="http://schemas.microsoft.com/office/infopath/2007/PartnerControls">
        <TermInfo xmlns="http://schemas.microsoft.com/office/infopath/2007/PartnerControls">
          <TermName xmlns="http://schemas.microsoft.com/office/infopath/2007/PartnerControls">Information Services</TermName>
          <TermId xmlns="http://schemas.microsoft.com/office/infopath/2007/PartnerControls">a15d827c-ca7b-4562-af2a-0c463ddb9db9</TermId>
        </TermInfo>
      </Terms>
    </j1b5dcd4430249c18cbaee35a4c35ad9>
    <DWEmailSubject xmlns="b725f225-bea6-44e9-8570-dad8cce9101e" xsi:nil="true"/>
    <paf1ef07923d4093b7c49d613771fe3b xmlns="b725f225-bea6-44e9-8570-dad8cce9101e">
      <Terms xmlns="http://schemas.microsoft.com/office/infopath/2007/PartnerControls"/>
    </paf1ef07923d4093b7c49d613771fe3b>
    <p98d4e7371714dd68ba8ead81c2f0b01 xmlns="b725f225-bea6-44e9-8570-dad8cce9101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a4bed915-78d8-458e-a073-85b2d5287cd2</TermId>
        </TermInfo>
      </Terms>
    </p98d4e7371714dd68ba8ead81c2f0b01>
    <DWHasAttachments xmlns="b725f225-bea6-44e9-8570-dad8cce9101e">false</DWHasAttachments>
    <MailPreviewData xmlns="b725f225-bea6-44e9-8570-dad8cce9101e" xsi:nil="true"/>
    <b6e2b5c1b9f145019440d5a90b55edf8 xmlns="b725f225-bea6-44e9-8570-dad8cce9101e">
      <Terms xmlns="http://schemas.microsoft.com/office/infopath/2007/PartnerControls">
        <TermInfo xmlns="http://schemas.microsoft.com/office/infopath/2007/PartnerControls">
          <TermName xmlns="http://schemas.microsoft.com/office/infopath/2007/PartnerControls">Library Services</TermName>
          <TermId xmlns="http://schemas.microsoft.com/office/infopath/2007/PartnerControls">9a40188b-1f7b-4635-866b-c36eb2c2bcdc</TermId>
        </TermInfo>
      </Terms>
    </b6e2b5c1b9f145019440d5a90b55edf8>
    <i93b4daf849840eeaef05c05bfeec49d xmlns="b725f225-bea6-44e9-8570-dad8cce9101e">
      <Terms xmlns="http://schemas.microsoft.com/office/infopath/2007/PartnerControls">
        <TermInfo xmlns="http://schemas.microsoft.com/office/infopath/2007/PartnerControls">
          <TermName xmlns="http://schemas.microsoft.com/office/infopath/2007/PartnerControls">Reference Material</TermName>
          <TermId xmlns="http://schemas.microsoft.com/office/infopath/2007/PartnerControls">659dca7e-a8d7-40c1-8cf8-dda595ddb68a</TermId>
        </TermInfo>
      </Terms>
    </i93b4daf849840eeaef05c05bfeec49d>
    <DWTo xmlns="b725f225-bea6-44e9-8570-dad8cce9101e" xsi:nil="true"/>
    <File_x0020_Number xmlns="b725f225-bea6-44e9-8570-dad8cce9101e" xsi:nil="true"/>
    <_dlc_DocId xmlns="86c401de-9e3c-4554-abb3-633e9ecf123e">1009-1068460521-17116</_dlc_DocId>
    <_dlc_DocIdUrl xmlns="86c401de-9e3c-4554-abb3-633e9ecf123e">
      <Url>https://collaboration.justice.gc.ca/ts/isb-DSI/is-si/_layouts/15/DocIdRedir.aspx?ID=1009-1068460521-17116</Url>
      <Description>1009-1068460521-17116</Description>
    </_dlc_DocIdUrl>
  </documentManagement>
</p:properties>
</file>

<file path=customXml/itemProps1.xml><?xml version="1.0" encoding="utf-8"?>
<ds:datastoreItem xmlns:ds="http://schemas.openxmlformats.org/officeDocument/2006/customXml" ds:itemID="{44A64F87-239A-4382-A8DF-6771AB2FDA9E}">
  <ds:schemaRefs>
    <ds:schemaRef ds:uri="Microsoft.SharePoint.Taxonomy.ContentTypeSync"/>
  </ds:schemaRefs>
</ds:datastoreItem>
</file>

<file path=customXml/itemProps2.xml><?xml version="1.0" encoding="utf-8"?>
<ds:datastoreItem xmlns:ds="http://schemas.openxmlformats.org/officeDocument/2006/customXml" ds:itemID="{6E2D3440-9FCD-4030-BA87-76478D75AEA7}">
  <ds:schemaRefs>
    <ds:schemaRef ds:uri="http://schemas.openxmlformats.org/officeDocument/2006/bibliography"/>
  </ds:schemaRefs>
</ds:datastoreItem>
</file>

<file path=customXml/itemProps3.xml><?xml version="1.0" encoding="utf-8"?>
<ds:datastoreItem xmlns:ds="http://schemas.openxmlformats.org/officeDocument/2006/customXml" ds:itemID="{F52A5628-53FB-439B-BA6E-3B299BA1D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25f225-bea6-44e9-8570-dad8cce9101e"/>
    <ds:schemaRef ds:uri="3cc6f852-9bb5-4c06-a248-b2690da7a174"/>
    <ds:schemaRef ds:uri="86c401de-9e3c-4554-abb3-633e9ecf1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F5D9BB-0CC6-4A51-A01E-6E3917842280}">
  <ds:schemaRefs>
    <ds:schemaRef ds:uri="http://schemas.microsoft.com/office/2006/metadata/customXsn"/>
  </ds:schemaRefs>
</ds:datastoreItem>
</file>

<file path=customXml/itemProps5.xml><?xml version="1.0" encoding="utf-8"?>
<ds:datastoreItem xmlns:ds="http://schemas.openxmlformats.org/officeDocument/2006/customXml" ds:itemID="{C282AB4D-5307-4E16-9E42-B43DB59F70B7}">
  <ds:schemaRefs>
    <ds:schemaRef ds:uri="http://schemas.microsoft.com/sharepoint/events"/>
  </ds:schemaRefs>
</ds:datastoreItem>
</file>

<file path=customXml/itemProps6.xml><?xml version="1.0" encoding="utf-8"?>
<ds:datastoreItem xmlns:ds="http://schemas.openxmlformats.org/officeDocument/2006/customXml" ds:itemID="{D5D2C02A-4B66-4923-A156-59ABE0462F6A}">
  <ds:schemaRefs>
    <ds:schemaRef ds:uri="http://schemas.microsoft.com/sharepoint/v3/contenttype/forms"/>
  </ds:schemaRefs>
</ds:datastoreItem>
</file>

<file path=customXml/itemProps7.xml><?xml version="1.0" encoding="utf-8"?>
<ds:datastoreItem xmlns:ds="http://schemas.openxmlformats.org/officeDocument/2006/customXml" ds:itemID="{7D67F23F-B36D-402B-8005-74B4CE3F2F62}">
  <ds:schemaRefs>
    <ds:schemaRef ds:uri="http://schemas.microsoft.com/office/2006/metadata/properties"/>
    <ds:schemaRef ds:uri="http://purl.org/dc/terms/"/>
    <ds:schemaRef ds:uri="3cc6f852-9bb5-4c06-a248-b2690da7a174"/>
    <ds:schemaRef ds:uri="http://schemas.openxmlformats.org/package/2006/metadata/core-properties"/>
    <ds:schemaRef ds:uri="http://schemas.microsoft.com/office/2006/documentManagement/types"/>
    <ds:schemaRef ds:uri="http://purl.org/dc/dcmitype/"/>
    <ds:schemaRef ds:uri="86c401de-9e3c-4554-abb3-633e9ecf123e"/>
    <ds:schemaRef ds:uri="http://schemas.microsoft.com/office/infopath/2007/PartnerControls"/>
    <ds:schemaRef ds:uri="b725f225-bea6-44e9-8570-dad8cce9101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Howes, Andrew (he him il lui)</dc:creator>
  <cp:keywords/>
  <dc:description/>
  <cp:lastModifiedBy>Howes, Andrew (he him il lui)</cp:lastModifiedBy>
  <cp:revision>12</cp:revision>
  <dcterms:created xsi:type="dcterms:W3CDTF">2024-12-12T21:37:00Z</dcterms:created>
  <dcterms:modified xsi:type="dcterms:W3CDTF">2024-12-16T20:52:00Z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0x010100BA8611C8BA8DB2418B4D4CF993FC9B6200EC4743727ED4CE46A439D08ED75A7AA1</vt:lpwstr>
  </property>
  <property fmtid="{D5CDD505-2E9C-101B-9397-08002B2CF9AE}" pid="3" name="Subject1">
    <vt:lpwstr>138;#Library Services|9a40188b-1f7b-4635-866b-c36eb2c2bcdc</vt:lpwstr>
  </property>
  <property fmtid="{D5CDD505-2E9C-101B-9397-08002B2CF9AE}" pid="4" name="TaxKeyword">
    <vt:lpwstr/>
  </property>
  <property fmtid="{D5CDD505-2E9C-101B-9397-08002B2CF9AE}" pid="5" name="Security">
    <vt:lpwstr>5;#Unclassified|46e30526-9ff0-4654-a636-aa8b02ed351c</vt:lpwstr>
  </property>
  <property fmtid="{D5CDD505-2E9C-101B-9397-08002B2CF9AE}" pid="6" name="Fiscal Year">
    <vt:lpwstr/>
  </property>
  <property fmtid="{D5CDD505-2E9C-101B-9397-08002B2CF9AE}" pid="7" name="Document type">
    <vt:lpwstr>14;#Reference Material|659dca7e-a8d7-40c1-8cf8-dda595ddb68a</vt:lpwstr>
  </property>
  <property fmtid="{D5CDD505-2E9C-101B-9397-08002B2CF9AE}" pid="8" name="Organisation">
    <vt:lpwstr>74;#Information Services|a15d827c-ca7b-4562-af2a-0c463ddb9db9</vt:lpwstr>
  </property>
  <property fmtid="{D5CDD505-2E9C-101B-9397-08002B2CF9AE}" pid="9" name="Language1">
    <vt:lpwstr>1;#English|a4bed915-78d8-458e-a073-85b2d5287cd2</vt:lpwstr>
  </property>
  <property fmtid="{D5CDD505-2E9C-101B-9397-08002B2CF9AE}" pid="10" name="_dlc_DocIdItemGuid">
    <vt:lpwstr>74e21fec-b782-4a9a-a8f0-b3d743072513</vt:lpwstr>
  </property>
</Properties>
</file>