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emf" ContentType="image/x-emf"/>
  <Override PartName="/word/media/image4.emf" ContentType="image/x-emf"/>
  <Override PartName="/word/media/image3.emf" ContentType="image/x-emf"/>
  <Override PartName="/word/media/image1.emf" ContentType="image/x-emf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数据处理说明文档（服务器）</w:t>
      </w:r>
    </w:p>
    <w:p>
      <w:pPr>
        <w:pStyle w:val="Style12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876300</wp:posOffset>
            </wp:positionV>
            <wp:extent cx="6120130" cy="59912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 </w:t>
      </w:r>
      <w:r>
        <w:rPr/>
        <w:t>数据处理流程</w:t>
      </w:r>
    </w:p>
    <w:p>
      <w:pPr>
        <w:pStyle w:val="Style12"/>
        <w:rPr/>
      </w:pPr>
      <w:r>
        <w:rPr/>
      </w:r>
    </w:p>
    <w:p>
      <w:pPr>
        <w:pStyle w:val="Style12"/>
        <w:jc w:val="center"/>
        <w:rPr/>
      </w:pPr>
      <w:r>
        <w:rPr/>
      </w:r>
    </w:p>
    <w:p>
      <w:pPr>
        <w:pStyle w:val="Style12"/>
        <w:jc w:val="center"/>
        <w:rPr/>
      </w:pPr>
      <w:r>
        <w:rPr/>
        <w:t xml:space="preserve">图 </w:t>
      </w:r>
      <w:r>
        <w:rPr/>
        <w:t xml:space="preserve">1.1  </w:t>
      </w:r>
      <w:r>
        <w:rPr/>
        <w:t>数据处理流程</w:t>
      </w:r>
    </w:p>
    <w:p>
      <w:pPr>
        <w:pStyle w:val="Style12"/>
        <w:jc w:val="center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1.1 </w:t>
      </w:r>
      <w:r>
        <w:rPr/>
        <w:t>发送端</w:t>
      </w:r>
    </w:p>
    <w:p>
      <w:pPr>
        <w:pStyle w:val="Style12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7"/>
        <w:gridCol w:w="4394"/>
        <w:gridCol w:w="4394"/>
      </w:tblGrid>
      <w:tr>
        <w:trPr/>
        <w:tc>
          <w:tcPr>
            <w:tcW w:w="85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处理流程</w:t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根据时频两域资源以及帧结构定义</w:t>
            </w:r>
            <w:r>
              <w:rPr>
                <w:b/>
                <w:bCs/>
              </w:rPr>
              <w:t>计算最大传输符号数</w:t>
            </w:r>
            <w:r>
              <w:rPr/>
              <w:t>，再根据最高</w:t>
            </w:r>
            <w:r>
              <w:rPr/>
              <w:t>CQI</w:t>
            </w:r>
            <w:r>
              <w:rPr/>
              <w:t>反馈值</w:t>
            </w:r>
            <w:r>
              <w:rPr>
                <w:b w:val="false"/>
                <w:bCs w:val="false"/>
              </w:rPr>
              <w:t>计算最大传输块大小</w:t>
            </w:r>
            <w:r>
              <w:rPr/>
              <w:t>。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初始传输块数据：二进制比特流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文档：帧结构定义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对每个传输块进行</w:t>
            </w:r>
            <w:r>
              <w:rPr>
                <w:b/>
                <w:bCs/>
              </w:rPr>
              <w:t>CRC</w:t>
            </w:r>
            <w:r>
              <w:rPr>
                <w:b/>
                <w:bCs/>
              </w:rPr>
              <w:t>添加</w:t>
            </w:r>
            <w:r>
              <w:rPr>
                <w:b/>
                <w:bCs/>
              </w:rPr>
              <w:t>(24A)</w:t>
            </w:r>
            <w:r>
              <w:rPr/>
              <w:t>，</w:t>
            </w:r>
            <w:r>
              <w:rPr>
                <w:b/>
                <w:bCs/>
              </w:rPr>
              <w:t>码块分割</w:t>
            </w:r>
            <w:r>
              <w:rPr/>
              <w:t>，对每个码块进行</w:t>
            </w:r>
            <w:r>
              <w:rPr>
                <w:b/>
                <w:bCs/>
              </w:rPr>
              <w:t>CRC</w:t>
            </w:r>
            <w:r>
              <w:rPr>
                <w:b/>
                <w:bCs/>
              </w:rPr>
              <w:t>添加</w:t>
            </w:r>
            <w:r>
              <w:rPr>
                <w:b/>
                <w:bCs/>
              </w:rPr>
              <w:t>(24B)</w:t>
            </w:r>
          </w:p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问题：协议中的</w:t>
            </w:r>
            <w:r>
              <w:rPr>
                <w:b w:val="false"/>
                <w:bCs w:val="false"/>
              </w:rPr>
              <w:t>&lt;NULL&gt;</w:t>
            </w:r>
            <w:r>
              <w:rPr>
                <w:b w:val="false"/>
                <w:bCs w:val="false"/>
              </w:rPr>
              <w:t>比特不太理解，暂设为</w:t>
            </w:r>
            <w:r>
              <w:rPr>
                <w:b w:val="false"/>
                <w:bCs w:val="false"/>
              </w:rPr>
              <w:t>0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码块数据：二进制比特流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3GPP TS 36.212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对添加</w:t>
            </w:r>
            <w:r>
              <w:rPr/>
              <w:t>CRC</w:t>
            </w:r>
            <w:r>
              <w:rPr/>
              <w:t>后的</w:t>
            </w:r>
            <w:r>
              <w:rPr/>
              <w:t>码块，进行</w:t>
            </w:r>
            <w:r>
              <w:rPr>
                <w:b/>
                <w:bCs/>
              </w:rPr>
              <w:t>Turbo</w:t>
            </w:r>
            <w:r>
              <w:rPr>
                <w:b/>
                <w:bCs/>
              </w:rPr>
              <w:t>编码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码块数据：二进制比特流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3GPP TS 36.212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根据协议计算每个码块</w:t>
            </w:r>
            <w:r>
              <w:rPr>
                <w:b w:val="false"/>
                <w:bCs w:val="false"/>
              </w:rPr>
              <w:t>速率匹配后的长度，</w:t>
            </w:r>
            <w:r>
              <w:rPr/>
              <w:t>据此进行</w:t>
            </w:r>
            <w:r>
              <w:rPr>
                <w:b/>
                <w:bCs/>
              </w:rPr>
              <w:t>速率匹配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码块数据：二进制比特流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3GPP TS 36.212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5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对于每个流，将</w:t>
            </w:r>
            <w:r>
              <w:rPr>
                <w:b/>
                <w:bCs/>
              </w:rPr>
              <w:t>码块级联</w:t>
            </w:r>
            <w:r>
              <w:rPr/>
              <w:t>起来成为一个传输块，根据</w:t>
            </w:r>
            <w:r>
              <w:rPr/>
              <w:t>CQI</w:t>
            </w:r>
            <w:r>
              <w:rPr/>
              <w:t>反馈值</w:t>
            </w:r>
            <w:r>
              <w:rPr/>
              <w:t>对其进行</w:t>
            </w:r>
            <w:r>
              <w:rPr>
                <w:b/>
                <w:bCs/>
              </w:rPr>
              <w:t>符号映射</w:t>
            </w:r>
            <w:r>
              <w:rPr/>
              <w:t>（由于之前的速率匹配，不管初始传输块多长，符号映射后的符号个数都应该等于（</w:t>
            </w:r>
            <w:r>
              <w:rPr/>
              <w:t>1</w:t>
            </w:r>
            <w:r>
              <w:rPr/>
              <w:t>）中计算</w:t>
            </w:r>
            <w:r>
              <w:rPr/>
              <w:t>得到的</w:t>
            </w:r>
            <w:r>
              <w:rPr/>
              <w:t>最大传输符号数）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传输块数据：定点数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int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3GPP TS 36.211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6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</w:t>
            </w:r>
            <w:r>
              <w:rPr/>
              <w:t>根据帧结构定义进行</w:t>
            </w:r>
            <w:r>
              <w:rPr>
                <w:b/>
                <w:bCs/>
              </w:rPr>
              <w:t>组包</w:t>
            </w:r>
            <w:r>
              <w:rPr/>
              <w:t>，添加符号头和子帧头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包数据：定点数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int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文档：帧结构定义</w:t>
            </w:r>
          </w:p>
        </w:tc>
      </w:tr>
    </w:tbl>
    <w:p>
      <w:pPr>
        <w:pStyle w:val="2"/>
        <w:numPr>
          <w:ilvl w:val="1"/>
          <w:numId w:val="1"/>
        </w:numPr>
        <w:ind w:left="0" w:right="0" w:hanging="0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1.2 </w:t>
      </w:r>
      <w:r>
        <w:rPr/>
        <w:t>模拟通过信道</w:t>
      </w:r>
    </w:p>
    <w:p>
      <w:pPr>
        <w:pStyle w:val="Style12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7"/>
        <w:gridCol w:w="4394"/>
        <w:gridCol w:w="4394"/>
      </w:tblGrid>
      <w:tr>
        <w:trPr/>
        <w:tc>
          <w:tcPr>
            <w:tcW w:w="85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处理流程</w:t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信道矩阵</w:t>
            </w:r>
            <w:r>
              <w:rPr/>
              <w:t>(R, L, C, S)</w:t>
            </w:r>
            <w:r>
              <w:rPr/>
              <w:t>与调制后符号</w:t>
            </w:r>
            <w:r>
              <w:rPr/>
              <w:t>(L, C, S)</w:t>
            </w:r>
            <w:r>
              <w:rPr/>
              <w:t>相乘（对于每个资源元素</w:t>
            </w:r>
            <w:r>
              <w:rPr/>
              <w:t>，信道矩阵维数为</w:t>
            </w:r>
            <w:r>
              <w:rPr/>
              <w:t>(R, L)</w:t>
            </w:r>
            <w:r>
              <w:rPr/>
              <w:t>，发送信号维数为</w:t>
            </w:r>
            <w:r>
              <w:rPr/>
              <w:t>(L, 1)</w:t>
            </w:r>
            <w:r>
              <w:rPr/>
              <w:t>，接收信号为</w:t>
            </w:r>
            <w:r>
              <w:rPr/>
              <w:t>(R, 1)</w:t>
            </w:r>
            <w:r>
              <w:rPr/>
              <w:t>）</w:t>
            </w:r>
            <w:r>
              <w:rPr/>
              <w:t>得到</w:t>
            </w:r>
            <w:r>
              <w:rPr/>
              <w:t>(R, C, S)</w:t>
            </w:r>
            <w:r>
              <w:rPr/>
              <w:t>的接收信号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接收信号：复数，浮点数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lapack_complex_double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对接收信号加上高斯白噪声</w:t>
            </w:r>
          </w:p>
          <w:p>
            <w:pPr>
              <w:pStyle w:val="Style16"/>
              <w:rPr/>
            </w:pPr>
            <w:r>
              <w:rPr/>
              <w:t>问题：信噪比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接收信号：复数，浮点数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lapack_complex_double</w:t>
            </w:r>
          </w:p>
        </w:tc>
      </w:tr>
    </w:tbl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1.</w:t>
      </w:r>
      <w:r>
        <w:rPr/>
        <w:t xml:space="preserve">3 </w:t>
      </w:r>
      <w:r>
        <w:rPr/>
        <w:t>接收端</w:t>
      </w:r>
    </w:p>
    <w:p>
      <w:pPr>
        <w:pStyle w:val="Style12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7"/>
        <w:gridCol w:w="4394"/>
        <w:gridCol w:w="4394"/>
      </w:tblGrid>
      <w:tr>
        <w:trPr/>
        <w:tc>
          <w:tcPr>
            <w:tcW w:w="85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处理流程</w:t>
            </w:r>
          </w:p>
        </w:tc>
        <w:tc>
          <w:tcPr>
            <w:tcW w:w="439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</w:t>
            </w:r>
            <w:r>
              <w:rPr/>
              <w:t>根据子帧头和符号头对收到的包进行</w:t>
            </w:r>
            <w:r>
              <w:rPr>
                <w:b/>
                <w:bCs/>
              </w:rPr>
              <w:t>解包</w:t>
            </w:r>
            <w:r>
              <w:rPr/>
              <w:t>，定点数转为浮点数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解包后的数据：复数，浮点数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apack_complex_double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文档：帧结构定义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解包后的数据即接收信号，再根据导频进行</w:t>
            </w:r>
            <w:r>
              <w:rPr>
                <w:b/>
                <w:bCs/>
              </w:rPr>
              <w:t>信道估计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信道矩阵：复数，浮点数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lapack_complex_double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程序说明报告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信道估计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</w:t>
            </w:r>
            <w:r>
              <w:rPr/>
              <w:t>根据估计出来的信道进行</w:t>
            </w:r>
            <w:r>
              <w:rPr>
                <w:b/>
                <w:bCs/>
              </w:rPr>
              <w:t>信号检测</w:t>
            </w:r>
            <w:r>
              <w:rPr>
                <w:b w:val="false"/>
                <w:bCs w:val="false"/>
              </w:rPr>
              <w:t>，将检测后的信号估计值分成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</w:rPr>
              <w:t>个流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信号估计值：复数，浮点数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lapack_complex_double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文档：</w:t>
            </w:r>
            <w:r>
              <w:rPr>
                <w:sz w:val="21"/>
                <w:szCs w:val="21"/>
              </w:rPr>
              <w:t>程序说明报告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信号检测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对每个流进行</w:t>
            </w:r>
            <w:r>
              <w:rPr>
                <w:b/>
                <w:bCs/>
              </w:rPr>
              <w:t>解符号映射</w:t>
            </w:r>
            <w:r>
              <w:rPr/>
              <w:t>（</w:t>
            </w:r>
            <w:r>
              <w:rPr/>
              <w:t>调制阶数由</w:t>
            </w:r>
            <w:r>
              <w:rPr/>
              <w:t>CQI</w:t>
            </w:r>
            <w:r>
              <w:rPr/>
              <w:t>确定）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后验信息：浮点数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double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5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对每个流进行</w:t>
            </w:r>
            <w:r>
              <w:rPr>
                <w:b/>
                <w:bCs/>
              </w:rPr>
              <w:t>解码块级联</w:t>
            </w:r>
            <w:r>
              <w:rPr/>
              <w:t>，分为多个码块；对于每个码块，进行</w:t>
            </w:r>
            <w:r>
              <w:rPr>
                <w:b/>
                <w:bCs/>
              </w:rPr>
              <w:t>解速率匹配</w:t>
            </w:r>
            <w:r>
              <w:rPr>
                <w:b w:val="false"/>
                <w:bCs w:val="false"/>
              </w:rPr>
              <w:t>和</w:t>
            </w:r>
            <w:r>
              <w:rPr>
                <w:b/>
                <w:bCs/>
              </w:rPr>
              <w:t>Turbo</w:t>
            </w:r>
            <w:r>
              <w:rPr>
                <w:b/>
                <w:bCs/>
              </w:rPr>
              <w:t>译码</w:t>
            </w:r>
          </w:p>
          <w:p>
            <w:pPr>
              <w:pStyle w:val="Style16"/>
              <w:rPr/>
            </w:pPr>
            <w:r>
              <w:rPr/>
              <w:t>问题：码块分割参数暂时设为已知，实际通信如何获取码块分割参数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解速率匹配后数据：浮点数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float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译码后数据：二进制比特流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</w:tc>
      </w:tr>
      <w:tr>
        <w:trPr/>
        <w:tc>
          <w:tcPr>
            <w:tcW w:w="85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6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对于每个流，先对每个码块进行</w:t>
            </w:r>
            <w:r>
              <w:rPr>
                <w:b/>
                <w:bCs/>
              </w:rPr>
              <w:t>CRC</w:t>
            </w:r>
            <w:r>
              <w:rPr>
                <w:b/>
                <w:bCs/>
              </w:rPr>
              <w:t>校验</w:t>
            </w:r>
            <w:r>
              <w:rPr>
                <w:b/>
                <w:bCs/>
              </w:rPr>
              <w:t>(24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t>，如果有错，该流直接丢掉；如果没错，再对传输块进行</w:t>
            </w:r>
            <w:r>
              <w:rPr>
                <w:b/>
                <w:bCs/>
              </w:rPr>
              <w:t>CRC</w:t>
            </w:r>
            <w:r>
              <w:rPr>
                <w:b/>
                <w:bCs/>
              </w:rPr>
              <w:t>校验</w:t>
            </w:r>
            <w:r>
              <w:rPr>
                <w:b/>
                <w:bCs/>
              </w:rPr>
              <w:t>(24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t>，以免漏检</w:t>
            </w:r>
          </w:p>
        </w:tc>
        <w:tc>
          <w:tcPr>
            <w:tcW w:w="43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校验后数据；二进制比特流</w:t>
            </w:r>
          </w:p>
          <w:p>
            <w:pPr>
              <w:pStyle w:val="Style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数据类型：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in8_t</w:t>
            </w:r>
          </w:p>
        </w:tc>
      </w:tr>
    </w:tbl>
    <w:p>
      <w:pPr>
        <w:pStyle w:val="2"/>
        <w:numPr>
          <w:ilvl w:val="1"/>
          <w:numId w:val="1"/>
        </w:numPr>
        <w:ind w:left="0" w:righ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1.4 </w:t>
      </w:r>
      <w:r>
        <w:rPr/>
        <w:t>系统配置</w:t>
      </w:r>
    </w:p>
    <w:p>
      <w:pPr>
        <w:pStyle w:val="4"/>
        <w:rPr/>
      </w:pPr>
      <w:r>
        <w:rPr/>
        <w:t xml:space="preserve">(1) </w:t>
      </w:r>
      <w:r>
        <w:rPr/>
        <w:t>Ub</w:t>
      </w:r>
      <w:r>
        <w:rPr/>
        <w:t>untu 16.04 LTS</w:t>
      </w:r>
    </w:p>
    <w:p>
      <w:pPr>
        <w:pStyle w:val="2"/>
        <w:numPr>
          <w:ilvl w:val="1"/>
          <w:numId w:val="1"/>
        </w:numPr>
        <w:ind w:left="0" w:right="0" w:hanging="0"/>
        <w:rPr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bookmarkStart w:id="0" w:name="view_subject_2:1tbiAgARC1LLpmNFxQAUsQ"/>
      <w:bookmarkEnd w:id="0"/>
      <w:r>
        <w:rPr>
          <w:rFonts w:eastAsia="Noto Sans CJK SC Regular" w:cs="Noto Sans CJK SC Regular"/>
          <w:b w:val="false"/>
          <w:bCs w:val="false"/>
          <w:sz w:val="28"/>
          <w:szCs w:val="28"/>
        </w:rPr>
        <w:t>(2) Intel® Parallel Studio XE</w:t>
      </w:r>
    </w:p>
    <w:p>
      <w:pPr>
        <w:pStyle w:val="4"/>
        <w:rPr>
          <w:rFonts w:ascii="Liberation Sans" w:hAnsi="Liberation Sans" w:eastAsia="Noto Sans CJK SC Regular" w:cs="Noto Sans CJK SC Regular"/>
          <w:sz w:val="28"/>
          <w:szCs w:val="28"/>
        </w:rPr>
      </w:pPr>
      <w:r>
        <w:rPr>
          <w:rFonts w:eastAsia="Noto Sans CJK SC Regular" w:cs="Noto Sans CJK SC Regular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 xml:space="preserve">2 </w:t>
      </w:r>
      <w:r>
        <w:rPr/>
        <w:t>模块函数说明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2.1 </w:t>
      </w:r>
      <w:r>
        <w:rPr/>
        <w:t>CRC</w:t>
      </w:r>
      <w:r>
        <w:rPr/>
        <w:t>添加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srslte_crc_init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bookmarkStart w:id="1" w:name="result_box"/>
      <w:bookmarkEnd w:id="1"/>
      <w:r>
        <w:rPr>
          <w:b w:val="false"/>
          <w:bCs w:val="false"/>
          <w:lang w:eastAsia="zh-CN"/>
        </w:rPr>
        <w:t>初始化</w:t>
      </w:r>
      <w:r>
        <w:rPr>
          <w:b w:val="false"/>
          <w:bCs w:val="false"/>
          <w:lang w:val="zh-CN"/>
        </w:rPr>
        <w:t>CRC</w:t>
      </w:r>
      <w:r>
        <w:rPr>
          <w:b w:val="false"/>
          <w:bCs w:val="false"/>
          <w:lang w:eastAsia="zh-CN"/>
        </w:rPr>
        <w:t>参数和表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i</w:t>
      </w:r>
      <w:r>
        <w:rPr/>
        <w:t>nt srslte_crc_init(srslte_crc_t *h, uint32_t srslte_crc_poly, int srslte_crc_order);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srslte_crc_poly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版本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srslte_crc_order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长度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初始化状态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srslte_crc_attach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添加</w:t>
      </w:r>
      <w:r>
        <w:rPr>
          <w:b w:val="false"/>
          <w:bCs w:val="false"/>
        </w:rPr>
        <w:t>CRC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uint32_t srslte_crc_attach(srslte_crc_t *h,  uint8_t *data, int len);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len + crc_order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输出比特流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CRC</w:t>
      </w:r>
      <w:r>
        <w:rPr>
          <w:b w:val="false"/>
          <w:bCs w:val="false"/>
        </w:rPr>
        <w:t>比特流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2.2 </w:t>
      </w:r>
      <w:r>
        <w:rPr/>
        <w:t>码块分割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</w:t>
      </w:r>
      <w:r>
        <w:rPr>
          <w:b w:val="false"/>
          <w:bCs w:val="false"/>
          <w:color w:val="0066FF"/>
        </w:rPr>
        <w:t>rslte_cbsegm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码块分割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int srslte_cbsegm(srslte_cbsegm_t *s, uint32_t tbs);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cbsegm.h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uint32_t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t</w:t>
            </w:r>
            <w:r>
              <w:rPr>
                <w:b w:val="false"/>
                <w:bCs w:val="false"/>
              </w:rPr>
              <w:t>bs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传输块码长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srslte_cbsegm_t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码块分割参数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码块分割状态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3 Turbo</w:t>
      </w:r>
      <w:r>
        <w:rPr>
          <w:b/>
          <w:bCs/>
        </w:rPr>
        <w:t>编码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srslte_tcod_init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初始化编码器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nt srslte_tcod_init(srslte_tcod_t *h, uint32_t max_long_cb);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turbocoder.h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uint32_t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max_long_cb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最大输入码长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srslte_tcod_t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编码器参数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初始化状态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srslte_tcod_encode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Turbo</w:t>
      </w:r>
      <w:r>
        <w:rPr>
          <w:b w:val="false"/>
          <w:bCs w:val="false"/>
        </w:rPr>
        <w:t>编码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int srslte_tcod_encode(srslte_tcod_t *h, uint8_t *input, uint8_t *output, 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turbocoder.h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srslte_tcod_t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编码器参数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input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max_long_cb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long_cb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output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 * max_long_cb + 12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编码状态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</w:t>
      </w:r>
      <w:r>
        <w:rPr>
          <w:b w:val="false"/>
          <w:bCs w:val="false"/>
          <w:color w:val="0066FF"/>
        </w:rPr>
        <w:t>rslte_tcod_free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释放</w:t>
      </w:r>
      <w:r>
        <w:rPr>
          <w:b w:val="false"/>
          <w:bCs w:val="false"/>
        </w:rPr>
        <w:t>编码器内存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srslte_tcod_free(srslte_tcod_t *h);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turbocoder.h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srslte_tcod_t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编码器参数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2.4 </w:t>
      </w:r>
      <w:r>
        <w:rPr/>
        <w:t>速率匹配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srslte_rm_turbo_tx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速率匹配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i</w:t>
      </w:r>
      <w:r>
        <w:rPr/>
        <w:t>nt srslte_rm_turbo_tx(uint8_t *w_buff, uint32_t w_buff_len, uint8_t *input, uint32_t in_len, uint8_t *output, uint32_t out_len, uint32_t rv_idx);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rm_turbo.h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循环缓冲器大小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input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3*6144+12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rv_idx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循环缓冲器冗余版本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</w:t>
            </w:r>
            <w:r>
              <w:rPr/>
              <w:t>8</w:t>
            </w:r>
            <w:r>
              <w:rPr/>
              <w:t>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w_buff_len</w:t>
            </w:r>
            <w:r>
              <w:rPr/>
              <w:t>(6176*3)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速率匹配状态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</w:t>
      </w:r>
      <w:r>
        <w:rPr>
          <w:b w:val="false"/>
          <w:bCs w:val="false"/>
          <w:color w:val="0066FF"/>
        </w:rPr>
        <w:t>rslte_rm_turbo_gentables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生成速率匹配查找表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void srslte_rm_turbo_gentables();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rm_turbo.h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srslte_rm_turbo_tx_lut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速率匹配（查找表方式）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int srslte_rm_turbo_tx_lut(uint8_t *w_buff,  uint8_t *systematic,  uint8_t *parity, uint8_t *output, uint32_t cb_idx, uint32_t out_len, uint32_t w_offset, uint32_t rv_idx);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rm_turbo.h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</w:t>
            </w:r>
            <w:r>
              <w:rPr/>
              <w:t>8</w:t>
            </w:r>
            <w:r>
              <w:rPr/>
              <w:t>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systematic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6148 / 8 + 1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系统信息（字节）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parity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6148 / 8 + 1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校验信息（字节）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cb_idx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交织表索引值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w_offset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rv_idx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循环缓冲器冗余版本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</w:t>
            </w:r>
            <w:r>
              <w:rPr/>
              <w:t>8</w:t>
            </w:r>
            <w:r>
              <w:rPr/>
              <w:t>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w_buff_len</w:t>
            </w:r>
            <w:r>
              <w:rPr/>
              <w:t>(6176*3)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</w:t>
      </w:r>
      <w:r>
        <w:rPr/>
        <w:t xml:space="preserve">.5 </w:t>
      </w:r>
      <w:r>
        <w:rPr/>
        <w:t>码块级联</w:t>
      </w:r>
    </w:p>
    <w:p>
      <w:pPr>
        <w:pStyle w:val="Style12"/>
        <w:rPr/>
      </w:pPr>
      <w:r>
        <w:rPr/>
        <w:tab/>
      </w:r>
      <w:r>
        <w:rPr/>
        <w:t>无相关函数，直接在相关函数内完成。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</w:t>
      </w:r>
      <w:r>
        <w:rPr/>
        <w:t xml:space="preserve">.6 </w:t>
      </w:r>
      <w:r>
        <w:rPr/>
        <w:t>加扰</w:t>
      </w:r>
    </w:p>
    <w:p>
      <w:pPr>
        <w:pStyle w:val="Style12"/>
        <w:rPr/>
      </w:pPr>
      <w:r>
        <w:rPr/>
        <w:tab/>
      </w:r>
      <w:r>
        <w:rPr/>
        <w:t>暂未添加，保留。</w:t>
      </w:r>
    </w:p>
    <w:p>
      <w:pPr>
        <w:pStyle w:val="Style12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</w:t>
      </w:r>
      <w:r>
        <w:rPr/>
        <w:t xml:space="preserve">.7 </w:t>
      </w:r>
      <w:r>
        <w:rPr/>
        <w:t>符号映射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QAM_Modulation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调制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QAM_Modulation(uint8_t *inbit, lapack_complex_double *Sig, int SymbolBitN, int SigLen);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inbit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SymbolBitN*SymbNum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码字，即编码模块的输出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SymbolBitN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每个符号对应的二进制码字数目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SigLen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符号数目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5"/>
        <w:gridCol w:w="1650"/>
        <w:gridCol w:w="2775"/>
        <w:gridCol w:w="2505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 w:cs="新宋体"/>
                <w:color w:val="000000"/>
                <w:sz w:val="22"/>
              </w:rPr>
            </w:pPr>
            <w:r>
              <w:rPr>
                <w:rFonts w:eastAsia="宋体" w:cs="新宋体" w:ascii="Times New Roman" w:hAnsi="Times New Roman"/>
                <w:color w:val="000000"/>
                <w:sz w:val="22"/>
              </w:rPr>
              <w:t>SymbNum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调制后符号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</w:t>
      </w:r>
      <w:r>
        <w:rPr/>
        <w:t xml:space="preserve">.8 </w:t>
      </w:r>
      <w:r>
        <w:rPr/>
        <w:t>组包</w:t>
      </w:r>
    </w:p>
    <w:p>
      <w:pPr>
        <w:pStyle w:val="Style12"/>
        <w:spacing w:lineRule="auto" w:line="360"/>
        <w:rPr/>
      </w:pPr>
      <w:r>
        <w:rPr/>
        <w:tab/>
      </w:r>
      <w:r>
        <w:rPr/>
        <w:t>暂无相关函数，直接实现。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9</w:t>
      </w:r>
      <w:r>
        <w:rPr/>
        <w:t xml:space="preserve"> </w:t>
      </w:r>
      <w:r>
        <w:rPr/>
        <w:t>解包</w:t>
      </w:r>
    </w:p>
    <w:p>
      <w:pPr>
        <w:pStyle w:val="Style12"/>
        <w:spacing w:lineRule="auto" w:line="360"/>
        <w:rPr/>
      </w:pPr>
      <w:r>
        <w:rPr/>
        <w:tab/>
      </w:r>
      <w:r>
        <w:rPr/>
        <w:t>暂无相关函数，直接实现。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10</w:t>
      </w:r>
      <w:r>
        <w:rPr/>
        <w:t xml:space="preserve"> </w:t>
      </w:r>
      <w:r>
        <w:rPr/>
        <w:t>信道估计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chest</w:t>
      </w:r>
      <w:r>
        <w:rPr>
          <w:b w:val="false"/>
          <w:bCs w:val="false"/>
          <w:color w:val="0066FF"/>
        </w:rPr>
        <w:t>LS</w:t>
      </w:r>
      <w:r>
        <w:rPr>
          <w:b w:val="false"/>
          <w:bCs w:val="false"/>
          <w:color w:val="0066FF"/>
        </w:rPr>
        <w:t>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DCT</w:t>
      </w:r>
      <w:r>
        <w:rPr>
          <w:b w:val="false"/>
          <w:bCs w:val="false"/>
        </w:rPr>
        <w:t>信道估计初始化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chest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_init(struct chest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_t *chest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_p, int CarrierNum, int inter_freq, int SymbNum);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子载波数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inter_freq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频域插值间隔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符号数目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5"/>
        <w:gridCol w:w="1650"/>
        <w:gridCol w:w="2775"/>
        <w:gridCol w:w="2505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chest</w:t>
            </w:r>
            <w:r>
              <w:rPr>
                <w:b w:val="false"/>
                <w:bCs w:val="false"/>
              </w:rPr>
              <w:t>SL</w:t>
            </w:r>
            <w:r>
              <w:rPr>
                <w:b w:val="false"/>
                <w:bCs w:val="false"/>
              </w:rPr>
              <w:t>_t *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chest</w:t>
            </w:r>
            <w:r>
              <w:rPr>
                <w:b w:val="false"/>
                <w:bCs w:val="false"/>
              </w:rPr>
              <w:t>LS</w:t>
            </w:r>
            <w:r>
              <w:rPr>
                <w:b w:val="false"/>
                <w:bCs w:val="false"/>
              </w:rPr>
              <w:t>_p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 w:cs="新宋体"/>
                <w:color w:val="000000"/>
                <w:sz w:val="22"/>
              </w:rPr>
            </w:pPr>
            <w:r>
              <w:rPr>
                <w:rFonts w:eastAsia="宋体" w:cs="新宋体"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信道估计参数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ChannelEstimator_</w:t>
      </w:r>
      <w:r>
        <w:rPr>
          <w:b w:val="false"/>
          <w:bCs w:val="false"/>
          <w:color w:val="0066FF"/>
        </w:rPr>
        <w:t>LS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采用基于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的信道估计方法得到信道矩阵的估计值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ChannelEstimator_LS(lapack_complex_double *SignalRec, lapack_complex_double *PilotSymb, int *PilotSymbIndex, int TxAntNum, int RxAntNum, int CarrierNum, int PilotSymbNum, int SymbNum, int inter_freq, lapack_complex_double *CFR_est, struct chestLS_t *chestLS_p);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5"/>
        <w:gridCol w:w="2205"/>
        <w:gridCol w:w="3060"/>
        <w:gridCol w:w="2562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lapack_complex_double*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SignalRec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(RxAntNum</w:t>
            </w:r>
            <w:r>
              <w:rPr/>
              <w:t>，</w:t>
            </w:r>
            <w:r>
              <w:rPr/>
              <w:t>CarrierNum, SymbNum)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接收信号矩阵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PilotSymb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(TxAntNum, PilotSymbNum)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导频符号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 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PilotSymbIndex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(PilotSymbNum,1)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导频的位置信息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发射天线数目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接收天线数目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载波数目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PilotSymbNum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每个子帧中导频占有的资源粒子的总数目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每个子帧中的符号的数目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freq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频域插值间隔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5"/>
        <w:gridCol w:w="2205"/>
        <w:gridCol w:w="3060"/>
        <w:gridCol w:w="2565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CFR_est_R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(RxAntNum,TxAntNum,CarrierNum,SymbNum)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信道矩阵估计值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chest</w:t>
      </w:r>
      <w:r>
        <w:rPr>
          <w:b w:val="false"/>
          <w:bCs w:val="false"/>
          <w:color w:val="0066FF"/>
        </w:rPr>
        <w:t>LS</w:t>
      </w:r>
      <w:r>
        <w:rPr>
          <w:b w:val="false"/>
          <w:bCs w:val="false"/>
          <w:color w:val="0066FF"/>
        </w:rPr>
        <w:t xml:space="preserve">_ </w:t>
      </w:r>
      <w:r>
        <w:rPr>
          <w:b w:val="false"/>
          <w:bCs w:val="false"/>
          <w:color w:val="0066FF"/>
        </w:rPr>
        <w:t>free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信道估计参数释放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chest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_free(struct chest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_t *chest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_p)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chest</w:t>
            </w:r>
            <w:r>
              <w:rPr>
                <w:b w:val="false"/>
                <w:bCs w:val="false"/>
              </w:rPr>
              <w:t>LS</w:t>
            </w:r>
            <w:r>
              <w:rPr>
                <w:b w:val="false"/>
                <w:bCs w:val="false"/>
              </w:rPr>
              <w:t>_t *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chest</w:t>
            </w:r>
            <w:r>
              <w:rPr>
                <w:b w:val="false"/>
                <w:bCs w:val="false"/>
              </w:rPr>
              <w:t>LS</w:t>
            </w:r>
            <w:r>
              <w:rPr>
                <w:b w:val="false"/>
                <w:bCs w:val="false"/>
              </w:rPr>
              <w:t>_p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信道估计参数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chestDCT_init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DCT</w:t>
      </w:r>
      <w:r>
        <w:rPr>
          <w:b w:val="false"/>
          <w:bCs w:val="false"/>
        </w:rPr>
        <w:t>信道估计初始化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chestDCT_init(struct chestDCT_t *chestDCT_p, int CarrierNum, int inter_freq, int SymbNum);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子载波数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inter_freq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频域插值间隔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符号数目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5"/>
        <w:gridCol w:w="1650"/>
        <w:gridCol w:w="2775"/>
        <w:gridCol w:w="2505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chestDCT_t *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chestDCT_p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 w:cs="新宋体"/>
                <w:color w:val="000000"/>
                <w:sz w:val="22"/>
              </w:rPr>
            </w:pPr>
            <w:r>
              <w:rPr>
                <w:rFonts w:eastAsia="宋体" w:cs="新宋体"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信道估计参数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ChannelEstimator_DCT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采用基于</w:t>
      </w:r>
      <w:r>
        <w:rPr>
          <w:b w:val="false"/>
          <w:bCs w:val="false"/>
        </w:rPr>
        <w:t>DCT</w:t>
      </w:r>
      <w:r>
        <w:rPr>
          <w:b w:val="false"/>
          <w:bCs w:val="false"/>
        </w:rPr>
        <w:t>的信道估计方法得到信道矩阵的估计值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ChannelEstimator_DCT(lapack_complex_double *SignalRec, lapack_complex_double *PilotSymb, double *R_DCT, int *PilotSymbIndex, int TxAntNum, int RxAntNum, int CarrierNum, int UserNum, int MaxBeam, int PilotSymbNum, int SymbNum, double sigma, lapack_complex_double *CFR_est);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5"/>
        <w:gridCol w:w="2205"/>
        <w:gridCol w:w="3060"/>
        <w:gridCol w:w="2562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lapack_complex_double*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SignalRec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(RxAntNum</w:t>
            </w:r>
            <w:r>
              <w:rPr/>
              <w:t>，</w:t>
            </w:r>
            <w:r>
              <w:rPr/>
              <w:t>CarrierNum, SymbNum)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接收信号矩阵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PilotSymb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(TxAntNum, PilotSymbNum)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导频符号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R_DCT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(RxAntNum*UserNum,MaxBeam*UserNum,CarrierNum)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信道的相关阵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 *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PilotSymbIndex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(PilotSymbNum,1)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导频的位置信息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发射天线数目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接收天线数目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载波数目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小区内用户数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MaxBeam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为每个用户发送数据的最大波束数目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PilotSymbNum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每个子帧中导频占有的资源粒子的总数目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每个子帧中的符号的数目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inter_freq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频域插值间隔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sigma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噪声的标准差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5"/>
        <w:gridCol w:w="2205"/>
        <w:gridCol w:w="3060"/>
        <w:gridCol w:w="2565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CFR_est_R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(RxAntNum,TxAntNum,CarrierNum,SymbNum)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信道矩阵估计值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chestDCT_ </w:t>
      </w:r>
      <w:r>
        <w:rPr>
          <w:b w:val="false"/>
          <w:bCs w:val="false"/>
          <w:color w:val="0066FF"/>
        </w:rPr>
        <w:t>free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DCT</w:t>
      </w:r>
      <w:r>
        <w:rPr>
          <w:b w:val="false"/>
          <w:bCs w:val="false"/>
        </w:rPr>
        <w:t>信道估计参数释放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chestDCT_free(struct chestDCT_t *chestDCT_p)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chestDCT_t *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chestDCT_p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信道估计参数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11</w:t>
      </w:r>
      <w:r>
        <w:rPr/>
        <w:t xml:space="preserve"> </w:t>
      </w:r>
      <w:r>
        <w:rPr/>
        <w:t>信号检测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CalSymb_init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信号检测初始化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>oid CalSymb_init(struct CalSymb_t *CalSymb_p, int LayerNum, int RxAntNum)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LayerNum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发射信号的层数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RxAntNum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接收天线数目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5"/>
        <w:gridCol w:w="1650"/>
        <w:gridCol w:w="2775"/>
        <w:gridCol w:w="2505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CalSymb_t *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CalSymb_p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 w:cs="新宋体"/>
                <w:color w:val="000000"/>
                <w:sz w:val="22"/>
              </w:rPr>
            </w:pPr>
            <w:r>
              <w:rPr>
                <w:rFonts w:eastAsia="宋体" w:cs="新宋体"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信号检测</w:t>
            </w:r>
            <w:r>
              <w:rPr/>
              <w:t>参数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CalSymb_mmse_1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单流信道估计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CalSymb_mmse_1(lapack_complex_double *h_tmp, lapack_complex_double *Signal, int RxAntNum, int CarrierNum, int SymbNum, double sigma, int Step, int flg_ave, lapack_complex_double *SymbEst, double *SymbVar, double *SINR_est)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50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3"/>
        <w:gridCol w:w="2037"/>
        <w:gridCol w:w="3060"/>
        <w:gridCol w:w="2570"/>
      </w:tblGrid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lapack_complex_double*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h_tmp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(RxAntNum, 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Signal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(RxAntNum,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接收信号矩阵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接收机天线数目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子载波数目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符号的数目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sigma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噪声标准差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Step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计算平均信道矩阵时所需的子载波数目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flg_ave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表示是否对信道矩阵取平均，</w:t>
            </w:r>
            <w:r>
              <w:rPr/>
              <w:t>0</w:t>
            </w:r>
            <w:r>
              <w:rPr/>
              <w:t>表示不取平均，</w:t>
            </w:r>
            <w:r>
              <w:rPr/>
              <w:t>1</w:t>
            </w:r>
            <w:r>
              <w:rPr/>
              <w:t>表示取平均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CalSymb_t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CalSymb_p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信号检测</w:t>
            </w:r>
            <w:r>
              <w:rPr/>
              <w:t>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5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3"/>
        <w:gridCol w:w="2037"/>
        <w:gridCol w:w="3060"/>
        <w:gridCol w:w="2570"/>
      </w:tblGrid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SymbEst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符号估计值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SymbVar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符号的估计方差矩阵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SINR_est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信干噪比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CalSymb_mmse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采用</w:t>
      </w:r>
      <w:r>
        <w:rPr>
          <w:b w:val="false"/>
          <w:bCs w:val="false"/>
        </w:rPr>
        <w:t>MMSE-QR</w:t>
      </w:r>
      <w:r>
        <w:rPr>
          <w:b w:val="false"/>
          <w:bCs w:val="false"/>
        </w:rPr>
        <w:t>分解的方法计算符号的估计值和方差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CalSymb_mmse(lapack_complex_double *h_tmp, lapack_complex_double *Signal, int RxAntNum, int CarrierNum, int LayerNum, int SymbNum, double sigma, int Step, int flg_ave, lapack_complex_double *SymbEst,double *SymbVar);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50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3"/>
        <w:gridCol w:w="2037"/>
        <w:gridCol w:w="3060"/>
        <w:gridCol w:w="2570"/>
      </w:tblGrid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lapack_complex_double*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h_tmp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(RxAntNum, 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信道矩阵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Signal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(RxAntNum,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接收信号矩阵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RxAntNum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接收机天线数目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CarrierNum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子载波数目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LayerNum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发射信号的层数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SymbNum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符号的数目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sigma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噪声标准差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Step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计算平均信道矩阵时所需的子载波数目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flg_ave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表示是否对信道矩阵取平均，</w:t>
            </w:r>
            <w:r>
              <w:rPr/>
              <w:t>0</w:t>
            </w:r>
            <w:r>
              <w:rPr/>
              <w:t>表示不取平均，</w:t>
            </w:r>
            <w:r>
              <w:rPr/>
              <w:t>1</w:t>
            </w:r>
            <w:r>
              <w:rPr/>
              <w:t>表示取平均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CalSymb_t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CalSymb_p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信号检测</w:t>
            </w:r>
            <w:r>
              <w:rPr/>
              <w:t>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5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3"/>
        <w:gridCol w:w="2037"/>
        <w:gridCol w:w="3060"/>
        <w:gridCol w:w="2570"/>
      </w:tblGrid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lapack_complex_double*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SymbEst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符号估计值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SymbVar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符号的估计方差矩阵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 *</w:t>
            </w: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SINR_est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(LayerNum, CarrierNum, SymbolNum)</w:t>
            </w:r>
          </w:p>
        </w:tc>
        <w:tc>
          <w:tcPr>
            <w:tcW w:w="25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信干噪比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CalSymb_free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信号检测参数释放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CalSymb_free(struct CalSymb_t *CalSymb_p);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1652"/>
        <w:gridCol w:w="2775"/>
        <w:gridCol w:w="250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CalSymb_t *</w:t>
            </w:r>
          </w:p>
        </w:tc>
        <w:tc>
          <w:tcPr>
            <w:tcW w:w="165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CalSymb_p</w:t>
            </w:r>
          </w:p>
        </w:tc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5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信号检测</w:t>
            </w:r>
            <w:r>
              <w:rPr/>
              <w:t>参数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12</w:t>
      </w:r>
      <w:r>
        <w:rPr/>
        <w:t xml:space="preserve"> </w:t>
      </w:r>
      <w:r>
        <w:rPr/>
        <w:t>解符号映射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QAM_Demodulation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软解调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QAM_Demodulation(double* LLRD, lapack_complex_double* Recv, double* Sigma2, double* LLRA, int SymbNum, int SymbolBitN, int TxAntNum);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4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3"/>
        <w:gridCol w:w="2104"/>
        <w:gridCol w:w="2773"/>
        <w:gridCol w:w="2052"/>
      </w:tblGrid>
      <w:tr>
        <w:trPr/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0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lapack_complex_double*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Recv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(TxAntNum*CarrierNum, SymbNum)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信号检测模块输出的信号估计值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double*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Sigma2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(TxAntNum*CarrierNum, SymbNum)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信号检测模块输出的信号估计方差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double*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LLRA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(SymbolBitN,TxAntNum, SymbNum)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编码比特序列的先验信息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SymbNum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符号数目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SymbolBitN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每个符号对应的二进制码字数目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1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TxAntNum</w:t>
            </w:r>
          </w:p>
        </w:tc>
        <w:tc>
          <w:tcPr>
            <w:tcW w:w="27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发送天线的数目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4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5"/>
        <w:gridCol w:w="2104"/>
        <w:gridCol w:w="2771"/>
        <w:gridCol w:w="2055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double*</w:t>
            </w:r>
          </w:p>
        </w:tc>
        <w:tc>
          <w:tcPr>
            <w:tcW w:w="2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LLRD</w:t>
            </w:r>
          </w:p>
        </w:tc>
        <w:tc>
          <w:tcPr>
            <w:tcW w:w="2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(SymbolBitN,TxAntNum, SymbNum)</w:t>
            </w:r>
          </w:p>
        </w:tc>
        <w:tc>
          <w:tcPr>
            <w:tcW w:w="2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编码比特序列的后验信息</w:t>
            </w:r>
          </w:p>
        </w:tc>
      </w:tr>
    </w:tbl>
    <w:p>
      <w:pPr>
        <w:pStyle w:val="Normal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13</w:t>
      </w:r>
      <w:r>
        <w:rPr/>
        <w:t xml:space="preserve"> </w:t>
      </w:r>
      <w:r>
        <w:rPr/>
        <w:t>解扰</w:t>
      </w:r>
    </w:p>
    <w:p>
      <w:pPr>
        <w:pStyle w:val="Style12"/>
        <w:rPr/>
      </w:pPr>
      <w:r>
        <w:rPr/>
        <w:tab/>
      </w:r>
      <w:r>
        <w:rPr/>
        <w:t>暂未添加，保留。</w:t>
      </w:r>
    </w:p>
    <w:p>
      <w:pPr>
        <w:pStyle w:val="Style12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14</w:t>
      </w:r>
      <w:r>
        <w:rPr/>
        <w:t xml:space="preserve"> </w:t>
      </w:r>
      <w:r>
        <w:rPr/>
        <w:t>解码块级联</w:t>
      </w:r>
    </w:p>
    <w:p>
      <w:pPr>
        <w:pStyle w:val="Style12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</w:t>
      </w:r>
      <w:r>
        <w:rPr>
          <w:b w:val="false"/>
          <w:bCs w:val="false"/>
          <w:color w:val="0066FF"/>
        </w:rPr>
        <w:t>rslte_cbsegm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码块分割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int srslte_cbsegm(srslte_cbsegm_t *s, uint32_t tbs);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cbsegm.h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uint32_t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t</w:t>
            </w:r>
            <w:r>
              <w:rPr>
                <w:b w:val="false"/>
                <w:bCs w:val="false"/>
              </w:rPr>
              <w:t>bs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传输块码长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srslte_cbsegm_t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码块分割参数</w:t>
            </w:r>
          </w:p>
        </w:tc>
      </w:tr>
    </w:tbl>
    <w:p>
      <w:pPr>
        <w:pStyle w:val="Style12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码块分割状态</w:t>
      </w:r>
    </w:p>
    <w:p>
      <w:pPr>
        <w:pStyle w:val="Style1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15</w:t>
      </w:r>
      <w:r>
        <w:rPr/>
        <w:t xml:space="preserve"> </w:t>
      </w:r>
      <w:r>
        <w:rPr/>
        <w:t>解速率匹配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srslte_rm_turbo_rx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解</w:t>
      </w:r>
      <w:r>
        <w:rPr>
          <w:b w:val="false"/>
          <w:bCs w:val="false"/>
        </w:rPr>
        <w:t>速率匹配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int srslte_rm_turbo_rx(float *w_buff, uint32_t w_buff_len, float *input, uint32_t in_len, float *output, uint32_t out_len, uint32_t rv_idx, uint32_t nof_filler_bits);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rm_turbo.h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循环缓冲器大小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input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in_len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rv_idx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循环缓冲器冗余版本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nof_filler_bits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填充比特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w_buff_len</w:t>
            </w:r>
            <w:r>
              <w:rPr/>
              <w:t>(6176*3)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3*6144+12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速率匹配状态</w:t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srslte_rm_turbo_rx_lut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解</w:t>
      </w:r>
      <w:r>
        <w:rPr>
          <w:b w:val="false"/>
          <w:bCs w:val="false"/>
        </w:rPr>
        <w:t>速率匹配（查找表方式）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int srslte_rm_turbo_rx_lut(int16_t *input, int16_t *output, uint32_t in_len, uint32_t cb_idx, uint32_t rv_idx); 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rm_turbo.h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int16_t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input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in_len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in_len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交织表索引值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uint32_t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rv_idx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循环缓冲器冗余版本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int16_t </w:t>
            </w:r>
            <w:r>
              <w:rPr>
                <w:b w:val="false"/>
                <w:bCs w:val="false"/>
              </w:rPr>
              <w:t>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3*6144+12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速率匹配状态</w:t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2.16 </w:t>
      </w:r>
      <w:r>
        <w:rPr/>
        <w:t>Turbo</w:t>
      </w:r>
      <w:r>
        <w:rPr/>
        <w:t>译码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初始化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int srslte_tdec_init(srslte_tdec_gen_t * h, uint32_t max_long_cb);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turbodecoder.h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max_long_cb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最大码长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初始化状态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srslte_tdec_run_all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调用函数进行解码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 xml:space="preserve">int srslte_tdec_run_all(srslte_tdec_gen_t * h,  </w:t>
      </w:r>
      <w:r>
        <w:rPr/>
        <w:t>int16_t</w:t>
      </w:r>
      <w:r>
        <w:rPr/>
        <w:t xml:space="preserve"> * input, uint8_t * output, uint32_t nof_iterations,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bookmarkStart w:id="2" w:name="__DdeLink__4666_581095661"/>
      <w:bookmarkEnd w:id="2"/>
      <w:r>
        <w:rPr/>
        <w:t>turbodecoder.h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int16_t</w:t>
            </w:r>
            <w:r>
              <w:rPr/>
              <w:t xml:space="preserve">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input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SRSLTE_TCOD_MAX_LEN_CODED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nof_iterations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迭代次数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SRSLTE_TCOD_MAX_LEN_CB</w:t>
            </w:r>
            <w:r>
              <w:rPr/>
              <w:t xml:space="preserve"> / </w:t>
            </w:r>
            <w:r>
              <w:rPr/>
              <w:t>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输出信息比特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调用状态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srslte_tdec_free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释放内存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>void srslte_tdec_free(srslte_tdec_gen_t * h);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>turbodecoder.h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/>
        <w:t>无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srslte_tdec_reset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重置解码器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int srslte_tdec_reset(srslte_tdec_gen_t * h,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 xml:space="preserve">vector.h    </w:t>
      </w:r>
      <w:r>
        <w:rPr/>
        <w:t>turbodecoder.h    turbodecoder_gen.h    turbodecoder_sse.h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uint32_t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码长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重置状态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  <w:highlight w:val="white"/>
        </w:rPr>
        <w:t>srslte_tdec_iteration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迭代译码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srslte_tdec_iteration(srslte_tdec_gen_t * h, </w:t>
      </w:r>
      <w:r>
        <w:rPr>
          <w:b w:val="false"/>
          <w:bCs w:val="false"/>
        </w:rPr>
        <w:t>int16_t</w:t>
      </w:r>
      <w:r>
        <w:rPr>
          <w:b w:val="false"/>
          <w:bCs w:val="false"/>
        </w:rPr>
        <w:t xml:space="preserve"> * input,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 xml:space="preserve">vector.h    </w:t>
      </w:r>
      <w:r>
        <w:rPr/>
        <w:t>turbodecoder.h    turbodecoder_gen.h    turbodecoder_sse.h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int16_t</w:t>
            </w:r>
            <w:r>
              <w:rPr>
                <w:b w:val="false"/>
                <w:bCs w:val="false"/>
              </w:rPr>
              <w:t xml:space="preserve">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input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SRSLTE_TCOD_MAX_LEN_CODED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输入信息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uint32_t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码长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srslte_tdec_decision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判决输出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srslte_tdec_decision(srslte_tdec_gen_t * h, uint8_t *output,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 xml:space="preserve">vector.h    </w:t>
      </w:r>
      <w:r>
        <w:rPr/>
        <w:t>turbodecoder.h    turbodecoder_gen.h    turbodecoder_sse.h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解码参数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SRSLTE_TCOD_MAX_LEN_CB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srslte_tdec_decision_byte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判决输出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void srslte_tdec_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ecision_byte(srslte_tdec_gen_t * h, uint8_t *output, uint32_t long_cb);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 xml:space="preserve">vector.h    </w:t>
      </w:r>
      <w:r>
        <w:rPr/>
        <w:t>turbodecoder.h    turbodecoder_gen.h    turbodecoder_sse.h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srslte_tdec_gen_t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解码参数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long_cb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output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SRSLTE_TCOD_MAX_LEN_CB</w:t>
            </w:r>
            <w:r>
              <w:rPr/>
              <w:t xml:space="preserve"> / </w:t>
            </w:r>
            <w:r>
              <w:rPr/>
              <w:t>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输出信息</w:t>
            </w:r>
          </w:p>
        </w:tc>
      </w:tr>
    </w:tbl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  <w:t>返回值：</w:t>
      </w:r>
      <w:r>
        <w:rPr>
          <w:rFonts w:ascii="Liberation Serif" w:hAnsi="Liberation Serif"/>
          <w:b w:val="false"/>
          <w:bCs w:val="false"/>
        </w:rPr>
        <w:t>无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17</w:t>
      </w:r>
      <w:r>
        <w:rPr/>
        <w:t xml:space="preserve"> CRC</w:t>
      </w:r>
      <w:r>
        <w:rPr/>
        <w:t>校验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srslte_crc_checksum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计算</w:t>
      </w:r>
      <w:r>
        <w:rPr>
          <w:b w:val="false"/>
          <w:bCs w:val="false"/>
        </w:rPr>
        <w:t>CRC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>uint32_t srslte_crc_checksum(srslte_crc_t *h, uint8_t *data, int len)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len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输入码长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len + crc_order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输出比特流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CRC</w:t>
      </w:r>
      <w:r>
        <w:rPr>
          <w:b w:val="false"/>
          <w:bCs w:val="false"/>
        </w:rPr>
        <w:t>比特流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2.</w:t>
      </w:r>
      <w:r>
        <w:rPr/>
        <w:t>18</w:t>
      </w:r>
      <w:r>
        <w:rPr/>
        <w:t xml:space="preserve"> </w:t>
      </w:r>
      <w:r>
        <w:rPr/>
        <w:t>解码块分割</w:t>
      </w:r>
    </w:p>
    <w:p>
      <w:pPr>
        <w:pStyle w:val="Style12"/>
        <w:rPr/>
      </w:pPr>
      <w:r>
        <w:rPr/>
        <w:tab/>
      </w:r>
      <w:r>
        <w:rPr/>
        <w:t>无相关函数，直接在相关函数内完成。</w:t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 xml:space="preserve">3 </w:t>
      </w:r>
      <w:r>
        <w:rPr/>
        <w:t>多核并行计算思路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3</w:t>
      </w:r>
      <w:r>
        <w:rPr/>
        <w:t xml:space="preserve">.1 </w:t>
      </w:r>
      <w:r>
        <w:rPr/>
        <w:t>线程池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color w:val="0066FF"/>
        </w:rPr>
        <w:t>pool_init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/>
        <w:t>创建数量为</w:t>
      </w:r>
      <w:r>
        <w:rPr/>
        <w:t>threadNum</w:t>
      </w:r>
      <w:r>
        <w:rPr/>
        <w:t>的线程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 xml:space="preserve">void </w:t>
      </w:r>
      <w:r>
        <w:rPr/>
        <w:t>pool_init(int coreId_start, int _threadNum, int pool_index);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>thread_pool.h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coreId_start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分配线程初始序号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threadNum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创建线程的数量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pool_index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线程池序号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/>
        <w:t>无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pool_add_task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/>
        <w:t>将函数</w:t>
      </w:r>
      <w:r>
        <w:rPr/>
        <w:t>myfun</w:t>
      </w:r>
      <w:r>
        <w:rPr/>
        <w:t>添加到任务队列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 xml:space="preserve">void </w:t>
      </w:r>
      <w:r>
        <w:rPr/>
        <w:t>pool_add_task(Fun myfun, void *arg, int pool_index)</w:t>
      </w:r>
      <w:r>
        <w:rPr/>
        <w:t>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>thread_pool.h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Fun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myfun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添加到任务队列的函数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void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arg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函数参数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pool_index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线程池序号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输出参数：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/>
        <w:t>无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>pool_destroy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等待任务完成后销毁线程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/>
        <w:t xml:space="preserve">void </w:t>
      </w:r>
      <w:r>
        <w:rPr/>
        <w:t>pool_destroy(int pool_index)</w:t>
      </w:r>
      <w:r>
        <w:rPr/>
        <w:t>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/>
        <w:t>thread_pool.h</w:t>
      </w:r>
    </w:p>
    <w:p>
      <w:pPr>
        <w:pStyle w:val="Normal"/>
        <w:spacing w:lineRule="auto" w:line="360"/>
        <w:rPr/>
      </w:pPr>
      <w:r>
        <w:rPr>
          <w:b/>
          <w:bCs/>
        </w:rPr>
        <w:t>输入参数：</w:t>
      </w:r>
      <w:r>
        <w:rPr>
          <w:b w:val="false"/>
          <w:bCs w:val="false"/>
        </w:rPr>
        <w:t>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pool_index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线程池序号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/>
        <w:t>无</w:t>
      </w:r>
    </w:p>
    <w:p>
      <w:pPr>
        <w:pStyle w:val="Normal"/>
        <w:spacing w:lineRule="auto" w:line="360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3.2 </w:t>
      </w:r>
      <w:r>
        <w:rPr/>
        <w:t>线程池分配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2271"/>
        <w:gridCol w:w="2145"/>
        <w:gridCol w:w="1710"/>
        <w:gridCol w:w="1590"/>
      </w:tblGrid>
      <w:tr>
        <w:trPr/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线程池序号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>
        <w:trPr/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coreID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2~7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8~63</w:t>
            </w:r>
          </w:p>
        </w:tc>
      </w:tr>
      <w:tr>
        <w:trPr/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发送端任务调度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接收端任务调度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发送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</w:t>
            </w:r>
          </w:p>
        </w:tc>
      </w:tr>
    </w:tbl>
    <w:p>
      <w:pPr>
        <w:pStyle w:val="Style12"/>
        <w:rPr/>
      </w:pPr>
      <w:r>
        <w:rPr/>
        <w:tab/>
      </w:r>
      <w:r>
        <w:rPr/>
        <w:t>共开辟</w:t>
      </w:r>
      <w:r>
        <w:rPr/>
        <w:t>4</w:t>
      </w:r>
      <w:r>
        <w:rPr/>
        <w:t>个线程池，不同线程池绑定不同的核，互不干扰。线程池</w:t>
      </w:r>
      <w:r>
        <w:rPr/>
        <w:t>0</w:t>
      </w:r>
      <w:r>
        <w:rPr/>
        <w:t>用于发送端任务调度，线程池</w:t>
      </w:r>
      <w:r>
        <w:rPr/>
        <w:t>1</w:t>
      </w:r>
      <w:r>
        <w:rPr/>
        <w:t>用于接收端任务调度，各分配</w:t>
      </w:r>
      <w:r>
        <w:rPr/>
        <w:t>1</w:t>
      </w:r>
      <w:r>
        <w:rPr/>
        <w:t>个核，并采用轮询机制；线程池</w:t>
      </w:r>
      <w:r>
        <w:rPr/>
        <w:t>2</w:t>
      </w:r>
      <w:r>
        <w:rPr/>
        <w:t>用于发送端数据处理，分配</w:t>
      </w:r>
      <w:r>
        <w:rPr/>
        <w:t>6</w:t>
      </w:r>
      <w:r>
        <w:rPr/>
        <w:t>个核，线程池</w:t>
      </w:r>
      <w:r>
        <w:rPr/>
        <w:t>3</w:t>
      </w:r>
      <w:r>
        <w:rPr/>
        <w:t>用于接收端数据处理，分配</w:t>
      </w:r>
      <w:r>
        <w:rPr/>
        <w:t>54</w:t>
      </w:r>
      <w:r>
        <w:rPr/>
        <w:t>个核。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3</w:t>
      </w:r>
      <w:r>
        <w:rPr/>
        <w:t>.</w:t>
      </w:r>
      <w:r>
        <w:rPr/>
        <w:t>3</w:t>
      </w:r>
      <w:r>
        <w:rPr/>
        <w:t xml:space="preserve"> </w:t>
      </w:r>
      <w:r>
        <w:rPr/>
        <w:t>任务分割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 xml:space="preserve">.2.1 </w:t>
      </w:r>
      <w:r>
        <w:rPr/>
        <w:t>传输块</w:t>
      </w:r>
      <w:r>
        <w:rPr/>
        <w:t>CRC</w:t>
      </w:r>
      <w:r>
        <w:rPr/>
        <w:t>添加</w:t>
      </w:r>
    </w:p>
    <w:p>
      <w:pPr>
        <w:pStyle w:val="Style12"/>
        <w:rPr/>
      </w:pPr>
      <w:r>
        <w:rPr/>
        <w:tab/>
      </w:r>
      <w:r>
        <w:rPr/>
        <w:t>以传输块为基本单位</w:t>
      </w:r>
      <w:r>
        <w:rPr/>
        <w:t>。每个流</w:t>
      </w:r>
      <w:r>
        <w:rPr/>
        <w:t>1</w:t>
      </w:r>
      <w:r>
        <w:rPr/>
        <w:t>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 xml:space="preserve">.2.2 </w:t>
      </w:r>
      <w:r>
        <w:rPr/>
        <w:t>码块分割</w:t>
      </w:r>
    </w:p>
    <w:p>
      <w:pPr>
        <w:pStyle w:val="Style12"/>
        <w:rPr/>
      </w:pPr>
      <w:r>
        <w:rPr/>
        <w:tab/>
      </w:r>
      <w:r>
        <w:rPr/>
        <w:t>以传输块为基本单位。每个流</w:t>
      </w:r>
      <w:r>
        <w:rPr/>
        <w:t>1</w:t>
      </w:r>
      <w:r>
        <w:rPr/>
        <w:t>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 xml:space="preserve">.2.3 </w:t>
      </w:r>
      <w:r>
        <w:rPr/>
        <w:t>码块</w:t>
      </w:r>
      <w:r>
        <w:rPr/>
        <w:t>CRC</w:t>
      </w:r>
      <w:r>
        <w:rPr/>
        <w:t>添加</w:t>
      </w:r>
    </w:p>
    <w:p>
      <w:pPr>
        <w:pStyle w:val="Style12"/>
        <w:rPr/>
      </w:pPr>
      <w:r>
        <w:rPr/>
        <w:tab/>
      </w:r>
      <w:r>
        <w:rPr/>
        <w:t>以码块为基本单位</w:t>
      </w:r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4</w:t>
      </w:r>
      <w:r>
        <w:rPr/>
        <w:t xml:space="preserve"> Turbo</w:t>
      </w:r>
      <w:r>
        <w:rPr/>
        <w:t>编码</w:t>
      </w:r>
    </w:p>
    <w:p>
      <w:pPr>
        <w:pStyle w:val="Style12"/>
        <w:rPr/>
      </w:pPr>
      <w:r>
        <w:rPr/>
        <w:tab/>
      </w:r>
      <w:r>
        <w:rPr/>
        <w:t>以码块为基本单位</w:t>
      </w:r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 xml:space="preserve">5 </w:t>
      </w:r>
      <w:r>
        <w:rPr/>
        <w:t>速率匹配</w:t>
      </w:r>
    </w:p>
    <w:p>
      <w:pPr>
        <w:pStyle w:val="Style12"/>
        <w:rPr/>
      </w:pPr>
      <w:r>
        <w:rPr/>
        <w:tab/>
      </w:r>
      <w:bookmarkStart w:id="3" w:name="__DdeLink__2495_2096697375"/>
      <w:r>
        <w:rPr/>
        <w:t>以码块为基本单位</w:t>
      </w:r>
      <w:bookmarkEnd w:id="3"/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6</w:t>
      </w:r>
      <w:r>
        <w:rPr/>
        <w:t xml:space="preserve"> </w:t>
      </w:r>
      <w:r>
        <w:rPr/>
        <w:t>码块级联</w:t>
      </w:r>
    </w:p>
    <w:p>
      <w:pPr>
        <w:pStyle w:val="Style12"/>
        <w:rPr/>
      </w:pPr>
      <w:r>
        <w:rPr/>
        <w:tab/>
      </w:r>
      <w:bookmarkStart w:id="4" w:name="__DdeLink__2495_20966973754"/>
      <w:r>
        <w:rPr/>
        <w:t>以码块为基本单位</w:t>
      </w:r>
      <w:bookmarkEnd w:id="4"/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7</w:t>
      </w:r>
      <w:r>
        <w:rPr/>
        <w:t xml:space="preserve"> </w:t>
      </w:r>
      <w:r>
        <w:rPr/>
        <w:t>加扰</w:t>
      </w:r>
    </w:p>
    <w:p>
      <w:pPr>
        <w:pStyle w:val="Style12"/>
        <w:rPr/>
      </w:pPr>
      <w:r>
        <w:rPr/>
        <w:tab/>
      </w:r>
      <w:r>
        <w:rPr/>
        <w:t>以码块为基本单位。每个流若干个个任务。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8</w:t>
      </w:r>
      <w:r>
        <w:rPr/>
        <w:t xml:space="preserve"> </w:t>
      </w:r>
      <w:r>
        <w:rPr/>
        <w:t>符号映射</w:t>
      </w:r>
    </w:p>
    <w:p>
      <w:pPr>
        <w:pStyle w:val="Style12"/>
        <w:rPr/>
      </w:pPr>
      <w:r>
        <w:rPr/>
        <w:tab/>
      </w:r>
      <w:r>
        <w:rPr/>
        <w:t>以码块为基本单位。每个流若干个个任务。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9</w:t>
      </w:r>
      <w:r>
        <w:rPr/>
        <w:t xml:space="preserve"> </w:t>
      </w:r>
      <w:r>
        <w:rPr/>
        <w:t>组包</w:t>
      </w:r>
    </w:p>
    <w:p>
      <w:pPr>
        <w:pStyle w:val="Style12"/>
        <w:rPr/>
      </w:pPr>
      <w:r>
        <w:rPr/>
        <w:tab/>
      </w:r>
      <w:r>
        <w:rPr/>
        <w:t>以码块为基本单位。每个流若干个个任务。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</w:t>
      </w:r>
      <w:r>
        <w:rPr/>
        <w:t>10</w:t>
      </w:r>
      <w:r>
        <w:rPr/>
        <w:t xml:space="preserve"> </w:t>
      </w:r>
      <w:r>
        <w:rPr/>
        <w:t>解包</w:t>
      </w:r>
    </w:p>
    <w:p>
      <w:pPr>
        <w:pStyle w:val="Style12"/>
        <w:rPr/>
      </w:pPr>
      <w:r>
        <w:rPr/>
        <w:tab/>
      </w:r>
      <w:r>
        <w:rPr/>
        <w:t>待定。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1</w:t>
      </w:r>
      <w:r>
        <w:rPr/>
        <w:t xml:space="preserve"> </w:t>
      </w:r>
      <w:r>
        <w:rPr/>
        <w:t>信道估计</w:t>
      </w:r>
    </w:p>
    <w:p>
      <w:pPr>
        <w:pStyle w:val="Style12"/>
        <w:rPr/>
      </w:pPr>
      <w:r>
        <w:rPr/>
        <w:tab/>
      </w:r>
      <w:r>
        <w:rPr/>
        <w:t>以若干个</w:t>
      </w:r>
      <w:r>
        <w:rPr/>
        <w:t>SB</w:t>
      </w:r>
      <w:r>
        <w:rPr/>
        <w:t>为基本单位。每个流若干个任务。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2</w:t>
      </w:r>
      <w:r>
        <w:rPr/>
        <w:t xml:space="preserve"> </w:t>
      </w:r>
      <w:r>
        <w:rPr/>
        <w:t>信号检测</w:t>
      </w:r>
    </w:p>
    <w:p>
      <w:pPr>
        <w:pStyle w:val="Style12"/>
        <w:rPr/>
      </w:pPr>
      <w:r>
        <w:rPr/>
        <w:tab/>
      </w:r>
      <w:r>
        <w:rPr/>
        <w:t>以若干个</w:t>
      </w:r>
      <w:r>
        <w:rPr/>
        <w:t>SB</w:t>
      </w:r>
      <w:r>
        <w:rPr/>
        <w:t>为基本单位。每个流若干个任务。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3</w:t>
      </w:r>
      <w:r>
        <w:rPr/>
        <w:t xml:space="preserve"> </w:t>
      </w:r>
      <w:bookmarkStart w:id="5" w:name="__DdeLink__2492_2096697375"/>
      <w:bookmarkEnd w:id="5"/>
      <w:r>
        <w:rPr/>
        <w:t>解符号映射</w:t>
      </w:r>
    </w:p>
    <w:p>
      <w:pPr>
        <w:pStyle w:val="Style12"/>
        <w:rPr/>
      </w:pPr>
      <w:r>
        <w:rPr/>
        <w:tab/>
      </w:r>
      <w:r>
        <w:rPr/>
        <w:t>以若干个</w:t>
      </w:r>
      <w:r>
        <w:rPr/>
        <w:t>SB</w:t>
      </w:r>
      <w:r>
        <w:rPr/>
        <w:t>为基本单位。每个流若干个任务。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 xml:space="preserve">4 </w:t>
      </w:r>
      <w:r>
        <w:rPr/>
        <w:t>解扰</w:t>
      </w:r>
    </w:p>
    <w:p>
      <w:pPr>
        <w:pStyle w:val="Style12"/>
        <w:rPr/>
      </w:pPr>
      <w:r>
        <w:rPr/>
        <w:tab/>
      </w:r>
      <w:r>
        <w:rPr/>
        <w:t>以码块为基本单位。每个流若干个任务。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5</w:t>
      </w:r>
      <w:r>
        <w:rPr/>
        <w:t xml:space="preserve"> </w:t>
      </w:r>
      <w:r>
        <w:rPr/>
        <w:t>解码块级联</w:t>
      </w:r>
    </w:p>
    <w:p>
      <w:pPr>
        <w:pStyle w:val="Style12"/>
        <w:rPr/>
      </w:pPr>
      <w:r>
        <w:rPr/>
        <w:tab/>
      </w:r>
      <w:r>
        <w:rPr/>
        <w:t>以码块为基本单位。每个流若干个任务。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6</w:t>
      </w:r>
      <w:r>
        <w:rPr/>
        <w:t xml:space="preserve"> </w:t>
      </w:r>
      <w:r>
        <w:rPr/>
        <w:t>解速率匹配</w:t>
      </w:r>
    </w:p>
    <w:p>
      <w:pPr>
        <w:pStyle w:val="Style12"/>
        <w:rPr/>
      </w:pPr>
      <w:r>
        <w:rPr/>
        <w:tab/>
      </w:r>
      <w:bookmarkStart w:id="6" w:name="__DdeLink__2495_20966973751"/>
      <w:r>
        <w:rPr/>
        <w:t>以码块为基本单位</w:t>
      </w:r>
      <w:bookmarkEnd w:id="6"/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 xml:space="preserve">7 </w:t>
      </w:r>
      <w:r>
        <w:rPr/>
        <w:t>Turbo</w:t>
      </w:r>
      <w:r>
        <w:rPr/>
        <w:t>译码</w:t>
      </w:r>
    </w:p>
    <w:p>
      <w:pPr>
        <w:pStyle w:val="Style12"/>
        <w:rPr/>
      </w:pPr>
      <w:r>
        <w:rPr/>
        <w:tab/>
      </w:r>
      <w:bookmarkStart w:id="7" w:name="__DdeLink__2495_20966973752"/>
      <w:r>
        <w:rPr/>
        <w:t>以码块为基本单位</w:t>
      </w:r>
      <w:bookmarkEnd w:id="7"/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8</w:t>
      </w:r>
      <w:r>
        <w:rPr/>
        <w:t xml:space="preserve"> </w:t>
      </w:r>
      <w:r>
        <w:rPr/>
        <w:t>码块</w:t>
      </w:r>
      <w:r>
        <w:rPr/>
        <w:t>CRC</w:t>
      </w:r>
      <w:r>
        <w:rPr/>
        <w:t>校验</w:t>
      </w:r>
    </w:p>
    <w:p>
      <w:pPr>
        <w:pStyle w:val="Style12"/>
        <w:rPr/>
      </w:pPr>
      <w:r>
        <w:rPr/>
        <w:tab/>
      </w:r>
      <w:bookmarkStart w:id="8" w:name="__DdeLink__2495_20966973753"/>
      <w:r>
        <w:rPr/>
        <w:t>以码块为基本单位</w:t>
      </w:r>
      <w:bookmarkEnd w:id="8"/>
      <w:r>
        <w:rPr/>
        <w:t>。每个流若干个任务。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.2.1</w:t>
      </w:r>
      <w:r>
        <w:rPr/>
        <w:t>9</w:t>
      </w:r>
      <w:r>
        <w:rPr/>
        <w:t xml:space="preserve"> </w:t>
      </w:r>
      <w:r>
        <w:rPr/>
        <w:t>解码块分割</w:t>
      </w:r>
    </w:p>
    <w:p>
      <w:pPr>
        <w:pStyle w:val="Style12"/>
        <w:rPr/>
      </w:pPr>
      <w:r>
        <w:rPr/>
        <w:tab/>
      </w:r>
      <w:r>
        <w:rPr/>
        <w:t>以码块为基本单位。每个流</w:t>
      </w:r>
      <w:r>
        <w:rPr/>
        <w:t>1</w:t>
      </w:r>
      <w:r>
        <w:rPr/>
        <w:t>个任务。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 xml:space="preserve">.2.20 </w:t>
      </w:r>
      <w:r>
        <w:rPr/>
        <w:t>传输块</w:t>
      </w:r>
      <w:r>
        <w:rPr/>
        <w:t>CRC</w:t>
      </w:r>
      <w:r>
        <w:rPr/>
        <w:t>校验</w:t>
      </w:r>
    </w:p>
    <w:p>
      <w:pPr>
        <w:pStyle w:val="Style12"/>
        <w:rPr/>
      </w:pPr>
      <w:r>
        <w:rPr/>
        <w:tab/>
      </w:r>
      <w:r>
        <w:rPr/>
        <w:t>以传输块为基本单位。每个流</w:t>
      </w:r>
      <w:r>
        <w:rPr/>
        <w:t>1</w:t>
      </w:r>
      <w:r>
        <w:rPr/>
        <w:t>个任务。</w:t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 xml:space="preserve">4 </w:t>
      </w:r>
      <w:r>
        <w:rPr/>
        <w:t>多线程并行模块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注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 xml:space="preserve">paraNum_tx  </w:t>
      </w:r>
      <w:r>
        <w:rPr>
          <w:b w:val="false"/>
          <w:bCs w:val="false"/>
        </w:rPr>
        <w:t>并行子帧数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taskNum_tx  </w:t>
      </w:r>
      <w:r>
        <w:rPr>
          <w:b w:val="false"/>
          <w:bCs w:val="false"/>
        </w:rPr>
        <w:t>任务数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4</w:t>
      </w:r>
      <w:r>
        <w:rPr/>
        <w:t>.1 CRC</w:t>
      </w:r>
      <w:r>
        <w:rPr/>
        <w:t>添加</w:t>
      </w:r>
      <w:r>
        <w:rPr/>
        <w:t>-</w:t>
      </w:r>
      <w:r>
        <w:rPr/>
        <w:t>码块分割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crc_cbsegm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  <w:lang w:eastAsia="zh-CN"/>
        </w:rPr>
        <w:t>CRC</w:t>
      </w:r>
      <w:r>
        <w:rPr>
          <w:b w:val="false"/>
          <w:bCs w:val="false"/>
          <w:lang w:eastAsia="zh-CN"/>
        </w:rPr>
        <w:t>添加</w:t>
      </w:r>
      <w:r>
        <w:rPr>
          <w:b w:val="false"/>
          <w:bCs w:val="false"/>
          <w:lang w:eastAsia="zh-CN"/>
        </w:rPr>
        <w:t>，码块分割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crc_cbsegm</w:t>
      </w:r>
      <w:r>
        <w:rPr/>
        <w:t>(void *arg);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crc_cbsegm</w:t>
      </w:r>
      <w:r>
        <w:rPr>
          <w:b w:val="false"/>
          <w:bCs w:val="false"/>
        </w:rPr>
        <w:t>.h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srslte_crc_t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crc_p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crc_poly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版本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crc_</w:t>
            </w:r>
            <w:r>
              <w:rPr/>
              <w:t>length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长度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 w:val="false"/>
                <w:bCs w:val="false"/>
              </w:rPr>
              <w:t>t</w:t>
            </w:r>
            <w:r>
              <w:rPr>
                <w:b w:val="false"/>
                <w:bCs w:val="false"/>
              </w:rPr>
              <w:t>bs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传输块</w:t>
            </w:r>
            <w:r>
              <w:rPr/>
              <w:t>长度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subframeIndex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子帧序号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ServiceEN_tx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paraNum_tx * taskNum_tx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发送端使能信号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taskNum_tx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发送端任务数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>
          <w:trHeight w:val="429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tb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tbs + crc_</w:t>
            </w:r>
            <w:r>
              <w:rPr/>
              <w:t>length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输出比特流</w:t>
            </w:r>
          </w:p>
        </w:tc>
      </w:tr>
      <w:tr>
        <w:trPr>
          <w:trHeight w:val="429" w:hRule="atLeast"/>
        </w:trPr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srslte_cbsegm_t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cb_tx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码块分割参数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无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CRC</w:t>
      </w:r>
      <w:r>
        <w:rPr>
          <w:b/>
          <w:bCs/>
        </w:rPr>
        <w:t>添加</w:t>
      </w:r>
      <w:r>
        <w:rPr>
          <w:b/>
          <w:bCs/>
        </w:rPr>
        <w:t>-</w:t>
      </w:r>
      <w:r>
        <w:rPr>
          <w:b/>
          <w:bCs/>
        </w:rPr>
        <w:t>Turbo</w:t>
      </w:r>
      <w:r>
        <w:rPr>
          <w:b/>
          <w:bCs/>
        </w:rPr>
        <w:t>编码</w:t>
      </w:r>
      <w:r>
        <w:rPr>
          <w:b/>
          <w:bCs/>
        </w:rPr>
        <w:t>-</w:t>
      </w:r>
      <w:r>
        <w:rPr>
          <w:b/>
          <w:bCs/>
        </w:rPr>
        <w:t>速率匹配</w:t>
      </w:r>
      <w:r>
        <w:rPr>
          <w:b/>
          <w:bCs/>
        </w:rPr>
        <w:t>-</w:t>
      </w:r>
      <w:r>
        <w:rPr>
          <w:b/>
          <w:bCs/>
        </w:rPr>
        <w:t>符号映射</w:t>
      </w:r>
      <w:r>
        <w:rPr>
          <w:b/>
          <w:bCs/>
        </w:rPr>
        <w:t>-</w:t>
      </w:r>
      <w:r>
        <w:rPr>
          <w:b/>
          <w:bCs/>
        </w:rPr>
        <w:t>组包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crc_tcod_rm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CRC</w:t>
      </w:r>
      <w:r>
        <w:rPr>
          <w:b w:val="false"/>
          <w:bCs w:val="false"/>
        </w:rPr>
        <w:t>添加，</w:t>
      </w:r>
      <w:r>
        <w:rPr>
          <w:b w:val="false"/>
          <w:bCs w:val="false"/>
        </w:rPr>
        <w:t>Turbo</w:t>
      </w:r>
      <w:r>
        <w:rPr>
          <w:b w:val="false"/>
          <w:bCs w:val="false"/>
        </w:rPr>
        <w:t>编码，速率匹配，符号映射，组包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crc_tcod_rm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void *arg</w:t>
      </w:r>
      <w:r>
        <w:rPr>
          <w:b w:val="false"/>
          <w:bCs w:val="false"/>
        </w:rPr>
        <w:t>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crc_tcod_rm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输入参数：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cbindex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码块索引值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srslte_cbsegm_t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cb_tx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码块分割参数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tbp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tbs + crc_</w:t>
            </w:r>
            <w:r>
              <w:rPr/>
              <w:t>length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添加</w:t>
            </w:r>
            <w:r>
              <w:rPr/>
              <w:t>CRC</w:t>
            </w:r>
            <w:r>
              <w:rPr/>
              <w:t>后的传输块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srslte_crc_t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crc_p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crc_poly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版本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crc_</w:t>
            </w:r>
            <w:r>
              <w:rPr>
                <w:b w:val="false"/>
                <w:bCs w:val="false"/>
              </w:rPr>
              <w:t>length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CRC</w:t>
            </w:r>
            <w:r>
              <w:rPr/>
              <w:t>长度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6144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srslte_tcod_t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tcod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编码器参数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int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cbs_rm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速率匹配</w:t>
            </w:r>
            <w:r>
              <w:rPr/>
              <w:t>后的码块长度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</w:rPr>
              <w:t>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w_buff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6176 * 3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</w:t>
            </w:r>
            <w:r>
              <w:rPr/>
              <w:t>缓冲器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uint32_t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rv_idx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循环</w:t>
            </w:r>
            <w:r>
              <w:rPr/>
              <w:t>缓冲器冗余版本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conindex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码块位置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输出参数：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变量名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大小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cb_tcod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 * </w:t>
            </w:r>
            <w:r>
              <w:rPr>
                <w:b w:val="false"/>
                <w:bCs w:val="false"/>
              </w:rPr>
              <w:t>6144</w:t>
            </w:r>
            <w:r>
              <w:rPr>
                <w:b w:val="false"/>
                <w:bCs w:val="false"/>
              </w:rPr>
              <w:t>+ 12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编码后的码块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</w:rPr>
              <w:t>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cb_rm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cbs_rm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速率匹配</w:t>
            </w:r>
            <w:r>
              <w:rPr/>
              <w:t>后的码块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uint8_t *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tb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max_rm_data_len_tx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6"/>
              <w:spacing w:lineRule="auto" w:line="360"/>
              <w:jc w:val="center"/>
              <w:rPr/>
            </w:pPr>
            <w:r>
              <w:rPr/>
              <w:t>码块级联后的传输块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  <w:bCs/>
        </w:rPr>
        <w:t>返回值：</w:t>
      </w:r>
      <w:r>
        <w:rPr>
          <w:b w:val="false"/>
          <w:bCs w:val="false"/>
        </w:rPr>
        <w:t>无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4</w:t>
      </w:r>
      <w:r>
        <w:rPr/>
        <w:t>.</w:t>
      </w:r>
      <w:r>
        <w:rPr/>
        <w:t>3</w:t>
      </w:r>
      <w:r>
        <w:rPr/>
        <w:t xml:space="preserve"> </w:t>
      </w:r>
      <w:r>
        <w:rPr/>
        <w:t>解包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信道估计</w:t>
      </w:r>
      <w:r>
        <w:rPr>
          <w:b/>
          <w:bCs/>
        </w:rPr>
        <w:t>-</w:t>
      </w:r>
      <w:r>
        <w:rPr>
          <w:b/>
          <w:bCs/>
        </w:rPr>
        <w:t>信号检测</w:t>
      </w:r>
      <w:r>
        <w:rPr>
          <w:b/>
          <w:bCs/>
        </w:rPr>
        <w:t xml:space="preserve">- </w:t>
      </w:r>
      <w:r>
        <w:rPr>
          <w:b/>
          <w:bCs/>
        </w:rPr>
        <w:t>解符号映射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chest_calsym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信道估计，信号检测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，解符号映射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chest_calsym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void *arg</w:t>
      </w:r>
      <w:r>
        <w:rPr>
          <w:b w:val="false"/>
          <w:bCs w:val="false"/>
        </w:rPr>
        <w:t>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chest_calsym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h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b/>
          <w:bCs/>
        </w:rPr>
        <w:t>4.5</w:t>
      </w:r>
      <w:r>
        <w:rPr>
          <w:b/>
          <w:bCs/>
        </w:rPr>
        <w:t xml:space="preserve"> </w:t>
      </w:r>
      <w:r>
        <w:rPr>
          <w:b/>
          <w:bCs/>
        </w:rPr>
        <w:t>解速率匹配</w:t>
      </w:r>
      <w:r>
        <w:rPr>
          <w:b/>
          <w:bCs/>
        </w:rPr>
        <w:t>-Turbo</w:t>
      </w:r>
      <w:r>
        <w:rPr>
          <w:b/>
          <w:bCs/>
        </w:rPr>
        <w:t>译码</w:t>
      </w:r>
      <w:r>
        <w:rPr>
          <w:b/>
          <w:bCs/>
        </w:rPr>
        <w:t>-CRC</w:t>
      </w:r>
      <w:r>
        <w:rPr>
          <w:b/>
          <w:bCs/>
        </w:rPr>
        <w:t>校验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derm_crc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解速率匹配，</w:t>
      </w:r>
      <w:r>
        <w:rPr>
          <w:b w:val="false"/>
          <w:bCs w:val="false"/>
        </w:rPr>
        <w:t>Turbo</w:t>
      </w:r>
      <w:r>
        <w:rPr>
          <w:b w:val="false"/>
          <w:bCs w:val="false"/>
        </w:rPr>
        <w:t>译码，</w:t>
      </w:r>
      <w:r>
        <w:rPr>
          <w:b w:val="false"/>
          <w:bCs w:val="false"/>
        </w:rPr>
        <w:t>CRC</w:t>
      </w:r>
      <w:r>
        <w:rPr>
          <w:b w:val="false"/>
          <w:bCs w:val="false"/>
        </w:rPr>
        <w:t>校验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derm_crc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void *arg</w:t>
      </w:r>
      <w:r>
        <w:rPr>
          <w:b w:val="false"/>
          <w:bCs w:val="false"/>
        </w:rPr>
        <w:t>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derm_crc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h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4.6</w:t>
      </w:r>
      <w:r>
        <w:rPr/>
        <w:t xml:space="preserve"> </w:t>
      </w:r>
      <w:r>
        <w:rPr>
          <w:b/>
          <w:bCs/>
        </w:rPr>
        <w:t>CRC</w:t>
      </w:r>
      <w:r>
        <w:rPr>
          <w:b/>
          <w:bCs/>
        </w:rPr>
        <w:t>校验</w:t>
      </w:r>
    </w:p>
    <w:p>
      <w:pPr>
        <w:pStyle w:val="Normal"/>
        <w:spacing w:lineRule="auto" w:line="360"/>
        <w:rPr/>
      </w:pPr>
      <w:r>
        <w:rPr>
          <w:b/>
          <w:bCs/>
        </w:rPr>
        <w:t>函数：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crc_check</w:t>
      </w:r>
    </w:p>
    <w:p>
      <w:pPr>
        <w:pStyle w:val="Normal"/>
        <w:spacing w:lineRule="auto" w:line="360"/>
        <w:rPr/>
      </w:pPr>
      <w:r>
        <w:rPr>
          <w:b/>
          <w:bCs/>
        </w:rPr>
        <w:t>功能：</w:t>
      </w:r>
      <w:r>
        <w:rPr>
          <w:b w:val="false"/>
          <w:bCs w:val="false"/>
        </w:rPr>
        <w:t>CRC</w:t>
      </w:r>
      <w:r>
        <w:rPr>
          <w:b w:val="false"/>
          <w:bCs w:val="false"/>
        </w:rPr>
        <w:t>校验</w:t>
      </w:r>
    </w:p>
    <w:p>
      <w:pPr>
        <w:pStyle w:val="Normal"/>
        <w:spacing w:lineRule="auto" w:line="360"/>
        <w:rPr/>
      </w:pPr>
      <w:r>
        <w:rPr>
          <w:b/>
          <w:bCs/>
        </w:rPr>
        <w:t>语法：</w:t>
      </w:r>
      <w:r>
        <w:rPr>
          <w:b w:val="false"/>
          <w:bCs w:val="false"/>
        </w:rPr>
        <w:t xml:space="preserve">void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rc_check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void *arg</w:t>
      </w:r>
      <w:r>
        <w:rPr>
          <w:b w:val="false"/>
          <w:bCs w:val="false"/>
        </w:rPr>
        <w:t>);</w:t>
      </w:r>
    </w:p>
    <w:p>
      <w:pPr>
        <w:pStyle w:val="Normal"/>
        <w:spacing w:lineRule="auto" w:line="360"/>
        <w:rPr/>
      </w:pPr>
      <w:r>
        <w:rPr>
          <w:b/>
          <w:bCs/>
        </w:rPr>
        <w:t>包含文件：</w:t>
      </w:r>
      <w:r>
        <w:rPr>
          <w:b w:val="false"/>
          <w:bCs w:val="false"/>
        </w:rPr>
        <w:t>crc_check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h</w:t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 xml:space="preserve">5 </w:t>
      </w:r>
      <w:r>
        <w:rPr/>
        <w:t>并行计算架构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5.1 </w:t>
      </w:r>
      <w:r>
        <w:rPr/>
        <w:t>发送端</w:t>
      </w:r>
    </w:p>
    <w:p>
      <w:pPr>
        <w:pStyle w:val="Style12"/>
        <w:rPr/>
      </w:pPr>
      <w:r>
        <w:rPr/>
      </w:r>
    </w:p>
    <w:p>
      <w:pPr>
        <w:pStyle w:val="Style12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210"/>
            <wp:effectExtent l="0" t="0" r="0" b="0"/>
            <wp:wrapSquare wrapText="largest"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jc w:val="center"/>
        <w:rPr/>
      </w:pPr>
      <w:r>
        <w:rPr/>
        <w:t>图</w:t>
      </w:r>
      <w:r>
        <w:rPr/>
        <w:t xml:space="preserve">5.3 </w:t>
      </w:r>
      <w:r>
        <w:rPr/>
        <w:t>发送端并行架构</w:t>
      </w:r>
    </w:p>
    <w:p>
      <w:pPr>
        <w:pStyle w:val="Style12"/>
        <w:jc w:val="center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5.</w:t>
      </w:r>
      <w:r>
        <w:rPr/>
        <w:t>2</w:t>
      </w:r>
      <w:r>
        <w:rPr/>
        <w:t xml:space="preserve"> </w:t>
      </w:r>
      <w:r>
        <w:rPr/>
        <w:t>接收端</w:t>
      </w:r>
    </w:p>
    <w:p>
      <w:pPr>
        <w:pStyle w:val="Style12"/>
        <w:rPr/>
      </w:pPr>
      <w:r>
        <w:rPr/>
      </w:r>
    </w:p>
    <w:p>
      <w:pPr>
        <w:pStyle w:val="Style12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715"/>
            <wp:effectExtent l="0" t="0" r="0" b="0"/>
            <wp:wrapSquare wrapText="largest"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 xml:space="preserve">5.6 </w:t>
      </w:r>
      <w:r>
        <w:rPr/>
        <w:t>接收端并行架构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5.</w:t>
      </w:r>
      <w:r>
        <w:rPr/>
        <w:t>3</w:t>
      </w:r>
      <w:r>
        <w:rPr/>
        <w:t xml:space="preserve"> </w:t>
      </w:r>
      <w:r>
        <w:rPr/>
        <w:t>子帧间并行架构</w:t>
      </w:r>
    </w:p>
    <w:p>
      <w:pPr>
        <w:pStyle w:val="Style12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5470" cy="2567940"/>
            <wp:effectExtent l="0" t="0" r="0" b="0"/>
            <wp:wrapTopAndBottom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 xml:space="preserve">5.4 </w:t>
      </w:r>
      <w:r>
        <w:rPr/>
        <w:t>子帧间并行架构</w:t>
      </w:r>
    </w:p>
    <w:p>
      <w:pPr>
        <w:pStyle w:val="2"/>
        <w:numPr>
          <w:ilvl w:val="1"/>
          <w:numId w:val="1"/>
        </w:numPr>
        <w:ind w:left="0" w:right="0" w:hanging="0"/>
        <w:jc w:val="left"/>
        <w:rPr/>
      </w:pPr>
      <w:r>
        <w:rPr/>
        <w:t>5.</w:t>
      </w:r>
      <w:r>
        <w:rPr/>
        <w:t xml:space="preserve">4 </w:t>
      </w:r>
      <w:r>
        <w:rPr/>
        <w:t>轮询架构</w:t>
      </w:r>
    </w:p>
    <w:p>
      <w:pPr>
        <w:pStyle w:val="Style12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775" cy="5074920"/>
            <wp:effectExtent l="0" t="0" r="0" b="0"/>
            <wp:wrapTopAndBottom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 xml:space="preserve">5.5 </w:t>
      </w:r>
      <w:r>
        <w:rPr/>
        <w:t>任务调度器轮询架构</w:t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 xml:space="preserve">6 </w:t>
      </w:r>
      <w:r>
        <w:rPr/>
        <w:t>性能测试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 xml:space="preserve">6.1 </w:t>
      </w:r>
      <w:r>
        <w:rPr/>
        <w:t>单流误块率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6.</w:t>
      </w:r>
      <w:r>
        <w:rPr/>
        <w:t>2</w:t>
      </w:r>
      <w:r>
        <w:rPr/>
        <w:t xml:space="preserve"> </w:t>
      </w:r>
      <w:r>
        <w:rPr/>
        <w:t>单线程运行时间</w:t>
      </w:r>
    </w:p>
    <w:p>
      <w:pPr>
        <w:pStyle w:val="Style12"/>
        <w:rPr/>
      </w:pPr>
      <w:r>
        <w:rPr/>
        <w:t>服务器性能：</w:t>
      </w:r>
      <w:r>
        <w:rPr/>
        <w:t xml:space="preserve">2.40GHz × </w:t>
      </w:r>
      <w:r>
        <w:rPr/>
        <w:t>72</w:t>
      </w:r>
      <w:r>
        <w:rPr/>
        <w:t>核</w:t>
      </w:r>
      <w:r>
        <w:rPr/>
        <w:t xml:space="preserve"> </w:t>
      </w:r>
    </w:p>
    <w:p>
      <w:pPr>
        <w:pStyle w:val="Style12"/>
        <w:rPr/>
      </w:pPr>
      <w:r>
        <w:rPr/>
        <w:t>子载波数</w:t>
      </w:r>
      <w:r>
        <w:rPr/>
        <w:t>：</w:t>
      </w:r>
      <w:r>
        <w:rPr/>
        <w:t>1200</w:t>
      </w:r>
    </w:p>
    <w:p>
      <w:pPr>
        <w:pStyle w:val="Style12"/>
        <w:rPr/>
      </w:pPr>
      <w:r>
        <w:rPr/>
        <w:t>流数</w:t>
      </w:r>
      <w:r>
        <w:rPr/>
        <w:t>：</w:t>
      </w:r>
      <w:r>
        <w:rPr/>
        <w:t>8</w:t>
      </w:r>
    </w:p>
    <w:p>
      <w:pPr>
        <w:pStyle w:val="Style12"/>
        <w:rPr/>
      </w:pPr>
      <w:r>
        <w:rPr/>
        <w:t>接收天线数：</w:t>
      </w:r>
      <w:r>
        <w:rPr/>
        <w:t>8</w:t>
      </w:r>
    </w:p>
    <w:p>
      <w:pPr>
        <w:pStyle w:val="Style12"/>
        <w:rPr/>
      </w:pPr>
      <w:r>
        <w:rPr/>
        <w:t>子帧数</w:t>
      </w:r>
      <w:r>
        <w:rPr/>
        <w:t>：</w:t>
      </w:r>
      <w:r>
        <w:rPr/>
        <w:t>1000</w:t>
      </w:r>
    </w:p>
    <w:p>
      <w:pPr>
        <w:pStyle w:val="Style12"/>
        <w:rPr/>
      </w:pPr>
      <w:r>
        <w:rPr/>
        <w:t>CQI</w:t>
      </w:r>
      <w:r>
        <w:rPr/>
        <w:t>：</w:t>
      </w:r>
      <w:r>
        <w:rPr/>
        <w:t>8</w:t>
      </w:r>
      <w:r>
        <w:rPr/>
        <w:t>流都设为</w:t>
      </w:r>
      <w:r>
        <w:rPr/>
        <w:t>15</w:t>
      </w:r>
    </w:p>
    <w:p>
      <w:pPr>
        <w:pStyle w:val="Style12"/>
        <w:rPr/>
      </w:pPr>
      <w:r>
        <w:rPr/>
        <w:t>信息量</w:t>
      </w:r>
      <w:r>
        <w:rPr/>
        <w:t>：</w:t>
      </w:r>
      <w:r>
        <w:rPr/>
        <w:t>1200</w:t>
      </w:r>
      <w:r>
        <w:rPr/>
        <w:t xml:space="preserve">子载波 </w:t>
      </w:r>
      <w:r>
        <w:rPr/>
        <w:t>* 12OFDM</w:t>
      </w:r>
      <w:r>
        <w:rPr/>
        <w:t xml:space="preserve">符号 </w:t>
      </w:r>
      <w:r>
        <w:rPr/>
        <w:t>* 8</w:t>
      </w:r>
      <w:r>
        <w:rPr/>
        <w:t xml:space="preserve">流 </w:t>
      </w:r>
      <w:r>
        <w:rPr/>
        <w:t>* 6</w:t>
      </w:r>
      <w:r>
        <w:rPr/>
        <w:t xml:space="preserve">调制阶数 </w:t>
      </w:r>
      <w:r>
        <w:rPr/>
        <w:t>* 1000</w:t>
      </w:r>
      <w:r>
        <w:rPr/>
        <w:t xml:space="preserve">子帧 </w:t>
      </w:r>
      <w:r>
        <w:rPr/>
        <w:t>= 660Mbit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 xml:space="preserve">6.2.1 </w:t>
      </w:r>
      <w:r>
        <w:rPr/>
        <w:t>发送端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6"/>
        <w:gridCol w:w="1378"/>
        <w:gridCol w:w="1377"/>
      </w:tblGrid>
      <w:tr>
        <w:trPr>
          <w:trHeight w:val="422" w:hRule="atLeast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模块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CRC</w:t>
            </w:r>
            <w:r>
              <w:rPr/>
              <w:t>添加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Turbo</w:t>
            </w:r>
            <w:r>
              <w:rPr/>
              <w:t>编码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速率匹配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符号映射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其他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总和</w:t>
            </w:r>
          </w:p>
        </w:tc>
      </w:tr>
      <w:tr>
        <w:trPr>
          <w:trHeight w:val="422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时间</w:t>
            </w:r>
            <w:r>
              <w:rPr/>
              <w:t>/</w:t>
            </w:r>
            <w:r>
              <w:rPr/>
              <w:t>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1.77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1.79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3.11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0.87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8.55</w:t>
            </w:r>
          </w:p>
        </w:tc>
      </w:tr>
      <w:tr>
        <w:trPr>
          <w:trHeight w:val="422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占比</w:t>
            </w:r>
            <w:r>
              <w:rPr/>
              <w:t>/%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20.69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20.99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36.35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10.22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11.76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100.00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吞吐量：</w:t>
      </w:r>
      <w:r>
        <w:rPr>
          <w:b/>
          <w:bCs/>
        </w:rPr>
        <w:t>660Mbit / 8.55s = 77.19Mbit/s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 xml:space="preserve">6.2.2 </w:t>
      </w:r>
      <w:r>
        <w:rPr/>
        <w:t>接收端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3"/>
        <w:gridCol w:w="964"/>
        <w:gridCol w:w="964"/>
        <w:gridCol w:w="963"/>
        <w:gridCol w:w="964"/>
        <w:gridCol w:w="963"/>
        <w:gridCol w:w="965"/>
        <w:gridCol w:w="965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模块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信道估计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信号检测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链路</w:t>
            </w:r>
          </w:p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自适应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解符号</w:t>
            </w:r>
          </w:p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映射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解速率</w:t>
            </w:r>
          </w:p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匹配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urbo</w:t>
            </w:r>
          </w:p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译码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CRC</w:t>
            </w:r>
          </w:p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校验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总和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19.50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7.26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1.39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31.00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1.78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76.72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占比</w:t>
            </w:r>
            <w:r>
              <w:rPr>
                <w:sz w:val="21"/>
                <w:szCs w:val="21"/>
              </w:rPr>
              <w:t>/%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25.41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7.42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40.41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100.00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吞吐量</w:t>
      </w:r>
      <w:r>
        <w:rPr>
          <w:b/>
          <w:bCs/>
        </w:rPr>
        <w:t>：</w:t>
      </w:r>
      <w:r>
        <w:rPr>
          <w:b/>
          <w:bCs/>
        </w:rPr>
        <w:t>660Mbits / 76.72s = 8.60Mbit/s</w:t>
      </w:r>
      <w:r>
        <w:br w:type="page"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6.</w:t>
      </w:r>
      <w:r>
        <w:rPr/>
        <w:t>3</w:t>
      </w:r>
      <w:r>
        <w:rPr/>
        <w:t xml:space="preserve"> </w:t>
      </w:r>
      <w:r>
        <w:rPr/>
        <w:t>多线程并行度</w:t>
      </w:r>
    </w:p>
    <w:p>
      <w:pPr>
        <w:pStyle w:val="Style12"/>
        <w:rPr/>
      </w:pPr>
      <w:r>
        <w:rPr/>
        <w:t>子载波数</w:t>
      </w:r>
      <w:r>
        <w:rPr/>
        <w:t>：</w:t>
      </w:r>
      <w:r>
        <w:rPr/>
        <w:t>1200</w:t>
      </w:r>
    </w:p>
    <w:p>
      <w:pPr>
        <w:pStyle w:val="Style12"/>
        <w:rPr/>
      </w:pPr>
      <w:r>
        <w:rPr/>
        <w:t>流数</w:t>
      </w:r>
      <w:r>
        <w:rPr/>
        <w:t>：</w:t>
      </w:r>
      <w:r>
        <w:rPr/>
        <w:t>8</w:t>
      </w:r>
    </w:p>
    <w:p>
      <w:pPr>
        <w:pStyle w:val="Style12"/>
        <w:rPr/>
      </w:pPr>
      <w:r>
        <w:rPr/>
        <w:t>接收天线数：</w:t>
      </w:r>
      <w:r>
        <w:rPr/>
        <w:t>8</w:t>
      </w:r>
    </w:p>
    <w:p>
      <w:pPr>
        <w:pStyle w:val="Style12"/>
        <w:rPr/>
      </w:pPr>
      <w:r>
        <w:rPr/>
        <w:t>子帧数</w:t>
      </w:r>
      <w:r>
        <w:rPr/>
        <w:t>：</w:t>
      </w:r>
      <w:r>
        <w:rPr/>
        <w:t>1000</w:t>
      </w:r>
    </w:p>
    <w:p>
      <w:pPr>
        <w:pStyle w:val="Style12"/>
        <w:rPr/>
      </w:pPr>
      <w:r>
        <w:rPr/>
        <w:t>CQI</w:t>
      </w:r>
      <w:r>
        <w:rPr/>
        <w:t>：</w:t>
      </w:r>
      <w:r>
        <w:rPr/>
        <w:t>8</w:t>
      </w:r>
      <w:r>
        <w:rPr/>
        <w:t>流都设为</w:t>
      </w:r>
      <w:r>
        <w:rPr/>
        <w:t>15</w:t>
      </w:r>
    </w:p>
    <w:p>
      <w:pPr>
        <w:pStyle w:val="Style12"/>
        <w:rPr/>
      </w:pPr>
      <w:r>
        <w:rPr/>
        <w:t>发送端子帧并行数</w:t>
      </w:r>
      <w:r>
        <w:rPr/>
        <w:t>：</w:t>
      </w:r>
      <w:r>
        <w:rPr/>
        <w:t>2</w:t>
      </w:r>
    </w:p>
    <w:p>
      <w:pPr>
        <w:pStyle w:val="Style12"/>
        <w:rPr/>
      </w:pPr>
      <w:r>
        <w:rPr/>
        <w:t>接收端子帧并行数</w:t>
      </w:r>
      <w:r>
        <w:rPr/>
        <w:t>：</w:t>
      </w:r>
      <w:r>
        <w:rPr/>
        <w:t>5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6.</w:t>
      </w:r>
      <w:r>
        <w:rPr/>
        <w:t>3</w:t>
      </w:r>
      <w:r>
        <w:rPr/>
        <w:t xml:space="preserve">.1 </w:t>
      </w:r>
      <w:r>
        <w:rPr/>
        <w:t>发送端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6.</w:t>
      </w:r>
      <w:r>
        <w:rPr/>
        <w:t>3</w:t>
      </w:r>
      <w:r>
        <w:rPr/>
        <w:t xml:space="preserve">.2 </w:t>
      </w:r>
      <w:r>
        <w:rPr/>
        <w:t>接收端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表</w:t>
      </w:r>
      <w:r>
        <w:rPr>
          <w:b w:val="false"/>
          <w:bCs w:val="false"/>
        </w:rPr>
        <w:t xml:space="preserve">2  </w:t>
      </w:r>
      <w:r>
        <w:rPr>
          <w:b w:val="false"/>
          <w:bCs w:val="false"/>
        </w:rPr>
        <w:t>接收端并行度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rPr/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线程数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16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32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40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48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5</w:t>
            </w:r>
            <w:r>
              <w:rPr/>
              <w:t>6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时间</w:t>
            </w:r>
            <w:r>
              <w:rPr/>
              <w:t>/s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73.665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37.541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18.913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9.721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5.355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3.584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2.741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2.220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1.9</w:t>
            </w:r>
            <w:r>
              <w:rPr/>
              <w:t>15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1.622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并行度</w:t>
            </w:r>
            <w:r>
              <w:rPr/>
              <w:t>/%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100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99.</w:t>
            </w:r>
            <w:r>
              <w:rPr/>
              <w:t>67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97.37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94.72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85.98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85.64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83.99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</w:t>
            </w:r>
            <w:r>
              <w:rPr/>
              <w:t>2.97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</w:t>
            </w:r>
            <w:r>
              <w:rPr/>
              <w:t>0.14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81.10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ind w:left="0" w:right="0" w:hanging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ind w:left="0" w:right="0" w:hanging="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qFormat/>
    <w:pPr/>
    <w:rPr/>
  </w:style>
  <w:style w:type="character" w:styleId="Style10">
    <w:name w:val="编号符号"/>
    <w:qFormat/>
    <w:rPr/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paragraph" w:styleId="Style18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10799</TotalTime>
  <Application>LibreOffice/5.4.5.1$Linux_X86_64 LibreOffice_project/40m0$Build-1</Application>
  <Pages>30</Pages>
  <Words>6402</Words>
  <Characters>14522</Characters>
  <CharactersWithSpaces>15316</CharactersWithSpaces>
  <Paragraphs>1495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2017-04-05T19:13:02Z</dcterms:created>
  <dc:creator/>
  <dc:description/>
  <dc:language>zh-CN</dc:language>
  <cp:lastModifiedBy/>
  <dcterms:modified xsi:type="dcterms:W3CDTF">2018-03-02T15:04:22Z</dcterms:modified>
  <cp:revision>94</cp:revision>
  <dc:subject/>
  <dc:title/>
</cp:coreProperties>
</file>