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1315F" w14:textId="77777777" w:rsidR="009154D7" w:rsidRPr="006D2F38" w:rsidRDefault="009154D7" w:rsidP="009154D7">
      <w:pPr>
        <w:jc w:val="center"/>
        <w:rPr>
          <w:rFonts w:ascii="Calibri" w:hAnsi="Calibri" w:cs="Calibri"/>
          <w:b/>
          <w:bCs/>
          <w:sz w:val="28"/>
          <w:szCs w:val="28"/>
          <w:lang w:val="es-ES"/>
        </w:rPr>
      </w:pPr>
      <w:r w:rsidRPr="006D2F38">
        <w:rPr>
          <w:rFonts w:ascii="Calibri" w:hAnsi="Calibri" w:cs="Calibri"/>
          <w:b/>
          <w:bCs/>
          <w:sz w:val="28"/>
          <w:szCs w:val="28"/>
          <w:lang w:val="es-ES"/>
        </w:rPr>
        <w:t>Justin Care</w:t>
      </w:r>
    </w:p>
    <w:p w14:paraId="69FBD6A0" w14:textId="69F02E7C" w:rsidR="009154D7" w:rsidRDefault="009154D7" w:rsidP="009154D7">
      <w:pPr>
        <w:jc w:val="center"/>
        <w:rPr>
          <w:rFonts w:ascii="Calibri" w:hAnsi="Calibri" w:cs="Calibri"/>
          <w:lang w:val="es-ES"/>
        </w:rPr>
      </w:pPr>
      <w:r w:rsidRPr="006D2F38">
        <w:rPr>
          <w:rFonts w:ascii="Calibri" w:hAnsi="Calibri" w:cs="Calibri"/>
          <w:lang w:val="es-ES"/>
        </w:rPr>
        <w:t>Mesa, AZ | 610-780-5522 | care.justin@gmail.com | www.</w:t>
      </w:r>
      <w:r w:rsidR="00B0061C" w:rsidRPr="00B0061C">
        <w:rPr>
          <w:rFonts w:ascii="Calibri" w:hAnsi="Calibri" w:cs="Calibri"/>
          <w:lang w:val="es-ES"/>
        </w:rPr>
        <w:t>linkedin.com/in/justin-care/</w:t>
      </w:r>
    </w:p>
    <w:p w14:paraId="499392ED" w14:textId="77777777" w:rsidR="00B0061C" w:rsidRPr="006D2F38" w:rsidRDefault="00B0061C" w:rsidP="009154D7">
      <w:pPr>
        <w:jc w:val="center"/>
        <w:rPr>
          <w:rFonts w:ascii="Calibri" w:hAnsi="Calibri" w:cs="Calibri"/>
          <w:lang w:val="es-ES"/>
        </w:rPr>
      </w:pPr>
    </w:p>
    <w:p w14:paraId="3EB70A38" w14:textId="22BB8555" w:rsidR="009154D7" w:rsidRPr="006D2F38" w:rsidRDefault="009154D7" w:rsidP="009154D7">
      <w:pPr>
        <w:rPr>
          <w:rFonts w:ascii="Calibri" w:hAnsi="Calibri" w:cs="Calibri"/>
          <w:lang w:val="es-ES"/>
        </w:rPr>
      </w:pPr>
    </w:p>
    <w:p w14:paraId="64684982" w14:textId="24696844" w:rsidR="009154D7" w:rsidRPr="006D2F38" w:rsidRDefault="006D2F38" w:rsidP="006D2F38">
      <w:pPr>
        <w:jc w:val="center"/>
        <w:rPr>
          <w:rFonts w:ascii="Calibri" w:hAnsi="Calibri" w:cs="Calibri"/>
          <w:b/>
          <w:bCs/>
        </w:rPr>
      </w:pPr>
      <w:r>
        <w:rPr>
          <w:rFonts w:ascii="Calibri" w:hAnsi="Calibri" w:cs="Calibri"/>
          <w:b/>
          <w:bCs/>
        </w:rPr>
        <w:t>Front End Developer</w:t>
      </w:r>
    </w:p>
    <w:p w14:paraId="0F0FDC71" w14:textId="525B7554" w:rsidR="009154D7" w:rsidRDefault="009154D7" w:rsidP="009154D7">
      <w:pPr>
        <w:rPr>
          <w:rFonts w:ascii="Calibri" w:hAnsi="Calibri" w:cs="Calibri"/>
        </w:rPr>
      </w:pPr>
      <w:r w:rsidRPr="009154D7">
        <w:rPr>
          <w:rFonts w:ascii="Calibri" w:hAnsi="Calibri" w:cs="Calibri"/>
        </w:rPr>
        <w:t>Experienced Front-End Developer, skilled in creating dynamic, engaging, and user-centered solutions for leading educational software organization. Strong background in responsive design, accessibility standards, performance optimization, and implementation of best practices. Adept at streamlining development and deployment processes. Foster robust relationships with stakeholders and internal teams with ‘can do’ mindset and passion for troubleshooting, problem-solving, and provision of subject matter expertise. Realize deliverables of multiple complex and concurrent projects to timelines, budgets, and agreed specifications, with cross-functional collaboration and prioritization. Train and mentor colleagues, within positive working environments, to retain talent and build high-performance teams that drive organizational success.</w:t>
      </w:r>
    </w:p>
    <w:p w14:paraId="50F4D692" w14:textId="77777777" w:rsidR="009154D7" w:rsidRPr="009154D7" w:rsidRDefault="009154D7" w:rsidP="009154D7">
      <w:pPr>
        <w:rPr>
          <w:rFonts w:ascii="Calibri" w:hAnsi="Calibri" w:cs="Calibri"/>
        </w:rPr>
      </w:pPr>
    </w:p>
    <w:p w14:paraId="1A49056C" w14:textId="7AD1B6AA" w:rsidR="009154D7" w:rsidRPr="006D2F38" w:rsidRDefault="009154D7" w:rsidP="006D2F38">
      <w:pPr>
        <w:jc w:val="center"/>
        <w:rPr>
          <w:rFonts w:ascii="Calibri" w:hAnsi="Calibri" w:cs="Calibri"/>
          <w:b/>
          <w:bCs/>
        </w:rPr>
      </w:pPr>
      <w:r w:rsidRPr="009154D7">
        <w:rPr>
          <w:rFonts w:ascii="Calibri" w:hAnsi="Calibri" w:cs="Calibri"/>
          <w:b/>
          <w:bCs/>
        </w:rPr>
        <w:t>Areas of Expertise</w:t>
      </w:r>
    </w:p>
    <w:p w14:paraId="2FC6A591" w14:textId="2AF1F498" w:rsidR="009154D7" w:rsidRDefault="009154D7" w:rsidP="009154D7">
      <w:pPr>
        <w:rPr>
          <w:rFonts w:ascii="Calibri" w:hAnsi="Calibri" w:cs="Calibri"/>
        </w:rPr>
      </w:pPr>
      <w:r w:rsidRPr="009154D7">
        <w:rPr>
          <w:rFonts w:ascii="Calibri" w:hAnsi="Calibri" w:cs="Calibri"/>
        </w:rPr>
        <w:t>Interactive Media Development</w:t>
      </w:r>
      <w:r>
        <w:rPr>
          <w:rFonts w:ascii="Calibri" w:hAnsi="Calibri" w:cs="Calibri"/>
        </w:rPr>
        <w:t xml:space="preserve"> | </w:t>
      </w:r>
      <w:r w:rsidRPr="009154D7">
        <w:rPr>
          <w:rFonts w:ascii="Calibri" w:hAnsi="Calibri" w:cs="Calibri"/>
        </w:rPr>
        <w:t>Prototyping, Testing &amp; Debugging</w:t>
      </w:r>
      <w:r>
        <w:rPr>
          <w:rFonts w:ascii="Calibri" w:hAnsi="Calibri" w:cs="Calibri"/>
        </w:rPr>
        <w:t xml:space="preserve"> | </w:t>
      </w:r>
      <w:r w:rsidRPr="009154D7">
        <w:rPr>
          <w:rFonts w:ascii="Calibri" w:hAnsi="Calibri" w:cs="Calibri"/>
        </w:rPr>
        <w:t>Deployments &amp; Updates</w:t>
      </w:r>
      <w:r>
        <w:rPr>
          <w:rFonts w:ascii="Calibri" w:hAnsi="Calibri" w:cs="Calibri"/>
        </w:rPr>
        <w:t xml:space="preserve"> | </w:t>
      </w:r>
      <w:r w:rsidRPr="009154D7">
        <w:rPr>
          <w:rFonts w:ascii="Calibri" w:hAnsi="Calibri" w:cs="Calibri"/>
        </w:rPr>
        <w:t>UX/UI Design</w:t>
      </w:r>
      <w:r>
        <w:rPr>
          <w:rFonts w:ascii="Calibri" w:hAnsi="Calibri" w:cs="Calibri"/>
        </w:rPr>
        <w:t xml:space="preserve"> | </w:t>
      </w:r>
    </w:p>
    <w:p w14:paraId="622C6F90" w14:textId="7F46751A" w:rsidR="009154D7" w:rsidRDefault="009154D7" w:rsidP="009154D7">
      <w:pPr>
        <w:rPr>
          <w:rFonts w:ascii="Calibri" w:hAnsi="Calibri" w:cs="Calibri"/>
        </w:rPr>
      </w:pPr>
      <w:r w:rsidRPr="009154D7">
        <w:rPr>
          <w:rFonts w:ascii="Calibri" w:hAnsi="Calibri" w:cs="Calibri"/>
        </w:rPr>
        <w:t>Wireframing</w:t>
      </w:r>
      <w:r>
        <w:rPr>
          <w:rFonts w:ascii="Calibri" w:hAnsi="Calibri" w:cs="Calibri"/>
        </w:rPr>
        <w:t xml:space="preserve"> | </w:t>
      </w:r>
      <w:r w:rsidRPr="009154D7">
        <w:rPr>
          <w:rFonts w:ascii="Calibri" w:hAnsi="Calibri" w:cs="Calibri"/>
        </w:rPr>
        <w:t>Performance Optimization</w:t>
      </w:r>
      <w:r>
        <w:rPr>
          <w:rFonts w:ascii="Calibri" w:hAnsi="Calibri" w:cs="Calibri"/>
        </w:rPr>
        <w:t xml:space="preserve"> | </w:t>
      </w:r>
      <w:r w:rsidRPr="009154D7">
        <w:rPr>
          <w:rFonts w:ascii="Calibri" w:hAnsi="Calibri" w:cs="Calibri"/>
        </w:rPr>
        <w:t>Problem-Solving</w:t>
      </w:r>
      <w:r>
        <w:rPr>
          <w:rFonts w:ascii="Calibri" w:hAnsi="Calibri" w:cs="Calibri"/>
        </w:rPr>
        <w:t xml:space="preserve"> | </w:t>
      </w:r>
      <w:r w:rsidRPr="009154D7">
        <w:rPr>
          <w:rFonts w:ascii="Calibri" w:hAnsi="Calibri" w:cs="Calibri"/>
        </w:rPr>
        <w:t>Troubleshooting</w:t>
      </w:r>
      <w:r>
        <w:rPr>
          <w:rFonts w:ascii="Calibri" w:hAnsi="Calibri" w:cs="Calibri"/>
        </w:rPr>
        <w:t xml:space="preserve"> | </w:t>
      </w:r>
      <w:r w:rsidRPr="009154D7">
        <w:rPr>
          <w:rFonts w:ascii="Calibri" w:hAnsi="Calibri" w:cs="Calibri"/>
        </w:rPr>
        <w:t>Content Management Systems (CMS)</w:t>
      </w:r>
      <w:r>
        <w:rPr>
          <w:rFonts w:ascii="Calibri" w:hAnsi="Calibri" w:cs="Calibri"/>
        </w:rPr>
        <w:t xml:space="preserve"> | </w:t>
      </w:r>
      <w:r w:rsidRPr="009154D7">
        <w:rPr>
          <w:rFonts w:ascii="Calibri" w:hAnsi="Calibri" w:cs="Calibri"/>
        </w:rPr>
        <w:t>Vendor Management</w:t>
      </w:r>
      <w:r>
        <w:rPr>
          <w:rFonts w:ascii="Calibri" w:hAnsi="Calibri" w:cs="Calibri"/>
        </w:rPr>
        <w:t xml:space="preserve"> | </w:t>
      </w:r>
      <w:r w:rsidRPr="009154D7">
        <w:rPr>
          <w:rFonts w:ascii="Calibri" w:hAnsi="Calibri" w:cs="Calibri"/>
        </w:rPr>
        <w:t>Stakeholder Relationships</w:t>
      </w:r>
    </w:p>
    <w:p w14:paraId="1D342E43" w14:textId="77777777" w:rsidR="009154D7" w:rsidRPr="009154D7" w:rsidRDefault="009154D7" w:rsidP="009154D7">
      <w:pPr>
        <w:rPr>
          <w:rFonts w:ascii="Calibri" w:hAnsi="Calibri" w:cs="Calibri"/>
        </w:rPr>
      </w:pPr>
    </w:p>
    <w:p w14:paraId="4C1FA8E4" w14:textId="5A59A047" w:rsidR="009154D7" w:rsidRPr="006D2F38" w:rsidRDefault="009154D7" w:rsidP="006D2F38">
      <w:pPr>
        <w:jc w:val="center"/>
        <w:rPr>
          <w:rFonts w:ascii="Calibri" w:hAnsi="Calibri" w:cs="Calibri"/>
          <w:b/>
          <w:bCs/>
        </w:rPr>
      </w:pPr>
      <w:r w:rsidRPr="009154D7">
        <w:rPr>
          <w:rFonts w:ascii="Calibri" w:hAnsi="Calibri" w:cs="Calibri"/>
          <w:b/>
          <w:bCs/>
        </w:rPr>
        <w:t>Technical Proficiencies</w:t>
      </w:r>
    </w:p>
    <w:p w14:paraId="74C68A7C" w14:textId="6668FA05" w:rsidR="009154D7" w:rsidRDefault="009154D7" w:rsidP="009154D7">
      <w:pPr>
        <w:rPr>
          <w:rFonts w:ascii="Calibri" w:hAnsi="Calibri" w:cs="Calibri"/>
        </w:rPr>
      </w:pPr>
      <w:r w:rsidRPr="009154D7">
        <w:rPr>
          <w:rFonts w:ascii="Calibri" w:hAnsi="Calibri" w:cs="Calibri"/>
        </w:rPr>
        <w:t xml:space="preserve">JavaScript | CSS | HTML | JSON | React | Vite | Bash | Git | GitHub | jQuery | Node.js | Three.js | Adobe Photoshop, Illustrator, Premiere Pro, Audition, Animate | Atlassian JIRA | ActionScript 2 &amp; 3 | Angular | REST APIs | </w:t>
      </w:r>
      <w:proofErr w:type="spellStart"/>
      <w:r w:rsidRPr="009154D7">
        <w:rPr>
          <w:rFonts w:ascii="Calibri" w:hAnsi="Calibri" w:cs="Calibri"/>
        </w:rPr>
        <w:t>Graphql</w:t>
      </w:r>
      <w:proofErr w:type="spellEnd"/>
      <w:r w:rsidRPr="009154D7">
        <w:rPr>
          <w:rFonts w:ascii="Calibri" w:hAnsi="Calibri" w:cs="Calibri"/>
        </w:rPr>
        <w:t xml:space="preserve"> | AJAX | Confluence | Zoom | MS 365 – Word, Excel, PowerPoint, Teams </w:t>
      </w:r>
    </w:p>
    <w:p w14:paraId="1DB1F02E" w14:textId="77777777" w:rsidR="009154D7" w:rsidRPr="009154D7" w:rsidRDefault="009154D7" w:rsidP="009154D7">
      <w:pPr>
        <w:rPr>
          <w:rFonts w:ascii="Calibri" w:hAnsi="Calibri" w:cs="Calibri"/>
        </w:rPr>
      </w:pPr>
    </w:p>
    <w:p w14:paraId="7FBBAA5C" w14:textId="2869B32D" w:rsidR="009154D7" w:rsidRPr="009154D7" w:rsidRDefault="009154D7" w:rsidP="009154D7">
      <w:pPr>
        <w:jc w:val="center"/>
        <w:rPr>
          <w:rFonts w:ascii="Calibri" w:hAnsi="Calibri" w:cs="Calibri"/>
          <w:b/>
          <w:bCs/>
        </w:rPr>
      </w:pPr>
      <w:r w:rsidRPr="009154D7">
        <w:rPr>
          <w:rFonts w:ascii="Calibri" w:hAnsi="Calibri" w:cs="Calibri"/>
          <w:b/>
          <w:bCs/>
        </w:rPr>
        <w:t>Key Accomplishments</w:t>
      </w:r>
    </w:p>
    <w:p w14:paraId="5D837A3D" w14:textId="069F4D6B" w:rsidR="009154D7" w:rsidRPr="009154D7" w:rsidRDefault="009154D7" w:rsidP="009154D7">
      <w:pPr>
        <w:rPr>
          <w:rFonts w:ascii="Calibri" w:hAnsi="Calibri" w:cs="Calibri"/>
        </w:rPr>
      </w:pPr>
    </w:p>
    <w:p w14:paraId="3CC536BC" w14:textId="668AF282" w:rsidR="009154D7" w:rsidRPr="009154D7" w:rsidRDefault="009154D7" w:rsidP="009154D7">
      <w:pPr>
        <w:pStyle w:val="ListParagraph"/>
        <w:numPr>
          <w:ilvl w:val="0"/>
          <w:numId w:val="1"/>
        </w:numPr>
        <w:rPr>
          <w:rFonts w:ascii="Calibri" w:hAnsi="Calibri" w:cs="Calibri"/>
        </w:rPr>
      </w:pPr>
      <w:r w:rsidRPr="009154D7">
        <w:rPr>
          <w:rFonts w:ascii="Calibri" w:hAnsi="Calibri" w:cs="Calibri"/>
        </w:rPr>
        <w:t xml:space="preserve">Prototyped and built Google Cardboard style </w:t>
      </w:r>
      <w:r w:rsidR="005640A6" w:rsidRPr="009154D7">
        <w:rPr>
          <w:rFonts w:ascii="Calibri" w:hAnsi="Calibri" w:cs="Calibri"/>
        </w:rPr>
        <w:t>360-degree</w:t>
      </w:r>
      <w:r w:rsidRPr="009154D7">
        <w:rPr>
          <w:rFonts w:ascii="Calibri" w:hAnsi="Calibri" w:cs="Calibri"/>
        </w:rPr>
        <w:t xml:space="preserve"> interactive experiences built upon Three.js library in 2017/18. Users took on tours of national parks and monuments shot with 360° </w:t>
      </w:r>
      <w:r w:rsidR="005640A6" w:rsidRPr="009154D7">
        <w:rPr>
          <w:rFonts w:ascii="Calibri" w:hAnsi="Calibri" w:cs="Calibri"/>
        </w:rPr>
        <w:t>cameras and</w:t>
      </w:r>
      <w:r w:rsidRPr="009154D7">
        <w:rPr>
          <w:rFonts w:ascii="Calibri" w:hAnsi="Calibri" w:cs="Calibri"/>
        </w:rPr>
        <w:t xml:space="preserve"> could interact with certain objects for more context or information.</w:t>
      </w:r>
    </w:p>
    <w:p w14:paraId="2B6FCEEC" w14:textId="5BD5C41F" w:rsidR="009154D7" w:rsidRPr="009154D7" w:rsidRDefault="009154D7" w:rsidP="009154D7">
      <w:pPr>
        <w:pStyle w:val="ListParagraph"/>
        <w:numPr>
          <w:ilvl w:val="0"/>
          <w:numId w:val="1"/>
        </w:numPr>
        <w:rPr>
          <w:rFonts w:ascii="Calibri" w:hAnsi="Calibri" w:cs="Calibri"/>
        </w:rPr>
      </w:pPr>
      <w:r w:rsidRPr="009154D7">
        <w:rPr>
          <w:rFonts w:ascii="Calibri" w:hAnsi="Calibri" w:cs="Calibri"/>
        </w:rPr>
        <w:t>Partnered with VP of Product Management to prototype vision for potential new style of interactive content.</w:t>
      </w:r>
    </w:p>
    <w:p w14:paraId="7B61ED33" w14:textId="68CF399A" w:rsidR="009154D7" w:rsidRDefault="009154D7" w:rsidP="009154D7">
      <w:pPr>
        <w:pStyle w:val="ListParagraph"/>
        <w:numPr>
          <w:ilvl w:val="0"/>
          <w:numId w:val="1"/>
        </w:numPr>
        <w:rPr>
          <w:rFonts w:ascii="Calibri" w:hAnsi="Calibri" w:cs="Calibri"/>
        </w:rPr>
      </w:pPr>
      <w:r w:rsidRPr="009154D7">
        <w:rPr>
          <w:rFonts w:ascii="Calibri" w:hAnsi="Calibri" w:cs="Calibri"/>
        </w:rPr>
        <w:t xml:space="preserve">Led successful transition from Flash Developer to JS Developer in 2014, that required acquisition of new </w:t>
      </w:r>
      <w:r w:rsidR="005640A6" w:rsidRPr="009154D7">
        <w:rPr>
          <w:rFonts w:ascii="Calibri" w:hAnsi="Calibri" w:cs="Calibri"/>
        </w:rPr>
        <w:t>responsibilities and</w:t>
      </w:r>
      <w:r w:rsidRPr="009154D7">
        <w:rPr>
          <w:rFonts w:ascii="Calibri" w:hAnsi="Calibri" w:cs="Calibri"/>
        </w:rPr>
        <w:t xml:space="preserve"> resulted in entirely new role.</w:t>
      </w:r>
    </w:p>
    <w:p w14:paraId="351DD819" w14:textId="77777777" w:rsidR="009154D7" w:rsidRPr="009154D7" w:rsidRDefault="009154D7" w:rsidP="009154D7">
      <w:pPr>
        <w:rPr>
          <w:rFonts w:ascii="Calibri" w:hAnsi="Calibri" w:cs="Calibri"/>
        </w:rPr>
      </w:pPr>
    </w:p>
    <w:p w14:paraId="76D5C9F1" w14:textId="361285D8" w:rsidR="009154D7" w:rsidRPr="004D332B" w:rsidRDefault="009154D7" w:rsidP="004D332B">
      <w:pPr>
        <w:jc w:val="center"/>
        <w:rPr>
          <w:rFonts w:ascii="Calibri" w:hAnsi="Calibri" w:cs="Calibri"/>
          <w:b/>
          <w:bCs/>
        </w:rPr>
      </w:pPr>
      <w:r w:rsidRPr="004D332B">
        <w:rPr>
          <w:rFonts w:ascii="Calibri" w:hAnsi="Calibri" w:cs="Calibri"/>
          <w:b/>
          <w:bCs/>
        </w:rPr>
        <w:t>Career Experience</w:t>
      </w:r>
    </w:p>
    <w:p w14:paraId="02B10BAE" w14:textId="22C9E2E7" w:rsidR="009154D7" w:rsidRPr="009154D7" w:rsidRDefault="009154D7" w:rsidP="009154D7">
      <w:pPr>
        <w:rPr>
          <w:rFonts w:ascii="Calibri" w:hAnsi="Calibri" w:cs="Calibri"/>
        </w:rPr>
      </w:pPr>
    </w:p>
    <w:p w14:paraId="463D280E" w14:textId="5C607350" w:rsidR="004D332B" w:rsidRPr="004D332B" w:rsidRDefault="004D332B" w:rsidP="004D332B">
      <w:pPr>
        <w:tabs>
          <w:tab w:val="right" w:pos="10224"/>
        </w:tabs>
        <w:rPr>
          <w:rFonts w:ascii="Calibri" w:hAnsi="Calibri" w:cs="Calibri"/>
          <w:b/>
          <w:bCs/>
        </w:rPr>
      </w:pPr>
      <w:r w:rsidRPr="004D332B">
        <w:rPr>
          <w:rFonts w:ascii="Calibri" w:hAnsi="Calibri" w:cs="Calibri"/>
          <w:b/>
          <w:bCs/>
        </w:rPr>
        <w:t>Imagine Learning</w:t>
      </w:r>
      <w:r>
        <w:rPr>
          <w:rFonts w:ascii="Calibri" w:hAnsi="Calibri" w:cs="Calibri"/>
        </w:rPr>
        <w:t xml:space="preserve">, </w:t>
      </w:r>
      <w:proofErr w:type="spellStart"/>
      <w:r w:rsidRPr="004D332B">
        <w:rPr>
          <w:rFonts w:ascii="Calibri" w:hAnsi="Calibri" w:cs="Calibri"/>
          <w:b/>
          <w:bCs/>
        </w:rPr>
        <w:t>Glynlyon</w:t>
      </w:r>
      <w:proofErr w:type="spellEnd"/>
      <w:r w:rsidRPr="004D332B">
        <w:rPr>
          <w:rFonts w:ascii="Calibri" w:hAnsi="Calibri" w:cs="Calibri"/>
          <w:b/>
          <w:bCs/>
        </w:rPr>
        <w:t>,</w:t>
      </w:r>
      <w:r w:rsidRPr="009154D7">
        <w:rPr>
          <w:rFonts w:ascii="Calibri" w:hAnsi="Calibri" w:cs="Calibri"/>
        </w:rPr>
        <w:t xml:space="preserve"> Tempe, AZ</w:t>
      </w:r>
      <w:r>
        <w:rPr>
          <w:rFonts w:ascii="Calibri" w:hAnsi="Calibri" w:cs="Calibri"/>
        </w:rPr>
        <w:tab/>
      </w:r>
      <w:r w:rsidRPr="004D332B">
        <w:rPr>
          <w:rFonts w:ascii="Calibri" w:hAnsi="Calibri" w:cs="Calibri"/>
          <w:b/>
          <w:bCs/>
        </w:rPr>
        <w:t>January 2020 - October 2024</w:t>
      </w:r>
    </w:p>
    <w:p w14:paraId="18E7B589" w14:textId="77777777" w:rsidR="004D332B" w:rsidRPr="004D332B" w:rsidRDefault="009154D7" w:rsidP="009154D7">
      <w:pPr>
        <w:rPr>
          <w:rFonts w:ascii="Calibri" w:hAnsi="Calibri" w:cs="Calibri"/>
          <w:b/>
          <w:bCs/>
        </w:rPr>
      </w:pPr>
      <w:r w:rsidRPr="004D332B">
        <w:rPr>
          <w:rFonts w:ascii="Calibri" w:hAnsi="Calibri" w:cs="Calibri"/>
          <w:b/>
          <w:bCs/>
        </w:rPr>
        <w:t>Senior Interactive Developer</w:t>
      </w:r>
    </w:p>
    <w:p w14:paraId="3FDBCCF5" w14:textId="77777777" w:rsidR="009154D7" w:rsidRPr="009154D7" w:rsidRDefault="009154D7" w:rsidP="009154D7">
      <w:pPr>
        <w:rPr>
          <w:rFonts w:ascii="Calibri" w:hAnsi="Calibri" w:cs="Calibri"/>
        </w:rPr>
      </w:pPr>
      <w:r w:rsidRPr="009154D7">
        <w:rPr>
          <w:rFonts w:ascii="Calibri" w:hAnsi="Calibri" w:cs="Calibri"/>
        </w:rPr>
        <w:t>Developed and maintained high-quality, interactive content for K-12 eLearning curriculum, utilizing JavaScript, CSS, and HTML to create custom, rich-media learning experiences. Provided comprehensive bug-fixing and maintenance support for legacy interactive content. Ensured functionality, usability, and longevity of products. Retained oversight of vendor-created interactive content. Adhered to corporate technical specifications, accessibility standards, and design principles. Reviewed coding, attended weekly alignment meetings, executed source code ingestion and quality assessments. Tested devices and efficiently troubleshot design and technical issues, to retain expected high standards. Collaborated cross-functionally with stakeholders to determine feasibility of interactive projects, optimize design, and continuously improve products.</w:t>
      </w:r>
    </w:p>
    <w:p w14:paraId="12ECCFBA" w14:textId="67FC0EDF" w:rsidR="004D332B" w:rsidRPr="006D2F38" w:rsidRDefault="009154D7" w:rsidP="004D332B">
      <w:pPr>
        <w:pStyle w:val="ListParagraph"/>
        <w:numPr>
          <w:ilvl w:val="0"/>
          <w:numId w:val="3"/>
        </w:numPr>
        <w:rPr>
          <w:rFonts w:ascii="Calibri" w:hAnsi="Calibri" w:cs="Calibri"/>
        </w:rPr>
      </w:pPr>
      <w:r w:rsidRPr="004D332B">
        <w:rPr>
          <w:rFonts w:ascii="Calibri" w:hAnsi="Calibri" w:cs="Calibri"/>
        </w:rPr>
        <w:t>Empowered non-technical teams to autonomously create standardized, template-based interactive content with design and implementation of in-house tools.</w:t>
      </w:r>
    </w:p>
    <w:p w14:paraId="75C9001C" w14:textId="47E49AD0" w:rsidR="009154D7" w:rsidRPr="004D332B" w:rsidRDefault="009154D7" w:rsidP="004D332B">
      <w:pPr>
        <w:pStyle w:val="ListParagraph"/>
        <w:numPr>
          <w:ilvl w:val="0"/>
          <w:numId w:val="3"/>
        </w:numPr>
        <w:rPr>
          <w:rFonts w:ascii="Calibri" w:hAnsi="Calibri" w:cs="Calibri"/>
        </w:rPr>
      </w:pPr>
      <w:r w:rsidRPr="004D332B">
        <w:rPr>
          <w:rFonts w:ascii="Calibri" w:hAnsi="Calibri" w:cs="Calibri"/>
        </w:rPr>
        <w:t>Enhanced engagement across K-12 platform, by successfully building and launching numerous interactive learning modules.</w:t>
      </w:r>
    </w:p>
    <w:p w14:paraId="3B163260" w14:textId="0E45344E" w:rsidR="009154D7" w:rsidRPr="004D332B" w:rsidRDefault="009154D7" w:rsidP="004D332B">
      <w:pPr>
        <w:pStyle w:val="ListParagraph"/>
        <w:numPr>
          <w:ilvl w:val="0"/>
          <w:numId w:val="3"/>
        </w:numPr>
        <w:rPr>
          <w:rFonts w:ascii="Calibri" w:hAnsi="Calibri" w:cs="Calibri"/>
        </w:rPr>
      </w:pPr>
      <w:r w:rsidRPr="004D332B">
        <w:rPr>
          <w:rFonts w:ascii="Calibri" w:hAnsi="Calibri" w:cs="Calibri"/>
        </w:rPr>
        <w:lastRenderedPageBreak/>
        <w:t>Attained accessibility compliance with WCAG standards and other technical specifications across third-party content, by overseeing vendor collaboration efforts.</w:t>
      </w:r>
    </w:p>
    <w:p w14:paraId="5D975E9F" w14:textId="44F32BAF" w:rsidR="009154D7" w:rsidRPr="004D332B" w:rsidRDefault="009154D7" w:rsidP="004D332B">
      <w:pPr>
        <w:pStyle w:val="ListParagraph"/>
        <w:numPr>
          <w:ilvl w:val="0"/>
          <w:numId w:val="3"/>
        </w:numPr>
        <w:rPr>
          <w:rFonts w:ascii="Calibri" w:hAnsi="Calibri" w:cs="Calibri"/>
        </w:rPr>
      </w:pPr>
      <w:r w:rsidRPr="004D332B">
        <w:rPr>
          <w:rFonts w:ascii="Calibri" w:hAnsi="Calibri" w:cs="Calibri"/>
        </w:rPr>
        <w:t>Increased efficiency, reduced reliance on technical teams, and expedited content creation with development of internal tools.</w:t>
      </w:r>
    </w:p>
    <w:p w14:paraId="31630180" w14:textId="77777777" w:rsidR="004D332B" w:rsidRPr="009154D7" w:rsidRDefault="004D332B" w:rsidP="009154D7">
      <w:pPr>
        <w:rPr>
          <w:rFonts w:ascii="Calibri" w:hAnsi="Calibri" w:cs="Calibri"/>
        </w:rPr>
      </w:pPr>
    </w:p>
    <w:p w14:paraId="171D80FF" w14:textId="6E11A70C" w:rsidR="004D332B" w:rsidRPr="004D332B" w:rsidRDefault="004D332B" w:rsidP="004D332B">
      <w:pPr>
        <w:tabs>
          <w:tab w:val="right" w:pos="10224"/>
        </w:tabs>
        <w:rPr>
          <w:rFonts w:ascii="Calibri" w:hAnsi="Calibri" w:cs="Calibri"/>
          <w:b/>
          <w:bCs/>
        </w:rPr>
      </w:pPr>
      <w:r w:rsidRPr="004D332B">
        <w:rPr>
          <w:rFonts w:ascii="Calibri" w:hAnsi="Calibri" w:cs="Calibri"/>
          <w:b/>
          <w:bCs/>
        </w:rPr>
        <w:t xml:space="preserve">Imagine Learning, </w:t>
      </w:r>
      <w:proofErr w:type="spellStart"/>
      <w:r w:rsidRPr="004D332B">
        <w:rPr>
          <w:rFonts w:ascii="Calibri" w:hAnsi="Calibri" w:cs="Calibri"/>
          <w:b/>
          <w:bCs/>
        </w:rPr>
        <w:t>Glynlyon</w:t>
      </w:r>
      <w:proofErr w:type="spellEnd"/>
      <w:r w:rsidRPr="009154D7">
        <w:rPr>
          <w:rFonts w:ascii="Calibri" w:hAnsi="Calibri" w:cs="Calibri"/>
        </w:rPr>
        <w:t>, Tempe, AZ</w:t>
      </w:r>
      <w:r>
        <w:rPr>
          <w:rFonts w:ascii="Calibri" w:hAnsi="Calibri" w:cs="Calibri"/>
        </w:rPr>
        <w:tab/>
      </w:r>
      <w:r w:rsidRPr="004D332B">
        <w:rPr>
          <w:rFonts w:ascii="Calibri" w:hAnsi="Calibri" w:cs="Calibri"/>
          <w:b/>
          <w:bCs/>
        </w:rPr>
        <w:t>April 2018 - January 2020</w:t>
      </w:r>
    </w:p>
    <w:p w14:paraId="37D91F3E" w14:textId="77777777" w:rsidR="004D332B" w:rsidRPr="004D332B" w:rsidRDefault="009154D7" w:rsidP="009154D7">
      <w:pPr>
        <w:rPr>
          <w:rFonts w:ascii="Calibri" w:hAnsi="Calibri" w:cs="Calibri"/>
          <w:b/>
          <w:bCs/>
        </w:rPr>
      </w:pPr>
      <w:r w:rsidRPr="004D332B">
        <w:rPr>
          <w:rFonts w:ascii="Calibri" w:hAnsi="Calibri" w:cs="Calibri"/>
          <w:b/>
          <w:bCs/>
        </w:rPr>
        <w:t>Senior Interactive Technologist</w:t>
      </w:r>
    </w:p>
    <w:p w14:paraId="485DA15E" w14:textId="77777777" w:rsidR="009154D7" w:rsidRPr="009154D7" w:rsidRDefault="009154D7" w:rsidP="009154D7">
      <w:pPr>
        <w:rPr>
          <w:rFonts w:ascii="Calibri" w:hAnsi="Calibri" w:cs="Calibri"/>
        </w:rPr>
      </w:pPr>
      <w:r w:rsidRPr="009154D7">
        <w:rPr>
          <w:rFonts w:ascii="Calibri" w:hAnsi="Calibri" w:cs="Calibri"/>
        </w:rPr>
        <w:t>Developed, tested, and maintained interactive content for K-12 eLearning curriculum, employing JavaScript, CSS, and HTML to create rich-media, engaging learning modules. Offered technical support and troubleshooting for legacy interactive content. Enhanced functionality, accessibility, and user experiences across platforms. Partnered with multiple stakeholders, advised on technical requirements, designed strategy, and implemented best practices across all interactive projects. Streamlined production and facilitated consistency across content delivery by building custom in-house tools and templates that enabled non-technical team members to generate interactive content autonomously. Achieved continuous improvement by evaluating and optimizing existing interactive content for scalability and improved performance.</w:t>
      </w:r>
    </w:p>
    <w:p w14:paraId="4B045F46" w14:textId="1A8C3C3A" w:rsidR="009154D7" w:rsidRPr="004D332B" w:rsidRDefault="009154D7" w:rsidP="004D332B">
      <w:pPr>
        <w:pStyle w:val="ListParagraph"/>
        <w:numPr>
          <w:ilvl w:val="0"/>
          <w:numId w:val="5"/>
        </w:numPr>
        <w:rPr>
          <w:rFonts w:ascii="Calibri" w:hAnsi="Calibri" w:cs="Calibri"/>
        </w:rPr>
      </w:pPr>
      <w:r w:rsidRPr="004D332B">
        <w:rPr>
          <w:rFonts w:ascii="Calibri" w:hAnsi="Calibri" w:cs="Calibri"/>
        </w:rPr>
        <w:t>Augmented user engagement and improved learning outcomes within K-12 platform, with development and launch of multiple high-impact interactive modules.</w:t>
      </w:r>
    </w:p>
    <w:p w14:paraId="01C7EF41" w14:textId="5D5259C3" w:rsidR="009154D7" w:rsidRPr="004D332B" w:rsidRDefault="009154D7" w:rsidP="004D332B">
      <w:pPr>
        <w:pStyle w:val="ListParagraph"/>
        <w:numPr>
          <w:ilvl w:val="0"/>
          <w:numId w:val="5"/>
        </w:numPr>
        <w:rPr>
          <w:rFonts w:ascii="Calibri" w:hAnsi="Calibri" w:cs="Calibri"/>
        </w:rPr>
      </w:pPr>
      <w:r w:rsidRPr="004D332B">
        <w:rPr>
          <w:rFonts w:ascii="Calibri" w:hAnsi="Calibri" w:cs="Calibri"/>
        </w:rPr>
        <w:t>Increased content creation efficiency with reduction of dependency on technical staff.</w:t>
      </w:r>
    </w:p>
    <w:p w14:paraId="6E323686" w14:textId="6B06507F" w:rsidR="009154D7" w:rsidRPr="004D332B" w:rsidRDefault="009154D7" w:rsidP="004D332B">
      <w:pPr>
        <w:pStyle w:val="ListParagraph"/>
        <w:numPr>
          <w:ilvl w:val="0"/>
          <w:numId w:val="5"/>
        </w:numPr>
        <w:rPr>
          <w:rFonts w:ascii="Calibri" w:hAnsi="Calibri" w:cs="Calibri"/>
        </w:rPr>
      </w:pPr>
      <w:r w:rsidRPr="004D332B">
        <w:rPr>
          <w:rFonts w:ascii="Calibri" w:hAnsi="Calibri" w:cs="Calibri"/>
        </w:rPr>
        <w:t>Played critical advisory role in cross-departmental initiatives, fostering innovation, aligning interactive projects with educational goals, and engendering culture of excellence.</w:t>
      </w:r>
    </w:p>
    <w:p w14:paraId="2E1CEAA1" w14:textId="77777777" w:rsidR="004D332B" w:rsidRPr="009154D7" w:rsidRDefault="004D332B" w:rsidP="009154D7">
      <w:pPr>
        <w:rPr>
          <w:rFonts w:ascii="Calibri" w:hAnsi="Calibri" w:cs="Calibri"/>
        </w:rPr>
      </w:pPr>
    </w:p>
    <w:p w14:paraId="70911F4B" w14:textId="1C9C63F3" w:rsidR="004D332B" w:rsidRPr="004D332B" w:rsidRDefault="004D332B" w:rsidP="004D332B">
      <w:pPr>
        <w:tabs>
          <w:tab w:val="right" w:pos="10224"/>
        </w:tabs>
        <w:rPr>
          <w:rFonts w:ascii="Calibri" w:hAnsi="Calibri" w:cs="Calibri"/>
          <w:b/>
          <w:bCs/>
        </w:rPr>
      </w:pPr>
      <w:r w:rsidRPr="004D332B">
        <w:rPr>
          <w:rFonts w:ascii="Calibri" w:hAnsi="Calibri" w:cs="Calibri"/>
          <w:b/>
          <w:bCs/>
        </w:rPr>
        <w:t xml:space="preserve">Imagine Learning, </w:t>
      </w:r>
      <w:proofErr w:type="spellStart"/>
      <w:r w:rsidRPr="004D332B">
        <w:rPr>
          <w:rFonts w:ascii="Calibri" w:hAnsi="Calibri" w:cs="Calibri"/>
          <w:b/>
          <w:bCs/>
        </w:rPr>
        <w:t>Glynlyon</w:t>
      </w:r>
      <w:proofErr w:type="spellEnd"/>
      <w:r w:rsidRPr="009154D7">
        <w:rPr>
          <w:rFonts w:ascii="Calibri" w:hAnsi="Calibri" w:cs="Calibri"/>
        </w:rPr>
        <w:t>, Tempe, AZ</w:t>
      </w:r>
      <w:r>
        <w:rPr>
          <w:rFonts w:ascii="Calibri" w:hAnsi="Calibri" w:cs="Calibri"/>
        </w:rPr>
        <w:tab/>
      </w:r>
      <w:r w:rsidRPr="004D332B">
        <w:rPr>
          <w:rFonts w:ascii="Calibri" w:hAnsi="Calibri" w:cs="Calibri"/>
          <w:b/>
          <w:bCs/>
        </w:rPr>
        <w:t>November 2011 - April 2018</w:t>
      </w:r>
    </w:p>
    <w:p w14:paraId="3CEE85C6" w14:textId="77777777" w:rsidR="004D332B" w:rsidRPr="004D332B" w:rsidRDefault="009154D7" w:rsidP="009154D7">
      <w:pPr>
        <w:rPr>
          <w:rFonts w:ascii="Calibri" w:hAnsi="Calibri" w:cs="Calibri"/>
          <w:b/>
          <w:bCs/>
        </w:rPr>
      </w:pPr>
      <w:r w:rsidRPr="004D332B">
        <w:rPr>
          <w:rFonts w:ascii="Calibri" w:hAnsi="Calibri" w:cs="Calibri"/>
          <w:b/>
          <w:bCs/>
        </w:rPr>
        <w:t>Interactive Media Technologist</w:t>
      </w:r>
    </w:p>
    <w:p w14:paraId="3FF136BA" w14:textId="77777777" w:rsidR="009154D7" w:rsidRPr="009154D7" w:rsidRDefault="009154D7" w:rsidP="009154D7">
      <w:pPr>
        <w:rPr>
          <w:rFonts w:ascii="Calibri" w:hAnsi="Calibri" w:cs="Calibri"/>
        </w:rPr>
      </w:pPr>
      <w:r w:rsidRPr="009154D7">
        <w:rPr>
          <w:rFonts w:ascii="Calibri" w:hAnsi="Calibri" w:cs="Calibri"/>
        </w:rPr>
        <w:t xml:space="preserve">Developed, implemented, and maintained in-house interactive media content for K-12 eLearning curriculum. Boosted performance, compatibility, and longevity, by leading migration from legacy Adobe Flash and ActionScript software to HTML5 standards. Produced custom, rich-media interactive content with JavaScript, CSS, HTML, ActionScript, and Adobe Flash. Created engaging, accessible educational experiences for range of learning levels. Delivered ongoing maintenance and debugging for legacy interactive content, ensuring seamless performance and integration across multiple products. Liaised with and advised cross-functional stakeholders, providing technical insights, project feasibility analysis, and guidance on interactive media design aligned with curriculum objectives and technical standards. </w:t>
      </w:r>
    </w:p>
    <w:p w14:paraId="15DBDD20" w14:textId="351D17EC" w:rsidR="009154D7" w:rsidRPr="004D332B" w:rsidRDefault="009154D7" w:rsidP="004D332B">
      <w:pPr>
        <w:pStyle w:val="ListParagraph"/>
        <w:numPr>
          <w:ilvl w:val="0"/>
          <w:numId w:val="7"/>
        </w:numPr>
        <w:rPr>
          <w:rFonts w:ascii="Calibri" w:hAnsi="Calibri" w:cs="Calibri"/>
        </w:rPr>
      </w:pPr>
      <w:r w:rsidRPr="004D332B">
        <w:rPr>
          <w:rFonts w:ascii="Calibri" w:hAnsi="Calibri" w:cs="Calibri"/>
        </w:rPr>
        <w:t>Ideated and launched portfolio of interactive learning modules that hiked student engagement and improved</w:t>
      </w:r>
      <w:r w:rsidR="004D332B" w:rsidRPr="004D332B">
        <w:rPr>
          <w:rFonts w:ascii="Calibri" w:hAnsi="Calibri" w:cs="Calibri"/>
        </w:rPr>
        <w:t xml:space="preserve"> </w:t>
      </w:r>
      <w:r w:rsidRPr="004D332B">
        <w:rPr>
          <w:rFonts w:ascii="Calibri" w:hAnsi="Calibri" w:cs="Calibri"/>
        </w:rPr>
        <w:t>knowledge retention.</w:t>
      </w:r>
    </w:p>
    <w:p w14:paraId="2EBEC27C" w14:textId="39B50882" w:rsidR="009154D7" w:rsidRPr="004D332B" w:rsidRDefault="009E2CDD" w:rsidP="004D332B">
      <w:pPr>
        <w:pStyle w:val="ListParagraph"/>
        <w:numPr>
          <w:ilvl w:val="0"/>
          <w:numId w:val="7"/>
        </w:numPr>
        <w:rPr>
          <w:rFonts w:ascii="Calibri" w:hAnsi="Calibri" w:cs="Calibri"/>
        </w:rPr>
      </w:pPr>
      <w:r>
        <w:rPr>
          <w:rFonts w:ascii="Calibri" w:hAnsi="Calibri" w:cs="Calibri"/>
        </w:rPr>
        <w:t>Served as</w:t>
      </w:r>
      <w:r w:rsidR="009154D7" w:rsidRPr="004D332B">
        <w:rPr>
          <w:rFonts w:ascii="Calibri" w:hAnsi="Calibri" w:cs="Calibri"/>
        </w:rPr>
        <w:t xml:space="preserve"> key member of cross-functional project team, strengthened alignment between Technical and Educational teams, supporting strategic goals.</w:t>
      </w:r>
    </w:p>
    <w:p w14:paraId="6737C8D1" w14:textId="77777777" w:rsidR="009154D7" w:rsidRPr="009154D7" w:rsidRDefault="009154D7" w:rsidP="009154D7">
      <w:pPr>
        <w:rPr>
          <w:rFonts w:ascii="Calibri" w:hAnsi="Calibri" w:cs="Calibri"/>
        </w:rPr>
      </w:pPr>
    </w:p>
    <w:p w14:paraId="621FD57D" w14:textId="77777777" w:rsidR="009154D7" w:rsidRPr="004D332B" w:rsidRDefault="009154D7" w:rsidP="004D332B">
      <w:pPr>
        <w:jc w:val="center"/>
        <w:rPr>
          <w:rFonts w:ascii="Calibri" w:hAnsi="Calibri" w:cs="Calibri"/>
          <w:b/>
          <w:bCs/>
        </w:rPr>
      </w:pPr>
      <w:r w:rsidRPr="004D332B">
        <w:rPr>
          <w:rFonts w:ascii="Calibri" w:hAnsi="Calibri" w:cs="Calibri"/>
          <w:b/>
          <w:bCs/>
        </w:rPr>
        <w:t>Additional Experience:</w:t>
      </w:r>
    </w:p>
    <w:p w14:paraId="7A4DF4E6" w14:textId="77777777" w:rsidR="009154D7" w:rsidRPr="009154D7" w:rsidRDefault="009154D7" w:rsidP="009154D7">
      <w:pPr>
        <w:rPr>
          <w:rFonts w:ascii="Calibri" w:hAnsi="Calibri" w:cs="Calibri"/>
        </w:rPr>
      </w:pPr>
    </w:p>
    <w:p w14:paraId="389C8932" w14:textId="77777777" w:rsidR="004D332B" w:rsidRDefault="004D332B" w:rsidP="004D332B">
      <w:pPr>
        <w:rPr>
          <w:rFonts w:ascii="Calibri" w:hAnsi="Calibri" w:cs="Calibri"/>
        </w:rPr>
      </w:pPr>
      <w:r w:rsidRPr="004D332B">
        <w:rPr>
          <w:rFonts w:ascii="Calibri" w:hAnsi="Calibri" w:cs="Calibri"/>
          <w:b/>
          <w:bCs/>
        </w:rPr>
        <w:t>GP Strategies Corporation</w:t>
      </w:r>
      <w:r w:rsidRPr="009154D7">
        <w:rPr>
          <w:rFonts w:ascii="Calibri" w:hAnsi="Calibri" w:cs="Calibri"/>
        </w:rPr>
        <w:t>, Pottstown, PA</w:t>
      </w:r>
    </w:p>
    <w:p w14:paraId="044874C5" w14:textId="77777777" w:rsidR="004D332B" w:rsidRPr="004D332B" w:rsidRDefault="009154D7" w:rsidP="009154D7">
      <w:pPr>
        <w:rPr>
          <w:rFonts w:ascii="Calibri" w:hAnsi="Calibri" w:cs="Calibri"/>
          <w:b/>
          <w:bCs/>
        </w:rPr>
      </w:pPr>
      <w:r w:rsidRPr="004D332B">
        <w:rPr>
          <w:rFonts w:ascii="Calibri" w:hAnsi="Calibri" w:cs="Calibri"/>
          <w:b/>
          <w:bCs/>
        </w:rPr>
        <w:t>Flash Developer</w:t>
      </w:r>
    </w:p>
    <w:p w14:paraId="1B20284F" w14:textId="77777777" w:rsidR="004D332B" w:rsidRPr="009154D7" w:rsidRDefault="004D332B" w:rsidP="009154D7">
      <w:pPr>
        <w:rPr>
          <w:rFonts w:ascii="Calibri" w:hAnsi="Calibri" w:cs="Calibri"/>
        </w:rPr>
      </w:pPr>
    </w:p>
    <w:p w14:paraId="24A4B318" w14:textId="2FCA3557" w:rsidR="009154D7" w:rsidRPr="004D332B" w:rsidRDefault="009154D7" w:rsidP="004D332B">
      <w:pPr>
        <w:jc w:val="center"/>
        <w:rPr>
          <w:rFonts w:ascii="Calibri" w:hAnsi="Calibri" w:cs="Calibri"/>
          <w:b/>
          <w:bCs/>
        </w:rPr>
      </w:pPr>
      <w:r w:rsidRPr="004D332B">
        <w:rPr>
          <w:rFonts w:ascii="Calibri" w:hAnsi="Calibri" w:cs="Calibri"/>
          <w:b/>
          <w:bCs/>
        </w:rPr>
        <w:t>Education</w:t>
      </w:r>
    </w:p>
    <w:p w14:paraId="5D776733" w14:textId="244464CA" w:rsidR="009154D7" w:rsidRPr="009154D7" w:rsidRDefault="009154D7" w:rsidP="009154D7">
      <w:pPr>
        <w:rPr>
          <w:rFonts w:ascii="Calibri" w:hAnsi="Calibri" w:cs="Calibri"/>
        </w:rPr>
      </w:pPr>
    </w:p>
    <w:p w14:paraId="4D02E094" w14:textId="77777777" w:rsidR="004D332B" w:rsidRPr="004D332B" w:rsidRDefault="009154D7" w:rsidP="009154D7">
      <w:pPr>
        <w:rPr>
          <w:rFonts w:ascii="Calibri" w:hAnsi="Calibri" w:cs="Calibri"/>
          <w:b/>
          <w:bCs/>
        </w:rPr>
      </w:pPr>
      <w:r w:rsidRPr="004D332B">
        <w:rPr>
          <w:rFonts w:ascii="Calibri" w:hAnsi="Calibri" w:cs="Calibri"/>
          <w:b/>
          <w:bCs/>
        </w:rPr>
        <w:t>Bachelor of Arts in Game &amp; Interactive Media Design (BA)</w:t>
      </w:r>
    </w:p>
    <w:p w14:paraId="3D52F707" w14:textId="42803F22" w:rsidR="003E745A" w:rsidRPr="009154D7" w:rsidRDefault="009154D7" w:rsidP="009154D7">
      <w:pPr>
        <w:rPr>
          <w:rFonts w:ascii="Calibri" w:hAnsi="Calibri" w:cs="Calibri"/>
        </w:rPr>
      </w:pPr>
      <w:r w:rsidRPr="009154D7">
        <w:rPr>
          <w:rFonts w:ascii="Calibri" w:hAnsi="Calibri" w:cs="Calibri"/>
        </w:rPr>
        <w:t>Collins College, Tempe, AZ</w:t>
      </w:r>
    </w:p>
    <w:sectPr w:rsidR="003E745A" w:rsidRPr="009154D7" w:rsidSect="006D2F38">
      <w:headerReference w:type="even" r:id="rId7"/>
      <w:headerReference w:type="default" r:id="rId8"/>
      <w:footerReference w:type="even" r:id="rId9"/>
      <w:footerReference w:type="default" r:id="rId10"/>
      <w:headerReference w:type="first" r:id="rId11"/>
      <w:footerReference w:type="first" r:id="rId12"/>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62EEA" w14:textId="77777777" w:rsidR="00BC5CAD" w:rsidRDefault="00BC5CAD" w:rsidP="006D2F38">
      <w:r>
        <w:separator/>
      </w:r>
    </w:p>
  </w:endnote>
  <w:endnote w:type="continuationSeparator" w:id="0">
    <w:p w14:paraId="71D6AF76" w14:textId="77777777" w:rsidR="00BC5CAD" w:rsidRDefault="00BC5CAD" w:rsidP="006D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4C9" w14:textId="77777777" w:rsidR="00B0061C" w:rsidRDefault="00B00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BEB7B" w14:textId="77777777" w:rsidR="00B0061C" w:rsidRDefault="00B00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E031E" w14:textId="77777777" w:rsidR="00B0061C" w:rsidRDefault="00B00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C95EA" w14:textId="77777777" w:rsidR="00BC5CAD" w:rsidRDefault="00BC5CAD" w:rsidP="006D2F38">
      <w:r>
        <w:separator/>
      </w:r>
    </w:p>
  </w:footnote>
  <w:footnote w:type="continuationSeparator" w:id="0">
    <w:p w14:paraId="6AC9DE3D" w14:textId="77777777" w:rsidR="00BC5CAD" w:rsidRDefault="00BC5CAD" w:rsidP="006D2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3CD78" w14:textId="77777777" w:rsidR="00B0061C" w:rsidRDefault="00B00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771BB" w14:textId="77777777" w:rsidR="006D2F38" w:rsidRPr="006D2F38" w:rsidRDefault="006D2F38" w:rsidP="006D2F38">
    <w:pPr>
      <w:jc w:val="center"/>
      <w:rPr>
        <w:rFonts w:ascii="Calibri" w:hAnsi="Calibri" w:cs="Calibri"/>
        <w:b/>
        <w:bCs/>
        <w:sz w:val="28"/>
        <w:szCs w:val="28"/>
        <w:lang w:val="es-ES"/>
      </w:rPr>
    </w:pPr>
    <w:r w:rsidRPr="006D2F38">
      <w:rPr>
        <w:rFonts w:ascii="Calibri" w:hAnsi="Calibri" w:cs="Calibri"/>
        <w:b/>
        <w:bCs/>
        <w:sz w:val="28"/>
        <w:szCs w:val="28"/>
        <w:lang w:val="es-ES"/>
      </w:rPr>
      <w:t>Justin Care</w:t>
    </w:r>
  </w:p>
  <w:p w14:paraId="7AE3385F" w14:textId="3E344D46" w:rsidR="006D2F38" w:rsidRDefault="006D2F38" w:rsidP="00B0061C">
    <w:pPr>
      <w:jc w:val="center"/>
      <w:rPr>
        <w:rFonts w:ascii="Calibri" w:hAnsi="Calibri" w:cs="Calibri"/>
        <w:lang w:val="es-ES"/>
      </w:rPr>
    </w:pPr>
    <w:r w:rsidRPr="006D2F38">
      <w:rPr>
        <w:rFonts w:ascii="Calibri" w:hAnsi="Calibri" w:cs="Calibri"/>
        <w:lang w:val="es-ES"/>
      </w:rPr>
      <w:t>Mesa, AZ | 610-780-5522 | care.justin@gmail.com | www.</w:t>
    </w:r>
    <w:r w:rsidR="00B0061C" w:rsidRPr="00B0061C">
      <w:rPr>
        <w:rFonts w:ascii="Calibri" w:hAnsi="Calibri" w:cs="Calibri"/>
        <w:lang w:val="es-ES"/>
      </w:rPr>
      <w:t>linkedin.com/in/justin-care/</w:t>
    </w:r>
  </w:p>
  <w:p w14:paraId="2521D233" w14:textId="77777777" w:rsidR="00B0061C" w:rsidRPr="006D2F38" w:rsidRDefault="00B0061C" w:rsidP="00B0061C">
    <w:pPr>
      <w:jc w:val="cente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EC752" w14:textId="77777777" w:rsidR="00B0061C" w:rsidRDefault="00B00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29B"/>
    <w:multiLevelType w:val="hybridMultilevel"/>
    <w:tmpl w:val="7602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7417D"/>
    <w:multiLevelType w:val="hybridMultilevel"/>
    <w:tmpl w:val="114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93DE1"/>
    <w:multiLevelType w:val="hybridMultilevel"/>
    <w:tmpl w:val="C76271C6"/>
    <w:lvl w:ilvl="0" w:tplc="DF70819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67B1C"/>
    <w:multiLevelType w:val="hybridMultilevel"/>
    <w:tmpl w:val="5D2235C4"/>
    <w:lvl w:ilvl="0" w:tplc="2F8C99C2">
      <w:start w:val="1"/>
      <w:numFmt w:val="bullet"/>
      <w:lvlText w:val=""/>
      <w:lvlJc w:val="left"/>
      <w:pPr>
        <w:ind w:left="1440" w:hanging="360"/>
      </w:pPr>
      <w:rPr>
        <w:rFonts w:ascii="Symbol" w:hAnsi="Symbol"/>
      </w:rPr>
    </w:lvl>
    <w:lvl w:ilvl="1" w:tplc="9C001A36">
      <w:start w:val="1"/>
      <w:numFmt w:val="bullet"/>
      <w:lvlText w:val=""/>
      <w:lvlJc w:val="left"/>
      <w:pPr>
        <w:ind w:left="1440" w:hanging="360"/>
      </w:pPr>
      <w:rPr>
        <w:rFonts w:ascii="Symbol" w:hAnsi="Symbol"/>
      </w:rPr>
    </w:lvl>
    <w:lvl w:ilvl="2" w:tplc="F2C63E68">
      <w:start w:val="1"/>
      <w:numFmt w:val="bullet"/>
      <w:lvlText w:val=""/>
      <w:lvlJc w:val="left"/>
      <w:pPr>
        <w:ind w:left="1440" w:hanging="360"/>
      </w:pPr>
      <w:rPr>
        <w:rFonts w:ascii="Symbol" w:hAnsi="Symbol"/>
      </w:rPr>
    </w:lvl>
    <w:lvl w:ilvl="3" w:tplc="97BA57DE">
      <w:start w:val="1"/>
      <w:numFmt w:val="bullet"/>
      <w:lvlText w:val=""/>
      <w:lvlJc w:val="left"/>
      <w:pPr>
        <w:ind w:left="1440" w:hanging="360"/>
      </w:pPr>
      <w:rPr>
        <w:rFonts w:ascii="Symbol" w:hAnsi="Symbol"/>
      </w:rPr>
    </w:lvl>
    <w:lvl w:ilvl="4" w:tplc="5A46B41A">
      <w:start w:val="1"/>
      <w:numFmt w:val="bullet"/>
      <w:lvlText w:val=""/>
      <w:lvlJc w:val="left"/>
      <w:pPr>
        <w:ind w:left="1440" w:hanging="360"/>
      </w:pPr>
      <w:rPr>
        <w:rFonts w:ascii="Symbol" w:hAnsi="Symbol"/>
      </w:rPr>
    </w:lvl>
    <w:lvl w:ilvl="5" w:tplc="C3DA0DF0">
      <w:start w:val="1"/>
      <w:numFmt w:val="bullet"/>
      <w:lvlText w:val=""/>
      <w:lvlJc w:val="left"/>
      <w:pPr>
        <w:ind w:left="1440" w:hanging="360"/>
      </w:pPr>
      <w:rPr>
        <w:rFonts w:ascii="Symbol" w:hAnsi="Symbol"/>
      </w:rPr>
    </w:lvl>
    <w:lvl w:ilvl="6" w:tplc="245EAB7A">
      <w:start w:val="1"/>
      <w:numFmt w:val="bullet"/>
      <w:lvlText w:val=""/>
      <w:lvlJc w:val="left"/>
      <w:pPr>
        <w:ind w:left="1440" w:hanging="360"/>
      </w:pPr>
      <w:rPr>
        <w:rFonts w:ascii="Symbol" w:hAnsi="Symbol"/>
      </w:rPr>
    </w:lvl>
    <w:lvl w:ilvl="7" w:tplc="09BA7C9E">
      <w:start w:val="1"/>
      <w:numFmt w:val="bullet"/>
      <w:lvlText w:val=""/>
      <w:lvlJc w:val="left"/>
      <w:pPr>
        <w:ind w:left="1440" w:hanging="360"/>
      </w:pPr>
      <w:rPr>
        <w:rFonts w:ascii="Symbol" w:hAnsi="Symbol"/>
      </w:rPr>
    </w:lvl>
    <w:lvl w:ilvl="8" w:tplc="59125D58">
      <w:start w:val="1"/>
      <w:numFmt w:val="bullet"/>
      <w:lvlText w:val=""/>
      <w:lvlJc w:val="left"/>
      <w:pPr>
        <w:ind w:left="1440" w:hanging="360"/>
      </w:pPr>
      <w:rPr>
        <w:rFonts w:ascii="Symbol" w:hAnsi="Symbol"/>
      </w:rPr>
    </w:lvl>
  </w:abstractNum>
  <w:abstractNum w:abstractNumId="4" w15:restartNumberingAfterBreak="0">
    <w:nsid w:val="35581D95"/>
    <w:multiLevelType w:val="hybridMultilevel"/>
    <w:tmpl w:val="308C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50CE0"/>
    <w:multiLevelType w:val="hybridMultilevel"/>
    <w:tmpl w:val="F404C69A"/>
    <w:lvl w:ilvl="0" w:tplc="FCA26B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629F5"/>
    <w:multiLevelType w:val="hybridMultilevel"/>
    <w:tmpl w:val="194AAF42"/>
    <w:lvl w:ilvl="0" w:tplc="9C7013C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96BFD"/>
    <w:multiLevelType w:val="hybridMultilevel"/>
    <w:tmpl w:val="2AEE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77A31"/>
    <w:multiLevelType w:val="hybridMultilevel"/>
    <w:tmpl w:val="5F1C0D08"/>
    <w:lvl w:ilvl="0" w:tplc="EB06EA5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7402">
    <w:abstractNumId w:val="0"/>
  </w:num>
  <w:num w:numId="2" w16cid:durableId="2105762949">
    <w:abstractNumId w:val="5"/>
  </w:num>
  <w:num w:numId="3" w16cid:durableId="2144077173">
    <w:abstractNumId w:val="1"/>
  </w:num>
  <w:num w:numId="4" w16cid:durableId="1740857285">
    <w:abstractNumId w:val="6"/>
  </w:num>
  <w:num w:numId="5" w16cid:durableId="1233931615">
    <w:abstractNumId w:val="7"/>
  </w:num>
  <w:num w:numId="6" w16cid:durableId="901793419">
    <w:abstractNumId w:val="8"/>
  </w:num>
  <w:num w:numId="7" w16cid:durableId="2110658278">
    <w:abstractNumId w:val="4"/>
  </w:num>
  <w:num w:numId="8" w16cid:durableId="1841849987">
    <w:abstractNumId w:val="2"/>
  </w:num>
  <w:num w:numId="9" w16cid:durableId="1215309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D7"/>
    <w:rsid w:val="000E3B49"/>
    <w:rsid w:val="00130AF7"/>
    <w:rsid w:val="00275655"/>
    <w:rsid w:val="00310342"/>
    <w:rsid w:val="00312395"/>
    <w:rsid w:val="003E745A"/>
    <w:rsid w:val="004D332B"/>
    <w:rsid w:val="005640A6"/>
    <w:rsid w:val="00587D5C"/>
    <w:rsid w:val="006D17B2"/>
    <w:rsid w:val="006D2F38"/>
    <w:rsid w:val="006E0BBA"/>
    <w:rsid w:val="007862DB"/>
    <w:rsid w:val="009154D7"/>
    <w:rsid w:val="009E2CDD"/>
    <w:rsid w:val="00B0061C"/>
    <w:rsid w:val="00B3695D"/>
    <w:rsid w:val="00BC5CAD"/>
    <w:rsid w:val="00D92B36"/>
    <w:rsid w:val="00F46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9139"/>
  <w15:chartTrackingRefBased/>
  <w15:docId w15:val="{320F5295-811D-4F8A-838F-32A453F3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4D7"/>
    <w:rPr>
      <w:rFonts w:eastAsiaTheme="majorEastAsia" w:cstheme="majorBidi"/>
      <w:color w:val="272727" w:themeColor="text1" w:themeTint="D8"/>
    </w:rPr>
  </w:style>
  <w:style w:type="paragraph" w:styleId="Title">
    <w:name w:val="Title"/>
    <w:basedOn w:val="Normal"/>
    <w:next w:val="Normal"/>
    <w:link w:val="TitleChar"/>
    <w:uiPriority w:val="10"/>
    <w:qFormat/>
    <w:rsid w:val="00915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4D7"/>
    <w:rPr>
      <w:i/>
      <w:iCs/>
      <w:color w:val="404040" w:themeColor="text1" w:themeTint="BF"/>
    </w:rPr>
  </w:style>
  <w:style w:type="paragraph" w:styleId="ListParagraph">
    <w:name w:val="List Paragraph"/>
    <w:basedOn w:val="Normal"/>
    <w:uiPriority w:val="34"/>
    <w:qFormat/>
    <w:rsid w:val="009154D7"/>
    <w:pPr>
      <w:ind w:left="720"/>
      <w:contextualSpacing/>
    </w:pPr>
  </w:style>
  <w:style w:type="character" w:styleId="IntenseEmphasis">
    <w:name w:val="Intense Emphasis"/>
    <w:basedOn w:val="DefaultParagraphFont"/>
    <w:uiPriority w:val="21"/>
    <w:qFormat/>
    <w:rsid w:val="009154D7"/>
    <w:rPr>
      <w:i/>
      <w:iCs/>
      <w:color w:val="0F4761" w:themeColor="accent1" w:themeShade="BF"/>
    </w:rPr>
  </w:style>
  <w:style w:type="paragraph" w:styleId="IntenseQuote">
    <w:name w:val="Intense Quote"/>
    <w:basedOn w:val="Normal"/>
    <w:next w:val="Normal"/>
    <w:link w:val="IntenseQuoteChar"/>
    <w:uiPriority w:val="30"/>
    <w:qFormat/>
    <w:rsid w:val="00915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4D7"/>
    <w:rPr>
      <w:i/>
      <w:iCs/>
      <w:color w:val="0F4761" w:themeColor="accent1" w:themeShade="BF"/>
    </w:rPr>
  </w:style>
  <w:style w:type="character" w:styleId="IntenseReference">
    <w:name w:val="Intense Reference"/>
    <w:basedOn w:val="DefaultParagraphFont"/>
    <w:uiPriority w:val="32"/>
    <w:qFormat/>
    <w:rsid w:val="009154D7"/>
    <w:rPr>
      <w:b/>
      <w:bCs/>
      <w:smallCaps/>
      <w:color w:val="0F4761" w:themeColor="accent1" w:themeShade="BF"/>
      <w:spacing w:val="5"/>
    </w:rPr>
  </w:style>
  <w:style w:type="character" w:styleId="Hyperlink">
    <w:name w:val="Hyperlink"/>
    <w:basedOn w:val="DefaultParagraphFont"/>
    <w:uiPriority w:val="99"/>
    <w:unhideWhenUsed/>
    <w:rsid w:val="009154D7"/>
    <w:rPr>
      <w:color w:val="467886" w:themeColor="hyperlink"/>
      <w:u w:val="single"/>
    </w:rPr>
  </w:style>
  <w:style w:type="character" w:styleId="UnresolvedMention">
    <w:name w:val="Unresolved Mention"/>
    <w:basedOn w:val="DefaultParagraphFont"/>
    <w:uiPriority w:val="99"/>
    <w:semiHidden/>
    <w:unhideWhenUsed/>
    <w:rsid w:val="009154D7"/>
    <w:rPr>
      <w:color w:val="605E5C"/>
      <w:shd w:val="clear" w:color="auto" w:fill="E1DFDD"/>
    </w:rPr>
  </w:style>
  <w:style w:type="paragraph" w:styleId="Header">
    <w:name w:val="header"/>
    <w:basedOn w:val="Normal"/>
    <w:link w:val="HeaderChar"/>
    <w:uiPriority w:val="99"/>
    <w:unhideWhenUsed/>
    <w:rsid w:val="006D2F38"/>
    <w:pPr>
      <w:tabs>
        <w:tab w:val="center" w:pos="4680"/>
        <w:tab w:val="right" w:pos="9360"/>
      </w:tabs>
    </w:pPr>
  </w:style>
  <w:style w:type="character" w:customStyle="1" w:styleId="HeaderChar">
    <w:name w:val="Header Char"/>
    <w:basedOn w:val="DefaultParagraphFont"/>
    <w:link w:val="Header"/>
    <w:uiPriority w:val="99"/>
    <w:rsid w:val="006D2F38"/>
  </w:style>
  <w:style w:type="paragraph" w:styleId="Footer">
    <w:name w:val="footer"/>
    <w:basedOn w:val="Normal"/>
    <w:link w:val="FooterChar"/>
    <w:uiPriority w:val="99"/>
    <w:unhideWhenUsed/>
    <w:rsid w:val="006D2F38"/>
    <w:pPr>
      <w:tabs>
        <w:tab w:val="center" w:pos="4680"/>
        <w:tab w:val="right" w:pos="9360"/>
      </w:tabs>
    </w:pPr>
  </w:style>
  <w:style w:type="character" w:customStyle="1" w:styleId="FooterChar">
    <w:name w:val="Footer Char"/>
    <w:basedOn w:val="DefaultParagraphFont"/>
    <w:link w:val="Footer"/>
    <w:uiPriority w:val="99"/>
    <w:rsid w:val="006D2F38"/>
  </w:style>
  <w:style w:type="character" w:styleId="CommentReference">
    <w:name w:val="annotation reference"/>
    <w:basedOn w:val="DefaultParagraphFont"/>
    <w:uiPriority w:val="99"/>
    <w:semiHidden/>
    <w:unhideWhenUsed/>
    <w:rsid w:val="006D2F38"/>
    <w:rPr>
      <w:sz w:val="16"/>
      <w:szCs w:val="16"/>
    </w:rPr>
  </w:style>
  <w:style w:type="paragraph" w:styleId="CommentText">
    <w:name w:val="annotation text"/>
    <w:basedOn w:val="Normal"/>
    <w:link w:val="CommentTextChar"/>
    <w:uiPriority w:val="99"/>
    <w:unhideWhenUsed/>
    <w:rsid w:val="006D2F38"/>
    <w:rPr>
      <w:sz w:val="20"/>
      <w:szCs w:val="20"/>
    </w:rPr>
  </w:style>
  <w:style w:type="character" w:customStyle="1" w:styleId="CommentTextChar">
    <w:name w:val="Comment Text Char"/>
    <w:basedOn w:val="DefaultParagraphFont"/>
    <w:link w:val="CommentText"/>
    <w:uiPriority w:val="99"/>
    <w:rsid w:val="006D2F38"/>
    <w:rPr>
      <w:sz w:val="20"/>
      <w:szCs w:val="20"/>
    </w:rPr>
  </w:style>
  <w:style w:type="paragraph" w:styleId="CommentSubject">
    <w:name w:val="annotation subject"/>
    <w:basedOn w:val="CommentText"/>
    <w:next w:val="CommentText"/>
    <w:link w:val="CommentSubjectChar"/>
    <w:uiPriority w:val="99"/>
    <w:semiHidden/>
    <w:unhideWhenUsed/>
    <w:rsid w:val="006D2F38"/>
    <w:rPr>
      <w:b/>
      <w:bCs/>
    </w:rPr>
  </w:style>
  <w:style w:type="character" w:customStyle="1" w:styleId="CommentSubjectChar">
    <w:name w:val="Comment Subject Char"/>
    <w:basedOn w:val="CommentTextChar"/>
    <w:link w:val="CommentSubject"/>
    <w:uiPriority w:val="99"/>
    <w:semiHidden/>
    <w:rsid w:val="006D2F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14203</TotalTime>
  <Pages>1</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Britton</dc:creator>
  <cp:keywords/>
  <dc:description/>
  <cp:lastModifiedBy>Justin Care</cp:lastModifiedBy>
  <cp:revision>4</cp:revision>
  <dcterms:created xsi:type="dcterms:W3CDTF">2024-12-24T22:51:00Z</dcterms:created>
  <dcterms:modified xsi:type="dcterms:W3CDTF">2025-01-03T19:33:00Z</dcterms:modified>
</cp:coreProperties>
</file>