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Kelly Shelly</w:t>
      </w:r>
    </w:p>
    <w:p>
      <w:pPr>
        <w:pStyle w:val="Question"/>
      </w:pPr>
      <w:r>
        <w:t>Bipolar Disorder:  Accepting me and learning to live with this.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Kelly Shelly</w:t>
      </w:r>
    </w:p>
    <w:p>
      <w:pPr>
        <w:pStyle w:val="Question"/>
      </w:pPr>
      <w:r>
        <w:t>Bipolar Disorder:  Accepting me and learning to live with this.</w:t>
      </w:r>
    </w:p>
    <w:p>
      <w:pPr>
        <w:pStyle w:val="Question"/>
      </w:pPr>
      <w:r>
        <w:t>How did this affect you in different settings (friendsl,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What lis it like to go to the hospital for a mental illness</w:t>
      </w:r>
    </w:p>
    <w:p>
      <w:pPr>
        <w:pStyle w:val="Question"/>
      </w:pPr>
      <w:r>
        <w:t>What has it been like for you to talk to others about what you've been through?</w:t>
      </w:r>
    </w:p>
    <w:p>
      <w:pPr>
        <w:pStyle w:val="Question"/>
      </w:pPr>
      <w:r>
        <w:t>What is life like for you?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