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Koukoura Kpabeba</w:t>
      </w:r>
    </w:p>
    <w:p>
      <w:pPr>
        <w:pStyle w:val="Question"/>
      </w:pPr>
      <w:r>
        <w:t>Neglected English and ended up in an English country.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Koukoura Kpabeba</w:t>
      </w:r>
    </w:p>
    <w:p>
      <w:pPr>
        <w:pStyle w:val="Question"/>
      </w:pPr>
      <w:r>
        <w:t>Neglected English and ended up in an English country.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Why did you neglect English?</w:t>
      </w:r>
    </w:p>
    <w:p>
      <w:pPr>
        <w:pStyle w:val="Question"/>
      </w:pPr>
      <w:r>
        <w:t>Would you neglect another language if you had a chance to learn it?</w:t>
      </w:r>
    </w:p>
    <w:p>
      <w:pPr>
        <w:pStyle w:val="Question"/>
      </w:pPr>
      <w:r>
        <w:t>What was the consequences of neglecting English?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