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Small Signs in Difficult Times: Keeping your mind and heart open to receive a sign of hope.</w:t>
      </w:r>
    </w:p>
    <w:p>
      <w:pPr>
        <w:pStyle w:val="Name"/>
      </w:pPr>
      <w:r>
        <w:t>By: Nichole Cullin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different was your life 5 years ago?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