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3FE1" w14:textId="77777777" w:rsidR="00F34D78" w:rsidRDefault="00000000">
      <w:r>
        <w:rPr>
          <w:b/>
          <w:color w:val="0B2545"/>
          <w:sz w:val="52"/>
        </w:rPr>
        <w:t>Skills Guide</w:t>
      </w:r>
    </w:p>
    <w:p w14:paraId="40F04C6A" w14:textId="77777777" w:rsidR="00F34D78" w:rsidRDefault="00000000">
      <w:r>
        <w:rPr>
          <w:i/>
          <w:color w:val="5B6573"/>
        </w:rPr>
        <w:t>Developer cheatsheet for the four v2 Ghostworx plugins</w:t>
      </w:r>
    </w:p>
    <w:p w14:paraId="5DB068C1" w14:textId="77777777" w:rsidR="00F34D78" w:rsidRDefault="00000000">
      <w:r>
        <w:t>Use the tables to choose the narrowest skill for the work. The swe-process table follows the governed lifecycle sequence; swe-max is the end-to-end orchestrator that can leverage the sequence.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34D78" w14:paraId="142735D0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A3AE" w14:textId="77777777" w:rsidR="00F34D78" w:rsidRDefault="00000000">
            <w:r>
              <w:rPr>
                <w:b/>
              </w:rPr>
              <w:t xml:space="preserve">Quick rule: </w:t>
            </w:r>
            <w:r>
              <w:t>portfolio owns Epics, research, Concepts, architecture impact, Features, and Implementation Plans; solutions own local design, implementation, evidence, and validation. SWA skills write advisory analysis only.</w:t>
            </w:r>
          </w:p>
        </w:tc>
      </w:tr>
    </w:tbl>
    <w:p w14:paraId="3F4819BF" w14:textId="77777777" w:rsidR="00F34D78" w:rsidRDefault="00000000">
      <w:pPr>
        <w:pStyle w:val="Heading1"/>
      </w:pPr>
      <w:r>
        <w:t>swe-process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810"/>
        <w:gridCol w:w="1850"/>
        <w:gridCol w:w="1850"/>
      </w:tblGrid>
      <w:tr w:rsidR="00F34D78" w14:paraId="79E7021E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7C2B" w14:textId="77777777" w:rsidR="00F34D78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Skill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57E9" w14:textId="77777777" w:rsidR="00F34D78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Use when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5AC4" w14:textId="77777777" w:rsidR="00F34D78" w:rsidRDefault="00000000">
            <w:r>
              <w:t>Input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D1DE" w14:textId="77777777" w:rsidR="00F34D78" w:rsidRDefault="00000000">
            <w:r>
              <w:t>Output</w:t>
            </w:r>
          </w:p>
        </w:tc>
      </w:tr>
      <w:tr w:rsidR="00F34D78" w14:paraId="1A0508B4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3C40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swe-max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6C3" w14:textId="77777777" w:rsidR="00F34D78" w:rsidRDefault="00000000">
            <w:pPr>
              <w:spacing w:after="0"/>
            </w:pPr>
            <w:r>
              <w:rPr>
                <w:sz w:val="18"/>
              </w:rPr>
              <w:t>Coordinate one portfolio Epic through the complete governed SWE lifecycle (orchestrator).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D390" w14:textId="77777777" w:rsidR="00F34D78" w:rsidRDefault="00000000">
            <w:pPr>
              <w:spacing w:after="0"/>
            </w:pPr>
            <w:r>
              <w:rPr>
                <w:sz w:val="18"/>
              </w:rPr>
              <w:t>Epic idea / portfolio context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3B84" w14:textId="77777777" w:rsidR="00F34D78" w:rsidRDefault="00000000">
            <w:pPr>
              <w:spacing w:after="0"/>
            </w:pPr>
            <w:r>
              <w:rPr>
                <w:sz w:val="18"/>
              </w:rPr>
              <w:t>governed lifecycle outputs</w:t>
            </w:r>
          </w:p>
        </w:tc>
      </w:tr>
      <w:tr w:rsidR="00F34D78" w14:paraId="16375B0C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9B62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swe-new-epic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EF11" w14:textId="77777777" w:rsidR="00F34D78" w:rsidRDefault="00000000">
            <w:pPr>
              <w:spacing w:after="0"/>
            </w:pPr>
            <w:r>
              <w:rPr>
                <w:sz w:val="18"/>
              </w:rPr>
              <w:t>Create the next governed Epic workspace for a durable cross-solution outcome.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51AB" w14:textId="77777777" w:rsidR="00F34D78" w:rsidRDefault="00000000">
            <w:pPr>
              <w:spacing w:after="0"/>
            </w:pPr>
            <w:r>
              <w:rPr>
                <w:sz w:val="18"/>
              </w:rPr>
              <w:t>Epic idea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D594" w14:textId="77777777" w:rsidR="00F34D78" w:rsidRDefault="00000000">
            <w:pPr>
              <w:spacing w:after="0"/>
            </w:pPr>
            <w:r>
              <w:rPr>
                <w:sz w:val="18"/>
              </w:rPr>
              <w:t>epic workspace/EPIC.md</w:t>
            </w:r>
          </w:p>
        </w:tc>
      </w:tr>
      <w:tr w:rsidR="00F34D78" w14:paraId="6386526F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8B63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swe-research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3F5D" w14:textId="77777777" w:rsidR="00F34D78" w:rsidRDefault="00000000">
            <w:pPr>
              <w:spacing w:after="0"/>
            </w:pPr>
            <w:r>
              <w:rPr>
                <w:sz w:val="18"/>
              </w:rPr>
              <w:t>Investigate an Epic question with traceable evidence, uncertainty, and decision implications.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A9ED" w14:textId="77777777" w:rsidR="00F34D78" w:rsidRDefault="00000000">
            <w:pPr>
              <w:spacing w:after="0"/>
            </w:pPr>
            <w:r>
              <w:rPr>
                <w:sz w:val="18"/>
              </w:rPr>
              <w:t>Epic question, sources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CC74" w14:textId="77777777" w:rsidR="00F34D78" w:rsidRDefault="00000000">
            <w:pPr>
              <w:spacing w:after="0"/>
            </w:pPr>
            <w:r>
              <w:rPr>
                <w:sz w:val="18"/>
              </w:rPr>
              <w:t>research/RESEARCH.md</w:t>
            </w:r>
          </w:p>
        </w:tc>
      </w:tr>
      <w:tr w:rsidR="00F34D78" w14:paraId="4362654D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536D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swe-conceptualize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540A" w14:textId="77777777" w:rsidR="00F34D78" w:rsidRDefault="00000000">
            <w:pPr>
              <w:spacing w:after="0"/>
            </w:pPr>
            <w:r>
              <w:rPr>
                <w:sz w:val="18"/>
              </w:rPr>
              <w:t>Turn Epic research into a portfolio-owned conceptual model, vocabulary, boundaries, and candidate capabilities.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DC80" w14:textId="77777777" w:rsidR="00F34D78" w:rsidRDefault="00000000">
            <w:pPr>
              <w:spacing w:after="0"/>
            </w:pPr>
            <w:r>
              <w:rPr>
                <w:sz w:val="18"/>
              </w:rPr>
              <w:t>RESEARCH.md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DE50" w14:textId="77777777" w:rsidR="00F34D78" w:rsidRDefault="00000000">
            <w:pPr>
              <w:spacing w:after="0"/>
            </w:pPr>
            <w:r>
              <w:rPr>
                <w:sz w:val="18"/>
              </w:rPr>
              <w:t>CONCEPT.md</w:t>
            </w:r>
          </w:p>
        </w:tc>
      </w:tr>
      <w:tr w:rsidR="00F34D78" w14:paraId="0973C735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0454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swe-assess-architecture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DDAF" w14:textId="77777777" w:rsidR="00F34D78" w:rsidRDefault="00000000">
            <w:pPr>
              <w:spacing w:after="0"/>
            </w:pPr>
            <w:r>
              <w:rPr>
                <w:sz w:val="18"/>
              </w:rPr>
              <w:t>Assess an Epic or change for architectural impact before architecture work begins.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743D" w14:textId="77777777" w:rsidR="00F34D78" w:rsidRDefault="00000000">
            <w:pPr>
              <w:spacing w:after="0"/>
            </w:pPr>
            <w:r>
              <w:rPr>
                <w:sz w:val="18"/>
              </w:rPr>
              <w:t>Epic or change request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3721" w14:textId="77777777" w:rsidR="00F34D78" w:rsidRDefault="00000000">
            <w:pPr>
              <w:spacing w:after="0"/>
            </w:pPr>
            <w:r>
              <w:rPr>
                <w:sz w:val="18"/>
              </w:rPr>
              <w:t>architecture-impact assessment</w:t>
            </w:r>
          </w:p>
        </w:tc>
      </w:tr>
      <w:tr w:rsidR="00F34D78" w14:paraId="05A605C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E40B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swe-architect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3EC7" w14:textId="77777777" w:rsidR="00F34D78" w:rsidRDefault="00000000">
            <w:pPr>
              <w:spacing w:after="0"/>
            </w:pPr>
            <w:r>
              <w:rPr>
                <w:sz w:val="18"/>
              </w:rPr>
              <w:t>Create, revise, or independently review canonical platform, solution, package, or module architecture.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4EC1" w14:textId="77777777" w:rsidR="00F34D78" w:rsidRDefault="00000000">
            <w:pPr>
              <w:spacing w:after="0"/>
            </w:pPr>
            <w:r>
              <w:rPr>
                <w:sz w:val="18"/>
              </w:rPr>
              <w:t>accepted assessment, existing architecture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229F" w14:textId="77777777" w:rsidR="00F34D78" w:rsidRDefault="00000000">
            <w:pPr>
              <w:spacing w:after="0"/>
            </w:pPr>
            <w:r>
              <w:rPr>
                <w:sz w:val="18"/>
              </w:rPr>
              <w:t>architecture/ and ADRs</w:t>
            </w:r>
          </w:p>
        </w:tc>
      </w:tr>
      <w:tr w:rsidR="00F34D78" w14:paraId="00BBD0D3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73B8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swe-plan-features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496A" w14:textId="77777777" w:rsidR="00F34D78" w:rsidRDefault="00000000">
            <w:pPr>
              <w:spacing w:after="0"/>
            </w:pPr>
            <w:r>
              <w:rPr>
                <w:sz w:val="18"/>
              </w:rPr>
              <w:t>Decompose an approved Epic and architecture into outcome-bounded portfolio Features.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2CBE" w14:textId="77777777" w:rsidR="00F34D78" w:rsidRDefault="00000000">
            <w:pPr>
              <w:spacing w:after="0"/>
            </w:pPr>
            <w:r>
              <w:rPr>
                <w:sz w:val="18"/>
              </w:rPr>
              <w:t>approved Epic + architecture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4892" w14:textId="77777777" w:rsidR="00F34D78" w:rsidRDefault="00000000">
            <w:pPr>
              <w:spacing w:after="0"/>
            </w:pPr>
            <w:r>
              <w:rPr>
                <w:sz w:val="18"/>
              </w:rPr>
              <w:t>FEATURES.md</w:t>
            </w:r>
          </w:p>
        </w:tc>
      </w:tr>
      <w:tr w:rsidR="00F34D78" w14:paraId="1BA88821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E294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swe-plan-implementation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1CE2" w14:textId="77777777" w:rsidR="00F34D78" w:rsidRDefault="00000000">
            <w:pPr>
              <w:spacing w:after="0"/>
            </w:pPr>
            <w:r>
              <w:rPr>
                <w:sz w:val="18"/>
              </w:rPr>
              <w:t>Allocate a portfolio Feature to responsible solution repositories, packages, and modules.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FC98" w14:textId="77777777" w:rsidR="00F34D78" w:rsidRDefault="00000000">
            <w:pPr>
              <w:spacing w:after="0"/>
            </w:pPr>
            <w:r>
              <w:rPr>
                <w:sz w:val="18"/>
              </w:rPr>
              <w:t>approved Feature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1BAC" w14:textId="77777777" w:rsidR="00F34D78" w:rsidRDefault="00000000">
            <w:pPr>
              <w:spacing w:after="0"/>
            </w:pPr>
            <w:r>
              <w:rPr>
                <w:sz w:val="18"/>
              </w:rPr>
              <w:t>IMPLEMENTATION-PLAN.md</w:t>
            </w:r>
          </w:p>
        </w:tc>
      </w:tr>
      <w:tr w:rsidR="00F34D78" w14:paraId="10F0299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0A2B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swe-design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E598" w14:textId="77777777" w:rsidR="00F34D78" w:rsidRDefault="00000000">
            <w:pPr>
              <w:spacing w:after="0"/>
            </w:pPr>
            <w:r>
              <w:rPr>
                <w:sz w:val="18"/>
              </w:rPr>
              <w:t>Create an implementation-ready DESIGN.md for a solution repository assignment.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C71E" w14:textId="77777777" w:rsidR="00F34D78" w:rsidRDefault="00000000">
            <w:pPr>
              <w:spacing w:after="0"/>
            </w:pPr>
            <w:r>
              <w:rPr>
                <w:sz w:val="18"/>
              </w:rPr>
              <w:t>Implementation Plan assignment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AE00" w14:textId="77777777" w:rsidR="00F34D78" w:rsidRDefault="00000000">
            <w:pPr>
              <w:spacing w:after="0"/>
            </w:pPr>
            <w:r>
              <w:rPr>
                <w:sz w:val="18"/>
              </w:rPr>
              <w:t>DESIGN.md</w:t>
            </w:r>
          </w:p>
        </w:tc>
      </w:tr>
      <w:tr w:rsidR="00F34D78" w14:paraId="0269423C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505D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swe-implement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E1F2" w14:textId="77777777" w:rsidR="00F34D78" w:rsidRDefault="00000000">
            <w:pPr>
              <w:spacing w:after="0"/>
            </w:pPr>
            <w:r>
              <w:rPr>
                <w:sz w:val="18"/>
              </w:rPr>
              <w:t>Implement an accepted solution-local DESIGN.md with source, tests, docs, and evidence.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B271" w14:textId="77777777" w:rsidR="00F34D78" w:rsidRDefault="00000000">
            <w:pPr>
              <w:spacing w:after="0"/>
            </w:pPr>
            <w:r>
              <w:rPr>
                <w:sz w:val="18"/>
              </w:rPr>
              <w:t>DESIGN.md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755E" w14:textId="77777777" w:rsidR="00F34D78" w:rsidRDefault="00000000">
            <w:pPr>
              <w:spacing w:after="0"/>
            </w:pPr>
            <w:r>
              <w:rPr>
                <w:sz w:val="18"/>
              </w:rPr>
              <w:t>source, tests, evidence/</w:t>
            </w:r>
          </w:p>
        </w:tc>
      </w:tr>
      <w:tr w:rsidR="00F34D78" w14:paraId="5617420A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BC49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swe-comment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F0C0" w14:textId="77777777" w:rsidR="00F34D78" w:rsidRDefault="00000000">
            <w:pPr>
              <w:spacing w:after="0"/>
            </w:pPr>
            <w:r>
              <w:rPr>
                <w:sz w:val="18"/>
              </w:rPr>
              <w:t>Document current Git changes with behavior-preserving comments or API documentation.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B105" w14:textId="77777777" w:rsidR="00F34D78" w:rsidRDefault="00000000">
            <w:pPr>
              <w:spacing w:after="0"/>
            </w:pPr>
            <w:r>
              <w:rPr>
                <w:sz w:val="18"/>
              </w:rPr>
              <w:t>current Git diff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DA4B" w14:textId="77777777" w:rsidR="00F34D78" w:rsidRDefault="00000000">
            <w:pPr>
              <w:spacing w:after="0"/>
            </w:pPr>
            <w:r>
              <w:rPr>
                <w:sz w:val="18"/>
              </w:rPr>
              <w:t>inline docs/API comments</w:t>
            </w:r>
          </w:p>
        </w:tc>
      </w:tr>
      <w:tr w:rsidR="00F34D78" w14:paraId="57FE352A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6ED2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swe-validate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4B6E" w14:textId="77777777" w:rsidR="00F34D78" w:rsidRDefault="00000000">
            <w:pPr>
              <w:spacing w:after="0"/>
            </w:pPr>
            <w:r>
              <w:rPr>
                <w:sz w:val="18"/>
              </w:rPr>
              <w:t>Independently validate implemented Feature assignments or governed fast paths.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65F8" w14:textId="77777777" w:rsidR="00F34D78" w:rsidRDefault="00000000">
            <w:pPr>
              <w:spacing w:after="0"/>
            </w:pPr>
            <w:r>
              <w:rPr>
                <w:sz w:val="18"/>
              </w:rPr>
              <w:t>implementation + criteria + evidence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BEFA" w14:textId="77777777" w:rsidR="00F34D78" w:rsidRDefault="00000000">
            <w:pPr>
              <w:spacing w:after="0"/>
            </w:pPr>
            <w:r>
              <w:rPr>
                <w:sz w:val="18"/>
              </w:rPr>
              <w:t>VALIDATION.md</w:t>
            </w:r>
          </w:p>
        </w:tc>
      </w:tr>
      <w:tr w:rsidR="00F34D78" w14:paraId="00C5784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7CE0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lastRenderedPageBreak/>
              <w:t>swe-bugfix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7771" w14:textId="77777777" w:rsidR="00F34D78" w:rsidRDefault="00000000">
            <w:pPr>
              <w:spacing w:after="0"/>
            </w:pPr>
            <w:r>
              <w:rPr>
                <w:sz w:val="18"/>
              </w:rPr>
              <w:t>Run a governed solution-local bug-fix fast path for bounded defects.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EA43" w14:textId="77777777" w:rsidR="00F34D78" w:rsidRDefault="00000000">
            <w:pPr>
              <w:spacing w:after="0"/>
            </w:pPr>
            <w:r>
              <w:rPr>
                <w:sz w:val="18"/>
              </w:rPr>
              <w:t>defect + local context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FFBB" w14:textId="77777777" w:rsidR="00F34D78" w:rsidRDefault="00000000">
            <w:pPr>
              <w:spacing w:after="0"/>
            </w:pPr>
            <w:r>
              <w:rPr>
                <w:sz w:val="18"/>
              </w:rPr>
              <w:t>bugfix evidence</w:t>
            </w:r>
          </w:p>
        </w:tc>
      </w:tr>
      <w:tr w:rsidR="00F34D78" w14:paraId="501DE5D7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49B5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swe-enhancement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7FA4" w14:textId="77777777" w:rsidR="00F34D78" w:rsidRDefault="00000000">
            <w:pPr>
              <w:spacing w:after="0"/>
            </w:pPr>
            <w:r>
              <w:rPr>
                <w:sz w:val="18"/>
              </w:rPr>
              <w:t>Run a governed solution-local enhancement fast path for bounded refinements.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A894" w14:textId="77777777" w:rsidR="00F34D78" w:rsidRDefault="00000000">
            <w:pPr>
              <w:spacing w:after="0"/>
            </w:pPr>
            <w:r>
              <w:rPr>
                <w:sz w:val="18"/>
              </w:rPr>
              <w:t>bounded refinement request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30CC" w14:textId="77777777" w:rsidR="00F34D78" w:rsidRDefault="00000000">
            <w:pPr>
              <w:spacing w:after="0"/>
            </w:pPr>
            <w:r>
              <w:rPr>
                <w:sz w:val="18"/>
              </w:rPr>
              <w:t>enhancement evidence</w:t>
            </w:r>
          </w:p>
        </w:tc>
      </w:tr>
      <w:tr w:rsidR="00F34D78" w14:paraId="7D6B889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39E1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swe-scaffold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3F3B" w14:textId="77777777" w:rsidR="00F34D78" w:rsidRDefault="00000000">
            <w:pPr>
              <w:spacing w:after="0"/>
            </w:pPr>
            <w:r>
              <w:rPr>
                <w:sz w:val="18"/>
              </w:rPr>
              <w:t>Extend an active repository with the governed SWE portfolio or solution scaffold.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BA1D" w14:textId="77777777" w:rsidR="00F34D78" w:rsidRDefault="00000000">
            <w:pPr>
              <w:spacing w:after="0"/>
            </w:pPr>
            <w:r>
              <w:rPr>
                <w:sz w:val="18"/>
              </w:rPr>
              <w:t>active repository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B1CB" w14:textId="77777777" w:rsidR="00F34D78" w:rsidRDefault="00000000">
            <w:pPr>
              <w:spacing w:after="0"/>
            </w:pPr>
            <w:r>
              <w:rPr>
                <w:sz w:val="18"/>
              </w:rPr>
              <w:t>portfolio/ or solution/ scaffold</w:t>
            </w:r>
          </w:p>
        </w:tc>
      </w:tr>
    </w:tbl>
    <w:p w14:paraId="2165075E" w14:textId="77777777" w:rsidR="00F34D78" w:rsidRDefault="00F34D78"/>
    <w:p w14:paraId="3BD85F44" w14:textId="77777777" w:rsidR="00F34D78" w:rsidRDefault="00000000">
      <w:pPr>
        <w:pStyle w:val="Heading1"/>
      </w:pPr>
      <w:r>
        <w:t>swe-codex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810"/>
        <w:gridCol w:w="1850"/>
        <w:gridCol w:w="1850"/>
      </w:tblGrid>
      <w:tr w:rsidR="00F34D78" w14:paraId="5E8A339B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7D6E" w14:textId="77777777" w:rsidR="00F34D78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Skill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DAF8" w14:textId="77777777" w:rsidR="00F34D78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Use when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5F98" w14:textId="77777777" w:rsidR="00F34D78" w:rsidRDefault="00000000">
            <w:r>
              <w:t>Input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1BAB" w14:textId="77777777" w:rsidR="00F34D78" w:rsidRDefault="00000000">
            <w:r>
              <w:t>Output</w:t>
            </w:r>
          </w:p>
        </w:tc>
      </w:tr>
      <w:tr w:rsidR="00F34D78" w14:paraId="6451AC6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9BE5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new-agent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912F" w14:textId="77777777" w:rsidR="00F34D78" w:rsidRDefault="00000000">
            <w:pPr>
              <w:spacing w:after="0"/>
            </w:pPr>
            <w:r>
              <w:rPr>
                <w:sz w:val="18"/>
              </w:rPr>
              <w:t>Create, upgrade, migrate, or repair project-scoped Codex custom agents.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8E9E" w14:textId="77777777" w:rsidR="00F34D78" w:rsidRDefault="00000000">
            <w:pPr>
              <w:spacing w:after="0"/>
            </w:pPr>
            <w:r>
              <w:rPr>
                <w:sz w:val="18"/>
              </w:rPr>
              <w:t>role prompt / repo conventions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155F" w14:textId="77777777" w:rsidR="00F34D78" w:rsidRDefault="00000000">
            <w:pPr>
              <w:spacing w:after="0"/>
            </w:pPr>
            <w:r>
              <w:rPr>
                <w:sz w:val="18"/>
              </w:rPr>
              <w:t>.codex/agents/*.toml</w:t>
            </w:r>
          </w:p>
        </w:tc>
      </w:tr>
      <w:tr w:rsidR="00F34D78" w14:paraId="6E82A2F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1C40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new-plugin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9081" w14:textId="77777777" w:rsidR="00F34D78" w:rsidRDefault="00000000">
            <w:pPr>
              <w:spacing w:after="0"/>
            </w:pPr>
            <w:r>
              <w:rPr>
                <w:sz w:val="18"/>
              </w:rPr>
              <w:t>Design, scaffold, migrate, or validate a Codex plugin bundle.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62C2" w14:textId="77777777" w:rsidR="00F34D78" w:rsidRDefault="00000000">
            <w:pPr>
              <w:spacing w:after="0"/>
            </w:pPr>
            <w:r>
              <w:rPr>
                <w:sz w:val="18"/>
              </w:rPr>
              <w:t>plugin brief / skills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614E" w14:textId="77777777" w:rsidR="00F34D78" w:rsidRDefault="00000000">
            <w:pPr>
              <w:spacing w:after="0"/>
            </w:pPr>
            <w:r>
              <w:rPr>
                <w:sz w:val="18"/>
              </w:rPr>
              <w:t>plugin manifest + skills</w:t>
            </w:r>
          </w:p>
        </w:tc>
      </w:tr>
      <w:tr w:rsidR="00F34D78" w14:paraId="6EA57A0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797C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new-skill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5F18" w14:textId="77777777" w:rsidR="00F34D78" w:rsidRDefault="00000000">
            <w:pPr>
              <w:spacing w:after="0"/>
            </w:pPr>
            <w:r>
              <w:rPr>
                <w:sz w:val="18"/>
              </w:rPr>
              <w:t>Create, upgrade, migrate, or repair Codex agent skills.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D56A" w14:textId="77777777" w:rsidR="00F34D78" w:rsidRDefault="00000000">
            <w:pPr>
              <w:spacing w:after="0"/>
            </w:pPr>
            <w:r>
              <w:rPr>
                <w:sz w:val="18"/>
              </w:rPr>
              <w:t>workflow or skill brief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181B" w14:textId="77777777" w:rsidR="00F34D78" w:rsidRDefault="00000000">
            <w:pPr>
              <w:spacing w:after="0"/>
            </w:pPr>
            <w:r>
              <w:rPr>
                <w:sz w:val="18"/>
              </w:rPr>
              <w:t>SKILL.md + references</w:t>
            </w:r>
          </w:p>
        </w:tc>
      </w:tr>
      <w:tr w:rsidR="00F34D78" w14:paraId="66D6FB67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5868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repo-wrap-up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6838" w14:textId="77777777" w:rsidR="00F34D78" w:rsidRDefault="00000000">
            <w:pPr>
              <w:spacing w:after="0"/>
            </w:pPr>
            <w:r>
              <w:rPr>
                <w:sz w:val="18"/>
              </w:rPr>
              <w:t>Reconcile repository documentation, run native checks, and prepare a precise handoff.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0F65" w14:textId="77777777" w:rsidR="00F34D78" w:rsidRDefault="00000000">
            <w:pPr>
              <w:spacing w:after="0"/>
            </w:pPr>
            <w:r>
              <w:rPr>
                <w:sz w:val="18"/>
              </w:rPr>
              <w:t>completed goal + repo state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9AD7" w14:textId="77777777" w:rsidR="00F34D78" w:rsidRDefault="00000000">
            <w:pPr>
              <w:spacing w:after="0"/>
            </w:pPr>
            <w:r>
              <w:rPr>
                <w:sz w:val="18"/>
              </w:rPr>
              <w:t>docs reconciliation + handoff</w:t>
            </w:r>
          </w:p>
        </w:tc>
      </w:tr>
    </w:tbl>
    <w:p w14:paraId="60777B54" w14:textId="77777777" w:rsidR="00F34D78" w:rsidRDefault="00F34D78"/>
    <w:p w14:paraId="62C32858" w14:textId="77777777" w:rsidR="00F34D78" w:rsidRDefault="00000000">
      <w:pPr>
        <w:pStyle w:val="Heading1"/>
      </w:pPr>
      <w:r>
        <w:t>swe-utility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810"/>
        <w:gridCol w:w="1850"/>
        <w:gridCol w:w="1850"/>
      </w:tblGrid>
      <w:tr w:rsidR="00F34D78" w14:paraId="601696EA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A835" w14:textId="77777777" w:rsidR="00F34D78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Skill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FD34" w14:textId="77777777" w:rsidR="00F34D78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Use when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88C8" w14:textId="77777777" w:rsidR="00F34D78" w:rsidRDefault="00000000">
            <w:r>
              <w:t>Input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5923" w14:textId="77777777" w:rsidR="00F34D78" w:rsidRDefault="00000000">
            <w:r>
              <w:t>Output</w:t>
            </w:r>
          </w:p>
        </w:tc>
      </w:tr>
      <w:tr w:rsidR="00F34D78" w14:paraId="7238C530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6AF1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capture-style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9AE3" w14:textId="77777777" w:rsidR="00F34D78" w:rsidRDefault="00000000">
            <w:pPr>
              <w:spacing w:after="0"/>
            </w:pPr>
            <w:r>
              <w:rPr>
                <w:sz w:val="18"/>
              </w:rPr>
              <w:t>Extract a reusable STYLE_CARD from a writing sample.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A931" w14:textId="77777777" w:rsidR="00F34D78" w:rsidRDefault="00000000">
            <w:pPr>
              <w:spacing w:after="0"/>
            </w:pPr>
            <w:r>
              <w:rPr>
                <w:sz w:val="18"/>
              </w:rPr>
              <w:t>writing sample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9584" w14:textId="77777777" w:rsidR="00F34D78" w:rsidRDefault="00000000">
            <w:pPr>
              <w:spacing w:after="0"/>
            </w:pPr>
            <w:r>
              <w:rPr>
                <w:sz w:val="18"/>
              </w:rPr>
              <w:t>STYLE_CARD.md</w:t>
            </w:r>
          </w:p>
        </w:tc>
      </w:tr>
      <w:tr w:rsidR="00F34D78" w14:paraId="4F5067D0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B349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deepen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99EA" w14:textId="77777777" w:rsidR="00F34D78" w:rsidRDefault="00000000">
            <w:pPr>
              <w:spacing w:after="0"/>
            </w:pPr>
            <w:r>
              <w:rPr>
                <w:sz w:val="18"/>
              </w:rPr>
              <w:t>Design or improve deep modules, interfaces, seams, and AI-navigable code.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67CB" w14:textId="77777777" w:rsidR="00F34D78" w:rsidRDefault="00000000">
            <w:pPr>
              <w:spacing w:after="0"/>
            </w:pPr>
            <w:r>
              <w:rPr>
                <w:sz w:val="18"/>
              </w:rPr>
              <w:t>module/interface problem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C305" w14:textId="77777777" w:rsidR="00F34D78" w:rsidRDefault="00000000">
            <w:pPr>
              <w:spacing w:after="0"/>
            </w:pPr>
            <w:r>
              <w:rPr>
                <w:sz w:val="18"/>
              </w:rPr>
              <w:t>deep-module design guidance</w:t>
            </w:r>
          </w:p>
        </w:tc>
      </w:tr>
      <w:tr w:rsidR="00F34D78" w14:paraId="389CD74A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7DF6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domain-modeling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39B0" w14:textId="77777777" w:rsidR="00F34D78" w:rsidRDefault="00000000">
            <w:pPr>
              <w:spacing w:after="0"/>
            </w:pPr>
            <w:r>
              <w:rPr>
                <w:sz w:val="18"/>
              </w:rPr>
              <w:t>Refine repository domain vocabulary or record a domain architecture decision.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B6F4" w14:textId="77777777" w:rsidR="00F34D78" w:rsidRDefault="00000000">
            <w:pPr>
              <w:spacing w:after="0"/>
            </w:pPr>
            <w:r>
              <w:rPr>
                <w:sz w:val="18"/>
              </w:rPr>
              <w:t>domain vocabulary / decision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9A50" w14:textId="77777777" w:rsidR="00F34D78" w:rsidRDefault="00000000">
            <w:pPr>
              <w:spacing w:after="0"/>
            </w:pPr>
            <w:r>
              <w:rPr>
                <w:sz w:val="18"/>
              </w:rPr>
              <w:t>CONTEXT.md or ADR</w:t>
            </w:r>
          </w:p>
        </w:tc>
      </w:tr>
      <w:tr w:rsidR="00F34D78" w14:paraId="59062EC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FEC2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grill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4041" w14:textId="77777777" w:rsidR="00F34D78" w:rsidRDefault="00000000">
            <w:pPr>
              <w:spacing w:after="0"/>
            </w:pPr>
            <w:r>
              <w:rPr>
                <w:sz w:val="18"/>
              </w:rPr>
              <w:t>Relentlessly stress-test a plan, decision, or idea.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C71E" w14:textId="77777777" w:rsidR="00F34D78" w:rsidRDefault="00000000">
            <w:pPr>
              <w:spacing w:after="0"/>
            </w:pPr>
            <w:r>
              <w:rPr>
                <w:sz w:val="18"/>
              </w:rPr>
              <w:t>plan, decision, or idea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AB02" w14:textId="77777777" w:rsidR="00F34D78" w:rsidRDefault="00000000">
            <w:pPr>
              <w:spacing w:after="0"/>
            </w:pPr>
            <w:r>
              <w:rPr>
                <w:sz w:val="18"/>
              </w:rPr>
              <w:t>grill findings</w:t>
            </w:r>
          </w:p>
        </w:tc>
      </w:tr>
      <w:tr w:rsidR="00F34D78" w14:paraId="035F64B0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C4A9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loc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79F6" w14:textId="77777777" w:rsidR="00F34D78" w:rsidRDefault="00000000">
            <w:pPr>
              <w:spacing w:after="0"/>
            </w:pPr>
            <w:r>
              <w:rPr>
                <w:sz w:val="18"/>
              </w:rPr>
              <w:t>Estimate lines of code and create or update a .swe/LOC.md report.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A1CB" w14:textId="77777777" w:rsidR="00F34D78" w:rsidRDefault="00000000">
            <w:pPr>
              <w:spacing w:after="0"/>
            </w:pPr>
            <w:r>
              <w:rPr>
                <w:sz w:val="18"/>
              </w:rPr>
              <w:t>repository source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B0E8" w14:textId="77777777" w:rsidR="00F34D78" w:rsidRDefault="00000000">
            <w:pPr>
              <w:spacing w:after="0"/>
            </w:pPr>
            <w:r>
              <w:rPr>
                <w:sz w:val="18"/>
              </w:rPr>
              <w:t>.swe/LOC.md</w:t>
            </w:r>
          </w:p>
        </w:tc>
      </w:tr>
      <w:tr w:rsidR="00F34D78" w14:paraId="3C5FA450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7473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mimic-style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48AD" w14:textId="77777777" w:rsidR="00F34D78" w:rsidRDefault="00000000">
            <w:pPr>
              <w:spacing w:after="0"/>
            </w:pPr>
            <w:r>
              <w:rPr>
                <w:sz w:val="18"/>
              </w:rPr>
              <w:t>Turn a STYLE_CARD into reusable agent instructions or a styled project agent.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FA14" w14:textId="77777777" w:rsidR="00F34D78" w:rsidRDefault="00000000">
            <w:pPr>
              <w:spacing w:after="0"/>
            </w:pPr>
            <w:r>
              <w:rPr>
                <w:sz w:val="18"/>
              </w:rPr>
              <w:t>STYLE_CARD.md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9407" w14:textId="77777777" w:rsidR="00F34D78" w:rsidRDefault="00000000">
            <w:pPr>
              <w:spacing w:after="0"/>
            </w:pPr>
            <w:r>
              <w:rPr>
                <w:sz w:val="18"/>
              </w:rPr>
              <w:t>agent style instructions</w:t>
            </w:r>
          </w:p>
        </w:tc>
      </w:tr>
      <w:tr w:rsidR="00F34D78" w14:paraId="4B4D9550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6DC0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orchestrate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2CAE" w14:textId="77777777" w:rsidR="00F34D78" w:rsidRDefault="00000000">
            <w:pPr>
              <w:spacing w:after="0"/>
            </w:pPr>
            <w:r>
              <w:rPr>
                <w:sz w:val="18"/>
              </w:rPr>
              <w:t>Plan and execute multi-step work through bounded in-memory orchestration.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BF17" w14:textId="77777777" w:rsidR="00F34D78" w:rsidRDefault="00000000">
            <w:pPr>
              <w:spacing w:after="0"/>
            </w:pPr>
            <w:r>
              <w:rPr>
                <w:sz w:val="18"/>
              </w:rPr>
              <w:t>multi-step task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B1D1" w14:textId="77777777" w:rsidR="00F34D78" w:rsidRDefault="00000000">
            <w:pPr>
              <w:spacing w:after="0"/>
            </w:pPr>
            <w:r>
              <w:rPr>
                <w:sz w:val="18"/>
              </w:rPr>
              <w:t>orchestration result</w:t>
            </w:r>
          </w:p>
        </w:tc>
      </w:tr>
      <w:tr w:rsidR="00F34D78" w14:paraId="6EBB19BE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F799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lastRenderedPageBreak/>
              <w:t>orchestrate-max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AB1C" w14:textId="77777777" w:rsidR="00F34D78" w:rsidRDefault="00000000">
            <w:pPr>
              <w:spacing w:after="0"/>
            </w:pPr>
            <w:r>
              <w:rPr>
                <w:sz w:val="18"/>
              </w:rPr>
              <w:t>Execute complex work with maximum practical specialist coverage and review.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14D4" w14:textId="77777777" w:rsidR="00F34D78" w:rsidRDefault="00000000">
            <w:pPr>
              <w:spacing w:after="0"/>
            </w:pPr>
            <w:r>
              <w:rPr>
                <w:sz w:val="18"/>
              </w:rPr>
              <w:t>complex task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0A0A" w14:textId="77777777" w:rsidR="00F34D78" w:rsidRDefault="00000000">
            <w:pPr>
              <w:spacing w:after="0"/>
            </w:pPr>
            <w:r>
              <w:rPr>
                <w:sz w:val="18"/>
              </w:rPr>
              <w:t>reviewed orchestration result</w:t>
            </w:r>
          </w:p>
        </w:tc>
      </w:tr>
      <w:tr w:rsidR="00F34D78" w14:paraId="21B05DCD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6E75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prototype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4FA6" w14:textId="77777777" w:rsidR="00F34D78" w:rsidRDefault="00000000">
            <w:pPr>
              <w:spacing w:after="0"/>
            </w:pPr>
            <w:r>
              <w:rPr>
                <w:sz w:val="18"/>
              </w:rPr>
              <w:t>Enable or disable scoped prototype-first delivery with persistent repository state.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88A5" w14:textId="77777777" w:rsidR="00F34D78" w:rsidRDefault="00000000">
            <w:pPr>
              <w:spacing w:after="0"/>
            </w:pPr>
            <w:r>
              <w:rPr>
                <w:sz w:val="18"/>
              </w:rPr>
              <w:t>prototype mode request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E6A7" w14:textId="77777777" w:rsidR="00F34D78" w:rsidRDefault="00000000">
            <w:pPr>
              <w:spacing w:after="0"/>
            </w:pPr>
            <w:r>
              <w:rPr>
                <w:sz w:val="18"/>
              </w:rPr>
              <w:t>prototype state + run evidence</w:t>
            </w:r>
          </w:p>
        </w:tc>
      </w:tr>
      <w:tr w:rsidR="00F34D78" w14:paraId="2C245318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3FBE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swe-bridge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0D53" w14:textId="77777777" w:rsidR="00F34D78" w:rsidRDefault="00000000">
            <w:pPr>
              <w:spacing w:after="0"/>
            </w:pPr>
            <w:r>
              <w:rPr>
                <w:sz w:val="18"/>
              </w:rPr>
              <w:t>Bridge an active swe-max run into an exact child solution at implementation handoff.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16ED" w14:textId="77777777" w:rsidR="00F34D78" w:rsidRDefault="00000000">
            <w:pPr>
              <w:spacing w:after="0"/>
            </w:pPr>
            <w:r>
              <w:rPr>
                <w:sz w:val="18"/>
              </w:rPr>
              <w:t>accepted Implementation Plan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399F" w14:textId="77777777" w:rsidR="00F34D78" w:rsidRDefault="00000000">
            <w:pPr>
              <w:spacing w:after="0"/>
            </w:pPr>
            <w:r>
              <w:rPr>
                <w:sz w:val="18"/>
              </w:rPr>
              <w:t>child-solution handoff</w:t>
            </w:r>
          </w:p>
        </w:tc>
      </w:tr>
      <w:tr w:rsidR="00F34D78" w14:paraId="07703BF2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7A64" w14:textId="77777777" w:rsidR="00F34D78" w:rsidRDefault="00000000">
            <w:pPr>
              <w:spacing w:after="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0A6C" w14:textId="77777777" w:rsidR="00F34D78" w:rsidRDefault="00000000">
            <w:pPr>
              <w:spacing w:after="0"/>
            </w:pPr>
            <w:r>
              <w:rPr>
                <w:sz w:val="18"/>
              </w:rPr>
              <w:t>Increment documented version and prepare a reviewed checkin or release tag.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9EA2" w14:textId="77777777" w:rsidR="00F34D78" w:rsidRDefault="00000000">
            <w:pPr>
              <w:spacing w:after="0"/>
            </w:pPr>
            <w:r>
              <w:rPr>
                <w:sz w:val="18"/>
              </w:rPr>
              <w:t>explicit version request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9F0C" w14:textId="77777777" w:rsidR="00F34D78" w:rsidRDefault="00000000">
            <w:pPr>
              <w:spacing w:after="0"/>
            </w:pPr>
            <w:r>
              <w:rPr>
                <w:sz w:val="18"/>
              </w:rPr>
              <w:t>VERSION.md + reviewed checkin</w:t>
            </w:r>
          </w:p>
        </w:tc>
      </w:tr>
    </w:tbl>
    <w:p w14:paraId="77B86950" w14:textId="77777777" w:rsidR="00F34D78" w:rsidRDefault="00F34D78"/>
    <w:p w14:paraId="78AD0DF2" w14:textId="77777777" w:rsidR="00F34D78" w:rsidRDefault="00000000">
      <w:pPr>
        <w:pStyle w:val="Heading1"/>
      </w:pPr>
      <w:r>
        <w:t>swa-analyze</w:t>
      </w:r>
    </w:p>
    <w:tbl>
      <w:tblPr>
        <w:tblW w:w="909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7240"/>
      </w:tblGrid>
      <w:tr w:rsidR="00791025" w14:paraId="69CAC721" w14:textId="77777777" w:rsidTr="00791025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0390" w14:textId="77777777" w:rsidR="00791025" w:rsidRDefault="00791025">
            <w:pPr>
              <w:spacing w:after="0"/>
            </w:pPr>
            <w:r>
              <w:rPr>
                <w:b/>
                <w:color w:val="0B2545"/>
                <w:sz w:val="18"/>
              </w:rPr>
              <w:t>Skill</w:t>
            </w:r>
          </w:p>
        </w:tc>
        <w:tc>
          <w:tcPr>
            <w:tcW w:w="7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6E87" w14:textId="77777777" w:rsidR="00791025" w:rsidRDefault="00791025">
            <w:pPr>
              <w:spacing w:after="0"/>
            </w:pPr>
            <w:r>
              <w:rPr>
                <w:b/>
                <w:color w:val="0B2545"/>
                <w:sz w:val="18"/>
              </w:rPr>
              <w:t>Use when</w:t>
            </w:r>
          </w:p>
        </w:tc>
      </w:tr>
      <w:tr w:rsidR="00791025" w14:paraId="588F8F49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1B66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-analyze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ECCC" w14:textId="77777777" w:rsidR="00791025" w:rsidRDefault="00791025">
            <w:pPr>
              <w:spacing w:after="0"/>
            </w:pPr>
            <w:r>
              <w:rPr>
                <w:sz w:val="18"/>
              </w:rPr>
              <w:t>Select and combine strategic analysis lenses for an existing software system or architecture question.</w:t>
            </w:r>
          </w:p>
        </w:tc>
      </w:tr>
      <w:tr w:rsidR="00791025" w14:paraId="5E611331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B891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-leverage-point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4C5F" w14:textId="77777777" w:rsidR="00791025" w:rsidRDefault="00791025">
            <w:pPr>
              <w:spacing w:after="0"/>
            </w:pPr>
            <w:r>
              <w:rPr>
                <w:sz w:val="18"/>
              </w:rPr>
              <w:t>Identify high-leverage redesign points in relationships, feedback, and delays.</w:t>
            </w:r>
          </w:p>
        </w:tc>
      </w:tr>
      <w:tr w:rsidR="00791025" w14:paraId="04824C2D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192A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-boundary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3C58" w14:textId="77777777" w:rsidR="00791025" w:rsidRDefault="00791025">
            <w:pPr>
              <w:spacing w:after="0"/>
            </w:pPr>
            <w:r>
              <w:rPr>
                <w:sz w:val="18"/>
              </w:rPr>
              <w:t>Critique inclusion, exclusion, ownership, and responsibility boundaries.</w:t>
            </w:r>
          </w:p>
        </w:tc>
      </w:tr>
      <w:tr w:rsidR="00791025" w14:paraId="635C5414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092E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-metaphor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F158" w14:textId="77777777" w:rsidR="00791025" w:rsidRDefault="00791025">
            <w:pPr>
              <w:spacing w:after="0"/>
            </w:pPr>
            <w:r>
              <w:rPr>
                <w:sz w:val="18"/>
              </w:rPr>
              <w:t>Test the metaphors and mental models embedded in architecture.</w:t>
            </w:r>
          </w:p>
        </w:tc>
      </w:tr>
      <w:tr w:rsidR="00791025" w14:paraId="27DCD73B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8125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-abstraction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4847" w14:textId="77777777" w:rsidR="00791025" w:rsidRDefault="00791025">
            <w:pPr>
              <w:spacing w:after="0"/>
            </w:pPr>
            <w:r>
              <w:rPr>
                <w:sz w:val="18"/>
              </w:rPr>
              <w:t>Move across abstraction levels to expose mixed concerns and design implications.</w:t>
            </w:r>
          </w:p>
        </w:tc>
      </w:tr>
      <w:tr w:rsidR="00791025" w14:paraId="1DC20389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B0FF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</w:t>
            </w:r>
            <w:proofErr w:type="gramStart"/>
            <w:r>
              <w:rPr>
                <w:b/>
                <w:sz w:val="18"/>
              </w:rPr>
              <w:t>first-principles</w:t>
            </w:r>
            <w:proofErr w:type="gramEnd"/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1A2D" w14:textId="77777777" w:rsidR="00791025" w:rsidRDefault="00791025">
            <w:pPr>
              <w:spacing w:after="0"/>
            </w:pPr>
            <w:r>
              <w:rPr>
                <w:sz w:val="18"/>
              </w:rPr>
              <w:t>Reconstruct a cleaner conceptual design from outcomes, invariants, and constraints.</w:t>
            </w:r>
          </w:p>
        </w:tc>
      </w:tr>
      <w:tr w:rsidR="00791025" w14:paraId="169BE5CF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57DE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-inversion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A2DC" w14:textId="77777777" w:rsidR="00791025" w:rsidRDefault="00791025">
            <w:pPr>
              <w:spacing w:after="0"/>
            </w:pPr>
            <w:r>
              <w:rPr>
                <w:sz w:val="18"/>
              </w:rPr>
              <w:t>Invert important assumptions or dependency directions to surface alternatives.</w:t>
            </w:r>
          </w:p>
        </w:tc>
      </w:tr>
      <w:tr w:rsidR="00791025" w14:paraId="514BCD3E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F74F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-interface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8BFC" w14:textId="77777777" w:rsidR="00791025" w:rsidRDefault="00791025">
            <w:pPr>
              <w:spacing w:after="0"/>
            </w:pPr>
            <w:r>
              <w:rPr>
                <w:sz w:val="18"/>
              </w:rPr>
              <w:t>Analyze coupling, contracts, dependency direction, and coordination across interfaces.</w:t>
            </w:r>
          </w:p>
        </w:tc>
      </w:tr>
      <w:tr w:rsidR="00791025" w14:paraId="2C50C1BA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A6F4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-pattern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B9E6" w14:textId="77777777" w:rsidR="00791025" w:rsidRDefault="00791025">
            <w:pPr>
              <w:spacing w:after="0"/>
            </w:pPr>
            <w:r>
              <w:rPr>
                <w:sz w:val="18"/>
              </w:rPr>
              <w:t>Extract recurring structural patterns and recommend a coherent pattern language.</w:t>
            </w:r>
          </w:p>
        </w:tc>
      </w:tr>
      <w:tr w:rsidR="00791025" w14:paraId="04F03FF8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CE05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-dialectic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5A4C" w14:textId="77777777" w:rsidR="00791025" w:rsidRDefault="00791025">
            <w:pPr>
              <w:spacing w:after="0"/>
            </w:pPr>
            <w:r>
              <w:rPr>
                <w:sz w:val="18"/>
              </w:rPr>
              <w:t>Map opposing architectural forces and propose higher-order syntheses.</w:t>
            </w:r>
          </w:p>
        </w:tc>
      </w:tr>
      <w:tr w:rsidR="00791025" w14:paraId="3D97A8DB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B496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-constraint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8768" w14:textId="77777777" w:rsidR="00791025" w:rsidRDefault="00791025">
            <w:pPr>
              <w:spacing w:after="0"/>
            </w:pPr>
            <w:r>
              <w:rPr>
                <w:sz w:val="18"/>
              </w:rPr>
              <w:t>Classify constraints and selectively relax negotiable ones to discover better designs.</w:t>
            </w:r>
          </w:p>
        </w:tc>
      </w:tr>
      <w:tr w:rsidR="00791025" w14:paraId="4509A9CA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A322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-perspective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5DCA" w14:textId="77777777" w:rsidR="00791025" w:rsidRDefault="00791025">
            <w:pPr>
              <w:spacing w:after="0"/>
            </w:pPr>
            <w:r>
              <w:rPr>
                <w:sz w:val="18"/>
              </w:rPr>
              <w:t>Re-examine architecture through part, whole, process, purpose, and operational views.</w:t>
            </w:r>
          </w:p>
        </w:tc>
      </w:tr>
      <w:tr w:rsidR="00791025" w14:paraId="0E7CD751" w14:textId="77777777" w:rsidTr="00791025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8BF1" w14:textId="77777777" w:rsidR="00791025" w:rsidRDefault="00791025">
            <w:pPr>
              <w:spacing w:after="0"/>
            </w:pPr>
            <w:proofErr w:type="spellStart"/>
            <w:r>
              <w:rPr>
                <w:b/>
                <w:sz w:val="18"/>
              </w:rPr>
              <w:t>swa</w:t>
            </w:r>
            <w:proofErr w:type="spellEnd"/>
            <w:r>
              <w:rPr>
                <w:b/>
                <w:sz w:val="18"/>
              </w:rPr>
              <w:t>-scenario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630F" w14:textId="77777777" w:rsidR="00791025" w:rsidRDefault="00791025">
            <w:pPr>
              <w:spacing w:after="0"/>
            </w:pPr>
            <w:r>
              <w:rPr>
                <w:sz w:val="18"/>
              </w:rPr>
              <w:t>Stress architecture against future, failure, scale, operational, and change scenarios.</w:t>
            </w:r>
          </w:p>
        </w:tc>
      </w:tr>
    </w:tbl>
    <w:p w14:paraId="665D0502" w14:textId="77777777" w:rsidR="00F34D78" w:rsidRDefault="00F34D78"/>
    <w:sectPr w:rsidR="00F34D78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E9B7" w14:textId="77777777" w:rsidR="008F5D88" w:rsidRDefault="008F5D88">
      <w:pPr>
        <w:spacing w:after="0" w:line="240" w:lineRule="auto"/>
      </w:pPr>
      <w:r>
        <w:separator/>
      </w:r>
    </w:p>
  </w:endnote>
  <w:endnote w:type="continuationSeparator" w:id="0">
    <w:p w14:paraId="14EE8F45" w14:textId="77777777" w:rsidR="008F5D88" w:rsidRDefault="008F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0CF6" w14:textId="77777777" w:rsidR="00F34D78" w:rsidRDefault="00000000">
    <w:pPr>
      <w:pStyle w:val="Footer"/>
      <w:jc w:val="right"/>
    </w:pPr>
    <w:proofErr w:type="spellStart"/>
    <w:r>
      <w:rPr>
        <w:color w:val="7A8491"/>
        <w:sz w:val="16"/>
      </w:rPr>
      <w:t>Ghostworx</w:t>
    </w:r>
    <w:proofErr w:type="spellEnd"/>
    <w:r>
      <w:rPr>
        <w:color w:val="7A8491"/>
        <w:sz w:val="16"/>
      </w:rPr>
      <w:t xml:space="preserve"> SWE Plugin v2 | Developer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CCC91" w14:textId="77777777" w:rsidR="008F5D88" w:rsidRDefault="008F5D88">
      <w:pPr>
        <w:spacing w:after="0" w:line="240" w:lineRule="auto"/>
      </w:pPr>
      <w:r>
        <w:separator/>
      </w:r>
    </w:p>
  </w:footnote>
  <w:footnote w:type="continuationSeparator" w:id="0">
    <w:p w14:paraId="17A14C79" w14:textId="77777777" w:rsidR="008F5D88" w:rsidRDefault="008F5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108720">
    <w:abstractNumId w:val="8"/>
  </w:num>
  <w:num w:numId="2" w16cid:durableId="1576821004">
    <w:abstractNumId w:val="6"/>
  </w:num>
  <w:num w:numId="3" w16cid:durableId="1981613564">
    <w:abstractNumId w:val="5"/>
  </w:num>
  <w:num w:numId="4" w16cid:durableId="2029797398">
    <w:abstractNumId w:val="4"/>
  </w:num>
  <w:num w:numId="5" w16cid:durableId="774832373">
    <w:abstractNumId w:val="7"/>
  </w:num>
  <w:num w:numId="6" w16cid:durableId="2100255006">
    <w:abstractNumId w:val="3"/>
  </w:num>
  <w:num w:numId="7" w16cid:durableId="766191685">
    <w:abstractNumId w:val="2"/>
  </w:num>
  <w:num w:numId="8" w16cid:durableId="1228997262">
    <w:abstractNumId w:val="1"/>
  </w:num>
  <w:num w:numId="9" w16cid:durableId="38183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974"/>
    <w:rsid w:val="00791025"/>
    <w:rsid w:val="008F5D88"/>
    <w:rsid w:val="00AA1D8D"/>
    <w:rsid w:val="00B47730"/>
    <w:rsid w:val="00CB0664"/>
    <w:rsid w:val="00F3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B5F11"/>
  <w14:defaultImageDpi w14:val="300"/>
  <w15:docId w15:val="{2DFB2127-2311-4FBA-9754-474FEB85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738</Words>
  <Characters>5287</Characters>
  <Application>Microsoft Office Word</Application>
  <DocSecurity>0</DocSecurity>
  <Lines>293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Haffey</cp:lastModifiedBy>
  <cp:revision>3</cp:revision>
  <cp:lastPrinted>2026-08-24T05:59:00Z</cp:lastPrinted>
  <dcterms:created xsi:type="dcterms:W3CDTF">2013-12-23T23:15:00Z</dcterms:created>
  <dcterms:modified xsi:type="dcterms:W3CDTF">2026-08-24T06:03:00Z</dcterms:modified>
  <cp:category/>
</cp:coreProperties>
</file>