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3375"/>
        <w:gridCol w:w="5985"/>
      </w:tblGrid>
      <w:tr w:rsidR="00DC6064" w:rsidRPr="001E62B5" w14:paraId="178E44F1" w14:textId="77777777" w:rsidTr="00482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5" w:type="dxa"/>
          </w:tcPr>
          <w:p w14:paraId="6A409AA6" w14:textId="383CD395" w:rsidR="00DC6064" w:rsidRPr="001E62B5" w:rsidRDefault="00DC6064" w:rsidP="00482E36">
            <w:pPr>
              <w:pStyle w:val="Heading1"/>
              <w:jc w:val="left"/>
              <w:outlineLvl w:val="0"/>
              <w:rPr>
                <w:sz w:val="24"/>
                <w:szCs w:val="24"/>
              </w:rPr>
            </w:pPr>
            <w:bookmarkStart w:id="0" w:name="_Toc12009169"/>
            <w:r w:rsidRPr="001E62B5">
              <w:rPr>
                <w:sz w:val="24"/>
                <w:szCs w:val="24"/>
              </w:rPr>
              <w:t>The Human Rights Framework: Table I</w:t>
            </w:r>
            <w:bookmarkEnd w:id="0"/>
          </w:p>
        </w:tc>
        <w:tc>
          <w:tcPr>
            <w:tcW w:w="5985" w:type="dxa"/>
          </w:tcPr>
          <w:p w14:paraId="4B79B7D5" w14:textId="77777777" w:rsidR="00DC6064" w:rsidRPr="001E62B5" w:rsidRDefault="00DC6064" w:rsidP="00482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064" w:rsidRPr="001E62B5" w14:paraId="4C0FF978" w14:textId="77777777" w:rsidTr="00482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5" w:type="dxa"/>
          </w:tcPr>
          <w:p w14:paraId="47F78DDE" w14:textId="77777777" w:rsidR="00DC6064" w:rsidRPr="001E62B5" w:rsidRDefault="00DC6064" w:rsidP="00482E36">
            <w:r w:rsidRPr="001E62B5">
              <w:t>Human Rights I</w:t>
            </w:r>
          </w:p>
        </w:tc>
        <w:tc>
          <w:tcPr>
            <w:tcW w:w="5985" w:type="dxa"/>
          </w:tcPr>
          <w:p w14:paraId="7F0A5FF3" w14:textId="77777777" w:rsidR="00DC6064" w:rsidRPr="001E62B5" w:rsidRDefault="00DC6064" w:rsidP="00482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62B5">
              <w:t>Human Rights II</w:t>
            </w:r>
          </w:p>
        </w:tc>
      </w:tr>
      <w:tr w:rsidR="00DC6064" w:rsidRPr="001E62B5" w14:paraId="00C4C30D" w14:textId="77777777" w:rsidTr="00482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1BE244BE" w14:textId="77777777" w:rsidR="00DC6064" w:rsidRPr="001E62B5" w:rsidRDefault="00DC6064" w:rsidP="00482E36">
            <w:pPr>
              <w:pStyle w:val="NoSpacing"/>
              <w:rPr>
                <w:rFonts w:ascii="Times New Roman" w:hAnsi="Times New Roman" w:cs="Times New Roman"/>
              </w:rPr>
            </w:pPr>
            <w:bookmarkStart w:id="1" w:name="_Toc12009170"/>
            <w:r w:rsidRPr="001E62B5">
              <w:rPr>
                <w:rFonts w:ascii="Times New Roman" w:hAnsi="Times New Roman" w:cs="Times New Roman"/>
              </w:rPr>
              <w:t>1. Crimes Against Humanity</w:t>
            </w:r>
            <w:bookmarkEnd w:id="1"/>
          </w:p>
          <w:p w14:paraId="5273DFD3" w14:textId="77777777" w:rsidR="00DC6064" w:rsidRPr="001E62B5" w:rsidRDefault="00DC6064" w:rsidP="00482E3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985" w:type="dxa"/>
          </w:tcPr>
          <w:p w14:paraId="425E8156" w14:textId="77777777" w:rsidR="00DC6064" w:rsidRPr="001E62B5" w:rsidRDefault="00DC6064" w:rsidP="00DC6064">
            <w:pPr>
              <w:pStyle w:val="ListParagraph"/>
              <w:numPr>
                <w:ilvl w:val="0"/>
                <w:numId w:val="5"/>
              </w:numPr>
              <w:spacing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Murder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62B5">
              <w:rPr>
                <w:rStyle w:val="FootnoteReference"/>
                <w:rFonts w:ascii="Times New Roman" w:hAnsi="Times New Roman" w:cs="Times New Roman"/>
              </w:rPr>
              <w:footnoteReference w:id="1"/>
            </w:r>
            <w:r w:rsidRPr="001E62B5">
              <w:rPr>
                <w:rFonts w:ascii="Times New Roman" w:hAnsi="Times New Roman" w:cs="Times New Roman"/>
              </w:rPr>
              <w:t xml:space="preserve">  </w:t>
            </w:r>
          </w:p>
          <w:p w14:paraId="3E94985C" w14:textId="77777777" w:rsidR="00DC6064" w:rsidRPr="001E62B5" w:rsidRDefault="00DC6064" w:rsidP="00DC6064">
            <w:pPr>
              <w:pStyle w:val="ListParagraph"/>
              <w:numPr>
                <w:ilvl w:val="0"/>
                <w:numId w:val="5"/>
              </w:numPr>
              <w:spacing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 xml:space="preserve">Enslavement </w:t>
            </w:r>
          </w:p>
          <w:p w14:paraId="65A5CC46" w14:textId="77777777" w:rsidR="00DC6064" w:rsidRPr="001E62B5" w:rsidRDefault="00DC6064" w:rsidP="00DC6064">
            <w:pPr>
              <w:pStyle w:val="ListParagraph"/>
              <w:numPr>
                <w:ilvl w:val="0"/>
                <w:numId w:val="5"/>
              </w:numPr>
              <w:spacing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Deportation / Forcible transportation</w:t>
            </w:r>
          </w:p>
          <w:p w14:paraId="249A84E1" w14:textId="77777777" w:rsidR="00DC6064" w:rsidRPr="001E62B5" w:rsidRDefault="00DC6064" w:rsidP="00DC6064">
            <w:pPr>
              <w:pStyle w:val="ListParagraph"/>
              <w:numPr>
                <w:ilvl w:val="0"/>
                <w:numId w:val="5"/>
              </w:numPr>
              <w:spacing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Illegal imprisonment (Political Imprisonment)</w:t>
            </w:r>
          </w:p>
          <w:p w14:paraId="56E87158" w14:textId="77777777" w:rsidR="00DC6064" w:rsidRPr="001E62B5" w:rsidRDefault="00DC6064" w:rsidP="00DC6064">
            <w:pPr>
              <w:pStyle w:val="ListParagraph"/>
              <w:numPr>
                <w:ilvl w:val="0"/>
                <w:numId w:val="5"/>
              </w:numPr>
              <w:spacing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Torture</w:t>
            </w:r>
          </w:p>
          <w:p w14:paraId="2E51335B" w14:textId="77777777" w:rsidR="00DC6064" w:rsidRPr="001E62B5" w:rsidRDefault="00DC6064" w:rsidP="00DC6064">
            <w:pPr>
              <w:pStyle w:val="ListParagraph"/>
              <w:numPr>
                <w:ilvl w:val="0"/>
                <w:numId w:val="5"/>
              </w:numPr>
              <w:spacing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 xml:space="preserve">Targeted persecution </w:t>
            </w:r>
          </w:p>
          <w:p w14:paraId="7C2C0398" w14:textId="77777777" w:rsidR="00DC6064" w:rsidRPr="001E62B5" w:rsidRDefault="00DC6064" w:rsidP="00DC6064">
            <w:pPr>
              <w:pStyle w:val="ListParagraph"/>
              <w:numPr>
                <w:ilvl w:val="0"/>
                <w:numId w:val="5"/>
              </w:numPr>
              <w:spacing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 xml:space="preserve">Apartheid </w:t>
            </w:r>
          </w:p>
          <w:p w14:paraId="3F92E0BF" w14:textId="77777777" w:rsidR="00DC6064" w:rsidRPr="001E62B5" w:rsidRDefault="00DC6064" w:rsidP="00DC6064">
            <w:pPr>
              <w:pStyle w:val="ListParagraph"/>
              <w:numPr>
                <w:ilvl w:val="0"/>
                <w:numId w:val="5"/>
              </w:numPr>
              <w:spacing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 xml:space="preserve">Genocide </w:t>
            </w:r>
          </w:p>
        </w:tc>
      </w:tr>
      <w:tr w:rsidR="00DC6064" w:rsidRPr="001E62B5" w14:paraId="2348B27A" w14:textId="77777777" w:rsidTr="00482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177B7E07" w14:textId="77777777" w:rsidR="00DC6064" w:rsidRPr="001E62B5" w:rsidRDefault="00DC6064" w:rsidP="00482E3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bookmarkStart w:id="2" w:name="_Toc12009171"/>
            <w:r w:rsidRPr="001E62B5">
              <w:rPr>
                <w:rFonts w:ascii="Times New Roman" w:hAnsi="Times New Roman" w:cs="Times New Roman"/>
              </w:rPr>
              <w:t>2. Women Political Rights</w:t>
            </w:r>
            <w:bookmarkEnd w:id="2"/>
          </w:p>
          <w:p w14:paraId="779E7DC6" w14:textId="77777777" w:rsidR="00DC6064" w:rsidRPr="001E62B5" w:rsidRDefault="00DC6064" w:rsidP="00482E36"/>
          <w:p w14:paraId="164C1938" w14:textId="77777777" w:rsidR="00DC6064" w:rsidRPr="001E62B5" w:rsidRDefault="00DC6064" w:rsidP="00482E36"/>
          <w:p w14:paraId="00703404" w14:textId="77777777" w:rsidR="00DC6064" w:rsidRPr="001E62B5" w:rsidRDefault="00DC6064" w:rsidP="00482E36">
            <w:pPr>
              <w:jc w:val="center"/>
            </w:pPr>
          </w:p>
        </w:tc>
        <w:tc>
          <w:tcPr>
            <w:tcW w:w="5985" w:type="dxa"/>
          </w:tcPr>
          <w:p w14:paraId="6B88398B" w14:textId="77777777" w:rsidR="00DC6064" w:rsidRPr="001E62B5" w:rsidRDefault="00DC6064" w:rsidP="00DC6064">
            <w:pPr>
              <w:pStyle w:val="ListParagraph"/>
              <w:numPr>
                <w:ilvl w:val="0"/>
                <w:numId w:val="6"/>
              </w:numPr>
              <w:spacing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Right to vote</w:t>
            </w:r>
            <w:r w:rsidRPr="001E62B5">
              <w:rPr>
                <w:rStyle w:val="FootnoteReference"/>
                <w:rFonts w:ascii="Times New Roman" w:hAnsi="Times New Roman" w:cs="Times New Roman"/>
              </w:rPr>
              <w:footnoteReference w:id="2"/>
            </w:r>
          </w:p>
          <w:p w14:paraId="64147D42" w14:textId="77777777" w:rsidR="00DC6064" w:rsidRPr="001E62B5" w:rsidRDefault="00DC6064" w:rsidP="00DC6064">
            <w:pPr>
              <w:pStyle w:val="ListParagraph"/>
              <w:numPr>
                <w:ilvl w:val="0"/>
                <w:numId w:val="6"/>
              </w:numPr>
              <w:spacing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 xml:space="preserve">Right to run for political </w:t>
            </w:r>
            <w:r>
              <w:rPr>
                <w:rFonts w:ascii="Times New Roman" w:hAnsi="Times New Roman" w:cs="Times New Roman"/>
              </w:rPr>
              <w:t>o</w:t>
            </w:r>
            <w:r w:rsidRPr="001E62B5">
              <w:rPr>
                <w:rFonts w:ascii="Times New Roman" w:hAnsi="Times New Roman" w:cs="Times New Roman"/>
              </w:rPr>
              <w:t>ffice</w:t>
            </w:r>
          </w:p>
          <w:p w14:paraId="01164AC9" w14:textId="77777777" w:rsidR="00DC6064" w:rsidRPr="001E62B5" w:rsidRDefault="00DC6064" w:rsidP="00DC6064">
            <w:pPr>
              <w:pStyle w:val="ListParagraph"/>
              <w:numPr>
                <w:ilvl w:val="0"/>
                <w:numId w:val="6"/>
              </w:numPr>
              <w:spacing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Right to hold elected and appointed government positions</w:t>
            </w:r>
          </w:p>
          <w:p w14:paraId="4F3FB385" w14:textId="77777777" w:rsidR="00DC6064" w:rsidRPr="001E62B5" w:rsidRDefault="00DC6064" w:rsidP="00DC6064">
            <w:pPr>
              <w:pStyle w:val="ListParagraph"/>
              <w:numPr>
                <w:ilvl w:val="0"/>
                <w:numId w:val="6"/>
              </w:numPr>
              <w:spacing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The Right to participate in non-governmental organizations</w:t>
            </w:r>
          </w:p>
          <w:p w14:paraId="59D6DF7D" w14:textId="77777777" w:rsidR="00DC6064" w:rsidRPr="001E62B5" w:rsidRDefault="00DC6064" w:rsidP="00DC6064">
            <w:pPr>
              <w:pStyle w:val="ListParagraph"/>
              <w:numPr>
                <w:ilvl w:val="0"/>
                <w:numId w:val="6"/>
              </w:numPr>
              <w:spacing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The right to participate in public and political associations</w:t>
            </w:r>
          </w:p>
        </w:tc>
      </w:tr>
      <w:tr w:rsidR="00DC6064" w:rsidRPr="001E62B5" w14:paraId="5BDA7ED9" w14:textId="77777777" w:rsidTr="00482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36F3B3A9" w14:textId="77777777" w:rsidR="00DC6064" w:rsidRPr="001E62B5" w:rsidRDefault="00DC6064" w:rsidP="00482E36">
            <w:pPr>
              <w:pStyle w:val="NoSpacing"/>
              <w:rPr>
                <w:rFonts w:ascii="Times New Roman" w:hAnsi="Times New Roman" w:cs="Times New Roman"/>
              </w:rPr>
            </w:pPr>
            <w:bookmarkStart w:id="3" w:name="_Toc12009172"/>
            <w:r w:rsidRPr="001E62B5">
              <w:rPr>
                <w:rFonts w:ascii="Times New Roman" w:hAnsi="Times New Roman" w:cs="Times New Roman"/>
                <w:b w:val="0"/>
                <w:bCs w:val="0"/>
                <w:caps w:val="0"/>
              </w:rPr>
              <w:t>3.</w:t>
            </w:r>
            <w:r w:rsidRPr="001E62B5">
              <w:rPr>
                <w:rFonts w:ascii="Times New Roman" w:hAnsi="Times New Roman" w:cs="Times New Roman"/>
              </w:rPr>
              <w:t xml:space="preserve"> Crimes </w:t>
            </w:r>
            <w:proofErr w:type="gramStart"/>
            <w:r w:rsidRPr="001E62B5">
              <w:rPr>
                <w:rFonts w:ascii="Times New Roman" w:hAnsi="Times New Roman" w:cs="Times New Roman"/>
              </w:rPr>
              <w:t>Against  Women</w:t>
            </w:r>
            <w:bookmarkEnd w:id="3"/>
            <w:proofErr w:type="gramEnd"/>
          </w:p>
          <w:p w14:paraId="3E401CDB" w14:textId="77777777" w:rsidR="00DC6064" w:rsidRPr="001E62B5" w:rsidRDefault="00DC6064" w:rsidP="00482E36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C9FDBD2" w14:textId="77777777" w:rsidR="00DC6064" w:rsidRPr="001E62B5" w:rsidRDefault="00DC6064" w:rsidP="00482E3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</w:p>
          <w:p w14:paraId="5BC0CE18" w14:textId="77777777" w:rsidR="00DC6064" w:rsidRPr="001E62B5" w:rsidRDefault="00DC6064" w:rsidP="00482E36"/>
          <w:p w14:paraId="0EAF6183" w14:textId="77777777" w:rsidR="00DC6064" w:rsidRPr="001E62B5" w:rsidRDefault="00DC6064" w:rsidP="00482E36">
            <w:pPr>
              <w:jc w:val="center"/>
            </w:pPr>
          </w:p>
        </w:tc>
        <w:tc>
          <w:tcPr>
            <w:tcW w:w="5985" w:type="dxa"/>
          </w:tcPr>
          <w:p w14:paraId="793C9C8D" w14:textId="77777777" w:rsidR="00DC6064" w:rsidRPr="001E62B5" w:rsidRDefault="00DC6064" w:rsidP="00DC6064">
            <w:pPr>
              <w:pStyle w:val="ListParagraph"/>
              <w:numPr>
                <w:ilvl w:val="0"/>
                <w:numId w:val="4"/>
              </w:numPr>
              <w:spacing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Rape</w:t>
            </w:r>
            <w:r w:rsidRPr="001E62B5">
              <w:rPr>
                <w:rStyle w:val="FootnoteReference"/>
                <w:rFonts w:ascii="Times New Roman" w:hAnsi="Times New Roman" w:cs="Times New Roman"/>
              </w:rPr>
              <w:footnoteReference w:id="3"/>
            </w:r>
          </w:p>
          <w:p w14:paraId="254ED5BE" w14:textId="77777777" w:rsidR="00DC6064" w:rsidRPr="001E62B5" w:rsidRDefault="00DC6064" w:rsidP="00DC6064">
            <w:pPr>
              <w:pStyle w:val="ListParagraph"/>
              <w:numPr>
                <w:ilvl w:val="0"/>
                <w:numId w:val="4"/>
              </w:numPr>
              <w:spacing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Sexual slavery</w:t>
            </w:r>
            <w:r w:rsidRPr="001E62B5">
              <w:rPr>
                <w:rStyle w:val="FootnoteReference"/>
                <w:rFonts w:ascii="Times New Roman" w:hAnsi="Times New Roman" w:cs="Times New Roman"/>
              </w:rPr>
              <w:footnoteReference w:id="4"/>
            </w:r>
          </w:p>
          <w:p w14:paraId="5C6AB210" w14:textId="77777777" w:rsidR="00DC6064" w:rsidRPr="001E62B5" w:rsidRDefault="00DC6064" w:rsidP="00DC6064">
            <w:pPr>
              <w:pStyle w:val="ListParagraph"/>
              <w:numPr>
                <w:ilvl w:val="0"/>
                <w:numId w:val="4"/>
              </w:numPr>
              <w:spacing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lastRenderedPageBreak/>
              <w:t>Forced prostitution</w:t>
            </w:r>
            <w:r w:rsidRPr="001E62B5">
              <w:rPr>
                <w:rStyle w:val="FootnoteReference"/>
                <w:rFonts w:ascii="Times New Roman" w:hAnsi="Times New Roman" w:cs="Times New Roman"/>
              </w:rPr>
              <w:footnoteReference w:id="5"/>
            </w:r>
          </w:p>
          <w:p w14:paraId="043DFA11" w14:textId="77777777" w:rsidR="00DC6064" w:rsidRPr="001E62B5" w:rsidRDefault="00DC6064" w:rsidP="00DC6064">
            <w:pPr>
              <w:pStyle w:val="ListParagraph"/>
              <w:numPr>
                <w:ilvl w:val="0"/>
                <w:numId w:val="4"/>
              </w:numPr>
              <w:spacing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Forced pregnancy</w:t>
            </w:r>
          </w:p>
          <w:p w14:paraId="58AF0104" w14:textId="77777777" w:rsidR="00DC6064" w:rsidRPr="001E62B5" w:rsidRDefault="00DC6064" w:rsidP="00DC6064">
            <w:pPr>
              <w:pStyle w:val="ListParagraph"/>
              <w:numPr>
                <w:ilvl w:val="0"/>
                <w:numId w:val="4"/>
              </w:numPr>
              <w:spacing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Forced sterilization</w:t>
            </w:r>
          </w:p>
          <w:p w14:paraId="4CC6E20D" w14:textId="77777777" w:rsidR="00DC6064" w:rsidRPr="001E62B5" w:rsidRDefault="00DC6064" w:rsidP="00DC6064">
            <w:pPr>
              <w:pStyle w:val="ListParagraph"/>
              <w:numPr>
                <w:ilvl w:val="0"/>
                <w:numId w:val="4"/>
              </w:numPr>
              <w:spacing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Other forms of sexual violence of comparable gravity</w:t>
            </w:r>
          </w:p>
          <w:p w14:paraId="04DAE046" w14:textId="77777777" w:rsidR="00DC6064" w:rsidRPr="001E62B5" w:rsidRDefault="00DC6064" w:rsidP="00DC6064">
            <w:pPr>
              <w:pStyle w:val="ListParagraph"/>
              <w:numPr>
                <w:ilvl w:val="0"/>
                <w:numId w:val="4"/>
              </w:numPr>
              <w:spacing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Trafficking</w:t>
            </w:r>
          </w:p>
        </w:tc>
      </w:tr>
      <w:tr w:rsidR="00DC6064" w:rsidRPr="001E62B5" w14:paraId="1A7EAF6C" w14:textId="77777777" w:rsidTr="00482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6841251E" w14:textId="77777777" w:rsidR="00DC6064" w:rsidRPr="001E62B5" w:rsidRDefault="00DC6064" w:rsidP="00482E3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bookmarkStart w:id="4" w:name="_Toc12009173"/>
            <w:r w:rsidRPr="001E62B5">
              <w:rPr>
                <w:rFonts w:ascii="Times New Roman" w:hAnsi="Times New Roman" w:cs="Times New Roman"/>
              </w:rPr>
              <w:lastRenderedPageBreak/>
              <w:t>4.  Crimes Against Children</w:t>
            </w:r>
            <w:bookmarkEnd w:id="4"/>
          </w:p>
          <w:p w14:paraId="2639EB62" w14:textId="77777777" w:rsidR="00DC6064" w:rsidRPr="001E62B5" w:rsidRDefault="00DC6064" w:rsidP="00482E36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707CF44" w14:textId="77777777" w:rsidR="00DC6064" w:rsidRPr="001E62B5" w:rsidRDefault="00DC6064" w:rsidP="00482E36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1A7342E" w14:textId="77777777" w:rsidR="00DC6064" w:rsidRPr="001E62B5" w:rsidRDefault="00DC6064" w:rsidP="00482E3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</w:p>
          <w:p w14:paraId="26897F56" w14:textId="77777777" w:rsidR="00DC6064" w:rsidRPr="001E62B5" w:rsidRDefault="00DC6064" w:rsidP="00482E3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985" w:type="dxa"/>
          </w:tcPr>
          <w:p w14:paraId="03E6C9AF" w14:textId="77777777" w:rsidR="00DC6064" w:rsidRPr="001E62B5" w:rsidRDefault="00DC6064" w:rsidP="00DC6064">
            <w:pPr>
              <w:pStyle w:val="ListParagraph"/>
              <w:numPr>
                <w:ilvl w:val="0"/>
                <w:numId w:val="3"/>
              </w:numPr>
              <w:spacing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 xml:space="preserve">Child labor </w:t>
            </w:r>
            <w:r w:rsidRPr="001E62B5">
              <w:rPr>
                <w:rStyle w:val="FootnoteReference"/>
                <w:rFonts w:ascii="Times New Roman" w:hAnsi="Times New Roman" w:cs="Times New Roman"/>
              </w:rPr>
              <w:footnoteReference w:id="6"/>
            </w:r>
          </w:p>
          <w:p w14:paraId="47D3DDF8" w14:textId="77777777" w:rsidR="00DC6064" w:rsidRPr="001E62B5" w:rsidRDefault="00DC6064" w:rsidP="00DC6064">
            <w:pPr>
              <w:pStyle w:val="ListParagraph"/>
              <w:numPr>
                <w:ilvl w:val="0"/>
                <w:numId w:val="3"/>
              </w:numPr>
              <w:spacing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 xml:space="preserve">Child soldiering </w:t>
            </w:r>
            <w:r w:rsidRPr="001E62B5">
              <w:rPr>
                <w:rStyle w:val="FootnoteReference"/>
                <w:rFonts w:ascii="Times New Roman" w:hAnsi="Times New Roman" w:cs="Times New Roman"/>
              </w:rPr>
              <w:footnoteReference w:id="7"/>
            </w:r>
          </w:p>
          <w:p w14:paraId="25F7510E" w14:textId="77777777" w:rsidR="00DC6064" w:rsidRPr="001E62B5" w:rsidRDefault="00DC6064" w:rsidP="00DC6064">
            <w:pPr>
              <w:pStyle w:val="ListParagraph"/>
              <w:numPr>
                <w:ilvl w:val="0"/>
                <w:numId w:val="3"/>
              </w:numPr>
              <w:spacing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Sexual slavery</w:t>
            </w:r>
            <w:r w:rsidRPr="001E62B5">
              <w:rPr>
                <w:rStyle w:val="FootnoteReference"/>
                <w:rFonts w:ascii="Times New Roman" w:hAnsi="Times New Roman" w:cs="Times New Roman"/>
              </w:rPr>
              <w:footnoteReference w:id="8"/>
            </w:r>
            <w:r w:rsidRPr="001E62B5">
              <w:rPr>
                <w:rFonts w:ascii="Times New Roman" w:hAnsi="Times New Roman" w:cs="Times New Roman"/>
              </w:rPr>
              <w:t xml:space="preserve"> </w:t>
            </w:r>
          </w:p>
          <w:p w14:paraId="1BED5763" w14:textId="77777777" w:rsidR="00DC6064" w:rsidRPr="001E62B5" w:rsidRDefault="00DC6064" w:rsidP="00DC6064">
            <w:pPr>
              <w:pStyle w:val="ListParagraph"/>
              <w:numPr>
                <w:ilvl w:val="0"/>
                <w:numId w:val="3"/>
              </w:numPr>
              <w:spacing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Trafficking</w:t>
            </w:r>
          </w:p>
          <w:p w14:paraId="7B3E2782" w14:textId="77777777" w:rsidR="00DC6064" w:rsidRPr="001E62B5" w:rsidRDefault="00DC6064" w:rsidP="00DC6064">
            <w:pPr>
              <w:pStyle w:val="ListParagraph"/>
              <w:numPr>
                <w:ilvl w:val="0"/>
                <w:numId w:val="3"/>
              </w:numPr>
              <w:spacing w:line="48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Trial as adults</w:t>
            </w:r>
            <w:r>
              <w:rPr>
                <w:rFonts w:ascii="Times New Roman" w:hAnsi="Times New Roman" w:cs="Times New Roman"/>
              </w:rPr>
              <w:t xml:space="preserve">* </w:t>
            </w:r>
            <w:r w:rsidRPr="001E62B5">
              <w:rPr>
                <w:rStyle w:val="FootnoteReference"/>
                <w:rFonts w:ascii="Times New Roman" w:hAnsi="Times New Roman" w:cs="Times New Roman"/>
              </w:rPr>
              <w:footnoteReference w:id="9"/>
            </w:r>
          </w:p>
        </w:tc>
      </w:tr>
      <w:tr w:rsidR="00DC6064" w:rsidRPr="001E62B5" w14:paraId="2F65A73C" w14:textId="77777777" w:rsidTr="00482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091C8C31" w14:textId="77777777" w:rsidR="00DC6064" w:rsidRPr="001E62B5" w:rsidRDefault="00DC6064" w:rsidP="00482E3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bookmarkStart w:id="5" w:name="_Toc12009174"/>
            <w:r w:rsidRPr="001E62B5">
              <w:rPr>
                <w:rFonts w:ascii="Times New Roman" w:hAnsi="Times New Roman" w:cs="Times New Roman"/>
              </w:rPr>
              <w:t>5. Socioeconomic</w:t>
            </w:r>
            <w:bookmarkEnd w:id="5"/>
          </w:p>
          <w:p w14:paraId="273AF1FE" w14:textId="77777777" w:rsidR="00DC6064" w:rsidRPr="001E62B5" w:rsidRDefault="00DC6064" w:rsidP="00482E36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B626DF9" w14:textId="77777777" w:rsidR="00DC6064" w:rsidRPr="001E62B5" w:rsidRDefault="00DC6064" w:rsidP="00482E3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985" w:type="dxa"/>
          </w:tcPr>
          <w:p w14:paraId="2A21B4FD" w14:textId="77777777" w:rsidR="00DC6064" w:rsidRPr="001E62B5" w:rsidRDefault="00DC6064" w:rsidP="00DC6064">
            <w:pPr>
              <w:pStyle w:val="ListParagraph"/>
              <w:numPr>
                <w:ilvl w:val="0"/>
                <w:numId w:val="2"/>
              </w:numPr>
              <w:spacing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Right to education</w:t>
            </w:r>
            <w:r w:rsidRPr="001E62B5">
              <w:rPr>
                <w:rStyle w:val="FootnoteReference"/>
                <w:rFonts w:ascii="Times New Roman" w:hAnsi="Times New Roman" w:cs="Times New Roman"/>
              </w:rPr>
              <w:footnoteReference w:id="10"/>
            </w:r>
          </w:p>
          <w:p w14:paraId="6A2904FB" w14:textId="77777777" w:rsidR="00DC6064" w:rsidRPr="001E62B5" w:rsidRDefault="00DC6064" w:rsidP="00DC6064">
            <w:pPr>
              <w:pStyle w:val="ListParagraph"/>
              <w:numPr>
                <w:ilvl w:val="0"/>
                <w:numId w:val="2"/>
              </w:numPr>
              <w:spacing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Right to housing</w:t>
            </w:r>
            <w:r w:rsidRPr="001E62B5">
              <w:rPr>
                <w:rStyle w:val="FootnoteReference"/>
                <w:rFonts w:ascii="Times New Roman" w:hAnsi="Times New Roman" w:cs="Times New Roman"/>
              </w:rPr>
              <w:footnoteReference w:id="11"/>
            </w:r>
          </w:p>
          <w:p w14:paraId="42B0FE6E" w14:textId="77777777" w:rsidR="00DC6064" w:rsidRPr="001E62B5" w:rsidRDefault="00DC6064" w:rsidP="00DC6064">
            <w:pPr>
              <w:pStyle w:val="ListParagraph"/>
              <w:numPr>
                <w:ilvl w:val="0"/>
                <w:numId w:val="2"/>
              </w:num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Right to fair work and wages</w:t>
            </w:r>
            <w:r w:rsidRPr="001E62B5">
              <w:rPr>
                <w:rStyle w:val="FootnoteReference"/>
                <w:rFonts w:ascii="Times New Roman" w:hAnsi="Times New Roman" w:cs="Times New Roman"/>
              </w:rPr>
              <w:footnoteReference w:id="12"/>
            </w:r>
          </w:p>
          <w:p w14:paraId="1B1D955C" w14:textId="77777777" w:rsidR="00DC6064" w:rsidRPr="001E62B5" w:rsidRDefault="00DC6064" w:rsidP="00482E36">
            <w:pPr>
              <w:pStyle w:val="ListParagrap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F7A444" w14:textId="77777777" w:rsidR="00DC6064" w:rsidRPr="001E62B5" w:rsidRDefault="00DC6064" w:rsidP="00DC6064">
            <w:pPr>
              <w:pStyle w:val="ListParagraph"/>
              <w:numPr>
                <w:ilvl w:val="0"/>
                <w:numId w:val="2"/>
              </w:numPr>
              <w:spacing w:line="48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Right to adequate living standards</w:t>
            </w:r>
            <w:r w:rsidRPr="001E62B5">
              <w:rPr>
                <w:rStyle w:val="FootnoteReference"/>
                <w:rFonts w:ascii="Times New Roman" w:hAnsi="Times New Roman" w:cs="Times New Roman"/>
              </w:rPr>
              <w:footnoteReference w:id="13"/>
            </w:r>
          </w:p>
        </w:tc>
      </w:tr>
      <w:tr w:rsidR="00DC6064" w:rsidRPr="001E62B5" w14:paraId="7823E263" w14:textId="77777777" w:rsidTr="00482E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5" w:type="dxa"/>
          </w:tcPr>
          <w:p w14:paraId="69CD7D2A" w14:textId="77777777" w:rsidR="00DC6064" w:rsidRPr="001E62B5" w:rsidRDefault="00DC6064" w:rsidP="00482E36">
            <w:pPr>
              <w:pStyle w:val="NoSpacing"/>
              <w:rPr>
                <w:rFonts w:ascii="Times New Roman" w:hAnsi="Times New Roman" w:cs="Times New Roman"/>
                <w:b w:val="0"/>
                <w:bCs w:val="0"/>
                <w:caps w:val="0"/>
              </w:rPr>
            </w:pPr>
            <w:bookmarkStart w:id="6" w:name="_Toc12009175"/>
            <w:r w:rsidRPr="001E62B5">
              <w:rPr>
                <w:rFonts w:ascii="Times New Roman" w:hAnsi="Times New Roman" w:cs="Times New Roman"/>
              </w:rPr>
              <w:t>6.  Collective Developmental</w:t>
            </w:r>
            <w:bookmarkEnd w:id="6"/>
          </w:p>
          <w:p w14:paraId="0B47A255" w14:textId="77777777" w:rsidR="00DC6064" w:rsidRPr="001E62B5" w:rsidRDefault="00DC6064" w:rsidP="00482E36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5985" w:type="dxa"/>
          </w:tcPr>
          <w:p w14:paraId="562B43D6" w14:textId="77777777" w:rsidR="00DC6064" w:rsidRPr="001E62B5" w:rsidRDefault="00DC6064" w:rsidP="00DC6064">
            <w:pPr>
              <w:pStyle w:val="ListParagraph"/>
              <w:numPr>
                <w:ilvl w:val="0"/>
                <w:numId w:val="1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Right to self-determination</w:t>
            </w:r>
            <w:r w:rsidRPr="001E62B5">
              <w:rPr>
                <w:rStyle w:val="FootnoteReference"/>
                <w:rFonts w:ascii="Times New Roman" w:hAnsi="Times New Roman" w:cs="Times New Roman"/>
              </w:rPr>
              <w:footnoteReference w:id="14"/>
            </w:r>
          </w:p>
          <w:p w14:paraId="54D641FB" w14:textId="77777777" w:rsidR="00DC6064" w:rsidRPr="001E62B5" w:rsidRDefault="00DC6064" w:rsidP="00DC6064">
            <w:pPr>
              <w:pStyle w:val="ListParagraph"/>
              <w:numPr>
                <w:ilvl w:val="0"/>
                <w:numId w:val="1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lastRenderedPageBreak/>
              <w:t>Right to freedom of expression</w:t>
            </w:r>
            <w:r>
              <w:rPr>
                <w:rFonts w:ascii="Times New Roman" w:hAnsi="Times New Roman" w:cs="Times New Roman"/>
              </w:rPr>
              <w:t xml:space="preserve">* </w:t>
            </w:r>
            <w:r w:rsidRPr="001E62B5">
              <w:rPr>
                <w:rStyle w:val="FootnoteReference"/>
                <w:rFonts w:ascii="Times New Roman" w:hAnsi="Times New Roman" w:cs="Times New Roman"/>
              </w:rPr>
              <w:footnoteReference w:id="15"/>
            </w:r>
            <w:r w:rsidRPr="001E62B5">
              <w:rPr>
                <w:rFonts w:ascii="Times New Roman" w:hAnsi="Times New Roman" w:cs="Times New Roman"/>
              </w:rPr>
              <w:t xml:space="preserve"> </w:t>
            </w:r>
          </w:p>
          <w:p w14:paraId="3AAE20D6" w14:textId="77777777" w:rsidR="00DC6064" w:rsidRPr="001E62B5" w:rsidRDefault="00DC6064" w:rsidP="00DC6064">
            <w:pPr>
              <w:pStyle w:val="ListParagraph"/>
              <w:numPr>
                <w:ilvl w:val="0"/>
                <w:numId w:val="1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Right to freedom of thought and religion</w:t>
            </w:r>
            <w:r>
              <w:rPr>
                <w:rFonts w:ascii="Times New Roman" w:hAnsi="Times New Roman" w:cs="Times New Roman"/>
              </w:rPr>
              <w:t xml:space="preserve">* </w:t>
            </w:r>
            <w:r w:rsidRPr="001E62B5">
              <w:rPr>
                <w:rStyle w:val="FootnoteReference"/>
                <w:rFonts w:ascii="Times New Roman" w:hAnsi="Times New Roman" w:cs="Times New Roman"/>
              </w:rPr>
              <w:footnoteReference w:id="16"/>
            </w:r>
          </w:p>
          <w:p w14:paraId="452E85BD" w14:textId="77777777" w:rsidR="00DC6064" w:rsidRPr="001E62B5" w:rsidRDefault="00DC6064" w:rsidP="00DC6064">
            <w:pPr>
              <w:pStyle w:val="ListParagraph"/>
              <w:numPr>
                <w:ilvl w:val="0"/>
                <w:numId w:val="1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Rights of ethnic and religious minorities</w:t>
            </w:r>
            <w:r>
              <w:rPr>
                <w:rFonts w:ascii="Times New Roman" w:hAnsi="Times New Roman" w:cs="Times New Roman"/>
              </w:rPr>
              <w:t xml:space="preserve">* </w:t>
            </w:r>
            <w:r w:rsidRPr="001E62B5">
              <w:rPr>
                <w:rStyle w:val="FootnoteReference"/>
                <w:rFonts w:ascii="Times New Roman" w:hAnsi="Times New Roman" w:cs="Times New Roman"/>
              </w:rPr>
              <w:footnoteReference w:id="17"/>
            </w:r>
          </w:p>
          <w:p w14:paraId="24CD6EE4" w14:textId="77777777" w:rsidR="00DC6064" w:rsidRPr="001E62B5" w:rsidRDefault="00DC6064" w:rsidP="00DC6064">
            <w:pPr>
              <w:pStyle w:val="ListParagraph"/>
              <w:numPr>
                <w:ilvl w:val="0"/>
                <w:numId w:val="1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E62B5">
              <w:rPr>
                <w:rFonts w:ascii="Times New Roman" w:hAnsi="Times New Roman" w:cs="Times New Roman"/>
              </w:rPr>
              <w:t>Right to freedom of peaceful assembly and association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62B5">
              <w:rPr>
                <w:rStyle w:val="FootnoteReference"/>
                <w:rFonts w:ascii="Times New Roman" w:hAnsi="Times New Roman" w:cs="Times New Roman"/>
              </w:rPr>
              <w:footnoteReference w:id="18"/>
            </w:r>
          </w:p>
        </w:tc>
      </w:tr>
    </w:tbl>
    <w:p w14:paraId="2A42BDA9" w14:textId="77777777" w:rsidR="00FC250F" w:rsidRDefault="00794665"/>
    <w:sectPr w:rsidR="00FC250F" w:rsidSect="00C10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800BE" w14:textId="77777777" w:rsidR="00794665" w:rsidRDefault="00794665" w:rsidP="00DC6064">
      <w:r>
        <w:separator/>
      </w:r>
    </w:p>
  </w:endnote>
  <w:endnote w:type="continuationSeparator" w:id="0">
    <w:p w14:paraId="2CDF4503" w14:textId="77777777" w:rsidR="00794665" w:rsidRDefault="00794665" w:rsidP="00DC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55C7F" w14:textId="77777777" w:rsidR="00794665" w:rsidRDefault="00794665" w:rsidP="00DC6064">
      <w:r>
        <w:separator/>
      </w:r>
    </w:p>
  </w:footnote>
  <w:footnote w:type="continuationSeparator" w:id="0">
    <w:p w14:paraId="0805A1E2" w14:textId="77777777" w:rsidR="00794665" w:rsidRDefault="00794665" w:rsidP="00DC6064">
      <w:r>
        <w:continuationSeparator/>
      </w:r>
    </w:p>
  </w:footnote>
  <w:footnote w:id="1">
    <w:p w14:paraId="13B0EDB3" w14:textId="77777777" w:rsidR="00DC6064" w:rsidRDefault="00DC6064" w:rsidP="00DC606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E3E70">
        <w:rPr>
          <w:rFonts w:asciiTheme="minorHAnsi" w:hAnsiTheme="minorHAnsi"/>
          <w:sz w:val="20"/>
          <w:szCs w:val="20"/>
        </w:rPr>
        <w:t>See UN General Assembly art. 7, 1998 for violations 1</w:t>
      </w:r>
      <w:r>
        <w:rPr>
          <w:rFonts w:asciiTheme="minorHAnsi" w:hAnsiTheme="minorHAnsi"/>
          <w:sz w:val="20"/>
          <w:szCs w:val="20"/>
        </w:rPr>
        <w:t xml:space="preserve"> </w:t>
      </w:r>
      <w:r w:rsidRPr="00EE3E70">
        <w:rPr>
          <w:rFonts w:asciiTheme="minorHAnsi" w:hAnsiTheme="minorHAnsi"/>
          <w:sz w:val="20"/>
          <w:szCs w:val="20"/>
        </w:rPr>
        <w:t>- 7 and UN General Assembly art. 6, 1998 for violation 8.</w:t>
      </w:r>
      <w:r>
        <w:t xml:space="preserve">  </w:t>
      </w:r>
    </w:p>
  </w:footnote>
  <w:footnote w:id="2">
    <w:p w14:paraId="059B97B7" w14:textId="77777777" w:rsidR="00DC6064" w:rsidRPr="002152B0" w:rsidRDefault="00DC6064" w:rsidP="00DC6064">
      <w:pPr>
        <w:rPr>
          <w:rFonts w:ascii="Calibri" w:hAnsi="Calibri"/>
          <w:sz w:val="20"/>
          <w:szCs w:val="20"/>
        </w:rPr>
      </w:pPr>
      <w:r w:rsidRPr="002152B0">
        <w:rPr>
          <w:rStyle w:val="FootnoteReference"/>
          <w:rFonts w:ascii="Calibri" w:hAnsi="Calibri"/>
          <w:sz w:val="20"/>
          <w:szCs w:val="20"/>
        </w:rPr>
        <w:footnoteRef/>
      </w:r>
      <w:r w:rsidRPr="002152B0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 </w:t>
      </w:r>
      <w:r w:rsidRPr="002152B0">
        <w:rPr>
          <w:rFonts w:ascii="Calibri" w:hAnsi="Calibri"/>
          <w:sz w:val="20"/>
          <w:szCs w:val="20"/>
        </w:rPr>
        <w:t>See UN General Assembly art 7, 1979 for all violations in this section</w:t>
      </w:r>
    </w:p>
  </w:footnote>
  <w:footnote w:id="3">
    <w:p w14:paraId="3D17F6FC" w14:textId="77777777" w:rsidR="00DC6064" w:rsidRPr="00000125" w:rsidRDefault="00DC6064" w:rsidP="00DC6064">
      <w:pPr>
        <w:pStyle w:val="FootnoteText"/>
        <w:rPr>
          <w:rFonts w:asciiTheme="minorHAnsi" w:hAnsiTheme="minorHAnsi"/>
          <w:sz w:val="20"/>
          <w:szCs w:val="20"/>
        </w:rPr>
      </w:pPr>
      <w:r w:rsidRPr="00000125">
        <w:rPr>
          <w:rStyle w:val="FootnoteReference"/>
          <w:sz w:val="20"/>
          <w:szCs w:val="20"/>
        </w:rPr>
        <w:footnoteRef/>
      </w:r>
      <w:r w:rsidRPr="00000125">
        <w:rPr>
          <w:sz w:val="20"/>
          <w:szCs w:val="20"/>
        </w:rPr>
        <w:t xml:space="preserve"> </w:t>
      </w:r>
      <w:r w:rsidRPr="00000125">
        <w:rPr>
          <w:rFonts w:asciiTheme="minorHAnsi" w:hAnsiTheme="minorHAnsi"/>
          <w:sz w:val="20"/>
          <w:szCs w:val="20"/>
        </w:rPr>
        <w:t>See ART. 7, S. g, 2187 U.N.T.S. 90; 37 I.L.M. 1002 (1998) for violations 1-6</w:t>
      </w:r>
    </w:p>
  </w:footnote>
  <w:footnote w:id="4">
    <w:p w14:paraId="5B6B0187" w14:textId="77777777" w:rsidR="00DC6064" w:rsidRPr="00000125" w:rsidRDefault="00DC6064" w:rsidP="00DC6064">
      <w:pPr>
        <w:outlineLvl w:val="0"/>
        <w:rPr>
          <w:rFonts w:asciiTheme="minorHAnsi" w:hAnsiTheme="minorHAnsi"/>
          <w:sz w:val="20"/>
          <w:szCs w:val="20"/>
        </w:rPr>
      </w:pPr>
      <w:r w:rsidRPr="00000125">
        <w:rPr>
          <w:rStyle w:val="FootnoteReference"/>
          <w:rFonts w:asciiTheme="minorHAnsi" w:hAnsiTheme="minorHAnsi"/>
          <w:sz w:val="20"/>
          <w:szCs w:val="20"/>
        </w:rPr>
        <w:footnoteRef/>
      </w:r>
      <w:r w:rsidRPr="00000125">
        <w:rPr>
          <w:rFonts w:asciiTheme="minorHAnsi" w:hAnsiTheme="minorHAnsi"/>
          <w:sz w:val="20"/>
          <w:szCs w:val="20"/>
        </w:rPr>
        <w:t xml:space="preserve"> UN General Assembly art 9, 2001</w:t>
      </w:r>
    </w:p>
  </w:footnote>
  <w:footnote w:id="5">
    <w:p w14:paraId="33268C08" w14:textId="77777777" w:rsidR="00DC6064" w:rsidRPr="00000125" w:rsidRDefault="00DC6064" w:rsidP="00DC6064">
      <w:pPr>
        <w:pStyle w:val="FootnoteText"/>
        <w:rPr>
          <w:rFonts w:asciiTheme="minorHAnsi" w:hAnsiTheme="minorHAnsi"/>
          <w:sz w:val="20"/>
          <w:szCs w:val="20"/>
        </w:rPr>
      </w:pPr>
      <w:r w:rsidRPr="00000125">
        <w:rPr>
          <w:rStyle w:val="FootnoteReference"/>
          <w:rFonts w:asciiTheme="minorHAnsi" w:hAnsiTheme="minorHAnsi"/>
          <w:sz w:val="20"/>
          <w:szCs w:val="20"/>
        </w:rPr>
        <w:footnoteRef/>
      </w:r>
      <w:r w:rsidRPr="00000125">
        <w:rPr>
          <w:rFonts w:asciiTheme="minorHAnsi" w:hAnsiTheme="minorHAnsi"/>
          <w:sz w:val="20"/>
          <w:szCs w:val="20"/>
        </w:rPr>
        <w:t xml:space="preserve"> Id.</w:t>
      </w:r>
    </w:p>
  </w:footnote>
  <w:footnote w:id="6">
    <w:p w14:paraId="68D6EFA3" w14:textId="77777777" w:rsidR="00DC6064" w:rsidRPr="0023008C" w:rsidRDefault="00DC6064" w:rsidP="00DC6064">
      <w:pPr>
        <w:pStyle w:val="FootnoteText"/>
        <w:rPr>
          <w:rFonts w:asciiTheme="minorHAnsi" w:hAnsiTheme="minorHAnsi"/>
          <w:sz w:val="20"/>
          <w:szCs w:val="20"/>
        </w:rPr>
      </w:pPr>
      <w:r w:rsidRPr="00000125">
        <w:rPr>
          <w:rStyle w:val="FootnoteReference"/>
          <w:rFonts w:asciiTheme="minorHAnsi" w:hAnsiTheme="minorHAnsi"/>
          <w:sz w:val="20"/>
          <w:szCs w:val="20"/>
        </w:rPr>
        <w:footnoteRef/>
      </w:r>
      <w:r w:rsidRPr="00000125">
        <w:rPr>
          <w:rFonts w:asciiTheme="minorHAnsi" w:hAnsiTheme="minorHAnsi"/>
          <w:sz w:val="20"/>
          <w:szCs w:val="20"/>
        </w:rPr>
        <w:t xml:space="preserve"> UN General Assembly art 32, 1989</w:t>
      </w:r>
    </w:p>
  </w:footnote>
  <w:footnote w:id="7">
    <w:p w14:paraId="18B42D2A" w14:textId="77777777" w:rsidR="00DC6064" w:rsidRPr="0023008C" w:rsidRDefault="00DC6064" w:rsidP="00DC6064">
      <w:pPr>
        <w:pStyle w:val="FootnoteText"/>
        <w:rPr>
          <w:rFonts w:asciiTheme="minorHAnsi" w:hAnsiTheme="minorHAnsi"/>
          <w:sz w:val="20"/>
          <w:szCs w:val="20"/>
        </w:rPr>
      </w:pPr>
      <w:r w:rsidRPr="0023008C">
        <w:rPr>
          <w:rStyle w:val="FootnoteReference"/>
          <w:rFonts w:asciiTheme="minorHAnsi" w:hAnsiTheme="minorHAnsi"/>
          <w:sz w:val="20"/>
          <w:szCs w:val="20"/>
        </w:rPr>
        <w:footnoteRef/>
      </w:r>
      <w:r w:rsidRPr="0023008C">
        <w:rPr>
          <w:rFonts w:asciiTheme="minorHAnsi" w:hAnsiTheme="minorHAnsi"/>
          <w:sz w:val="20"/>
          <w:szCs w:val="20"/>
        </w:rPr>
        <w:t xml:space="preserve"> UN General Assembly art 38-39, 1989 &amp; UN General Assembly art 1-5, 2000</w:t>
      </w:r>
    </w:p>
  </w:footnote>
  <w:footnote w:id="8">
    <w:p w14:paraId="53355BC7" w14:textId="77777777" w:rsidR="00DC6064" w:rsidRPr="0023008C" w:rsidRDefault="00DC6064" w:rsidP="00DC6064">
      <w:pPr>
        <w:pStyle w:val="FootnoteText"/>
        <w:rPr>
          <w:rFonts w:asciiTheme="minorHAnsi" w:hAnsiTheme="minorHAnsi"/>
          <w:sz w:val="20"/>
          <w:szCs w:val="20"/>
        </w:rPr>
      </w:pPr>
      <w:r w:rsidRPr="0023008C">
        <w:rPr>
          <w:rStyle w:val="FootnoteReference"/>
          <w:rFonts w:asciiTheme="minorHAnsi" w:hAnsiTheme="minorHAnsi"/>
          <w:sz w:val="20"/>
          <w:szCs w:val="20"/>
        </w:rPr>
        <w:footnoteRef/>
      </w:r>
      <w:r w:rsidRPr="0023008C">
        <w:rPr>
          <w:rFonts w:asciiTheme="minorHAnsi" w:hAnsiTheme="minorHAnsi"/>
          <w:sz w:val="20"/>
          <w:szCs w:val="20"/>
        </w:rPr>
        <w:t xml:space="preserve"> International </w:t>
      </w:r>
      <w:proofErr w:type="spellStart"/>
      <w:r w:rsidRPr="0023008C">
        <w:rPr>
          <w:rFonts w:asciiTheme="minorHAnsi" w:hAnsiTheme="minorHAnsi"/>
          <w:sz w:val="20"/>
          <w:szCs w:val="20"/>
        </w:rPr>
        <w:t>Labour</w:t>
      </w:r>
      <w:proofErr w:type="spellEnd"/>
      <w:r w:rsidRPr="0023008C">
        <w:rPr>
          <w:rFonts w:asciiTheme="minorHAnsi" w:hAnsiTheme="minorHAnsi"/>
          <w:sz w:val="20"/>
          <w:szCs w:val="20"/>
        </w:rPr>
        <w:t xml:space="preserve"> Organization art.3 1999 &amp; UN General Assembly art. 9, 2001</w:t>
      </w:r>
    </w:p>
  </w:footnote>
  <w:footnote w:id="9">
    <w:p w14:paraId="410ED1FC" w14:textId="77777777" w:rsidR="00DC6064" w:rsidRDefault="00DC6064" w:rsidP="00DC6064">
      <w:r>
        <w:rPr>
          <w:rStyle w:val="FootnoteReference"/>
        </w:rPr>
        <w:footnoteRef/>
      </w:r>
      <w:r>
        <w:t xml:space="preserve"> </w:t>
      </w:r>
      <w:r w:rsidRPr="009B053C">
        <w:rPr>
          <w:rFonts w:ascii="Calibri" w:hAnsi="Calibri" w:cs="Calibri"/>
          <w:sz w:val="20"/>
          <w:szCs w:val="20"/>
        </w:rPr>
        <w:t>UN General Assembly Art 2, Sec 11, A, 1990</w:t>
      </w:r>
    </w:p>
  </w:footnote>
  <w:footnote w:id="10">
    <w:p w14:paraId="709A9194" w14:textId="77777777" w:rsidR="00DC6064" w:rsidRPr="0023008C" w:rsidRDefault="00DC6064" w:rsidP="00DC6064">
      <w:pPr>
        <w:pStyle w:val="FootnoteText"/>
        <w:rPr>
          <w:rFonts w:asciiTheme="minorHAnsi" w:hAnsiTheme="minorHAnsi"/>
          <w:sz w:val="20"/>
          <w:szCs w:val="20"/>
        </w:rPr>
      </w:pPr>
      <w:r w:rsidRPr="0023008C">
        <w:rPr>
          <w:rStyle w:val="FootnoteReference"/>
          <w:rFonts w:asciiTheme="minorHAnsi" w:hAnsiTheme="minorHAnsi"/>
          <w:sz w:val="20"/>
          <w:szCs w:val="20"/>
        </w:rPr>
        <w:footnoteRef/>
      </w:r>
      <w:r w:rsidRPr="0023008C">
        <w:rPr>
          <w:rFonts w:asciiTheme="minorHAnsi" w:hAnsiTheme="minorHAnsi"/>
          <w:sz w:val="20"/>
          <w:szCs w:val="20"/>
        </w:rPr>
        <w:t xml:space="preserve"> UN General Assembly Art 26, 1948</w:t>
      </w:r>
    </w:p>
  </w:footnote>
  <w:footnote w:id="11">
    <w:p w14:paraId="74CFBD38" w14:textId="77777777" w:rsidR="00DC6064" w:rsidRPr="0023008C" w:rsidRDefault="00DC6064" w:rsidP="00DC6064">
      <w:pPr>
        <w:pStyle w:val="FootnoteText"/>
        <w:rPr>
          <w:rFonts w:asciiTheme="minorHAnsi" w:hAnsiTheme="minorHAnsi"/>
          <w:sz w:val="20"/>
          <w:szCs w:val="20"/>
        </w:rPr>
      </w:pPr>
      <w:r w:rsidRPr="0023008C">
        <w:rPr>
          <w:rStyle w:val="FootnoteReference"/>
          <w:rFonts w:asciiTheme="minorHAnsi" w:hAnsiTheme="minorHAnsi"/>
          <w:sz w:val="20"/>
          <w:szCs w:val="20"/>
        </w:rPr>
        <w:footnoteRef/>
      </w:r>
      <w:r w:rsidRPr="0023008C">
        <w:rPr>
          <w:rFonts w:asciiTheme="minorHAnsi" w:hAnsiTheme="minorHAnsi"/>
          <w:sz w:val="20"/>
          <w:szCs w:val="20"/>
        </w:rPr>
        <w:t xml:space="preserve"> UN General Assembly Art 25, 1948</w:t>
      </w:r>
    </w:p>
  </w:footnote>
  <w:footnote w:id="12">
    <w:p w14:paraId="609B0142" w14:textId="77777777" w:rsidR="00DC6064" w:rsidRPr="0023008C" w:rsidRDefault="00DC6064" w:rsidP="00DC6064">
      <w:pPr>
        <w:pStyle w:val="FootnoteText"/>
        <w:rPr>
          <w:rFonts w:asciiTheme="minorHAnsi" w:hAnsiTheme="minorHAnsi"/>
          <w:sz w:val="20"/>
          <w:szCs w:val="20"/>
        </w:rPr>
      </w:pPr>
      <w:r w:rsidRPr="0023008C">
        <w:rPr>
          <w:rStyle w:val="FootnoteReference"/>
          <w:rFonts w:asciiTheme="minorHAnsi" w:hAnsiTheme="minorHAnsi"/>
          <w:sz w:val="20"/>
          <w:szCs w:val="20"/>
        </w:rPr>
        <w:footnoteRef/>
      </w:r>
      <w:r w:rsidRPr="0023008C">
        <w:rPr>
          <w:rFonts w:asciiTheme="minorHAnsi" w:hAnsiTheme="minorHAnsi"/>
          <w:sz w:val="20"/>
          <w:szCs w:val="20"/>
        </w:rPr>
        <w:t xml:space="preserve"> UN General Assembly Art 23, 1948</w:t>
      </w:r>
    </w:p>
  </w:footnote>
  <w:footnote w:id="13">
    <w:p w14:paraId="358C1AD1" w14:textId="77777777" w:rsidR="00DC6064" w:rsidRPr="0023008C" w:rsidRDefault="00DC6064" w:rsidP="00DC6064">
      <w:pPr>
        <w:pStyle w:val="FootnoteText"/>
        <w:rPr>
          <w:rFonts w:asciiTheme="minorHAnsi" w:hAnsiTheme="minorHAnsi"/>
          <w:sz w:val="20"/>
          <w:szCs w:val="20"/>
        </w:rPr>
      </w:pPr>
      <w:r w:rsidRPr="0023008C">
        <w:rPr>
          <w:rStyle w:val="FootnoteReference"/>
          <w:rFonts w:asciiTheme="minorHAnsi" w:hAnsiTheme="minorHAnsi"/>
          <w:sz w:val="20"/>
          <w:szCs w:val="20"/>
        </w:rPr>
        <w:footnoteRef/>
      </w:r>
      <w:r w:rsidRPr="0023008C">
        <w:rPr>
          <w:rFonts w:asciiTheme="minorHAnsi" w:hAnsiTheme="minorHAnsi"/>
          <w:sz w:val="20"/>
          <w:szCs w:val="20"/>
        </w:rPr>
        <w:t xml:space="preserve"> UN General Assembly Art 25, 1948</w:t>
      </w:r>
    </w:p>
  </w:footnote>
  <w:footnote w:id="14">
    <w:p w14:paraId="5AED9599" w14:textId="77777777" w:rsidR="00DC6064" w:rsidRPr="0023008C" w:rsidRDefault="00DC6064" w:rsidP="00DC6064">
      <w:pPr>
        <w:pStyle w:val="FootnoteText"/>
        <w:rPr>
          <w:rFonts w:asciiTheme="minorHAnsi" w:hAnsiTheme="minorHAnsi"/>
          <w:sz w:val="20"/>
          <w:szCs w:val="20"/>
        </w:rPr>
      </w:pPr>
      <w:r w:rsidRPr="0023008C">
        <w:rPr>
          <w:rStyle w:val="FootnoteReference"/>
          <w:rFonts w:asciiTheme="minorHAnsi" w:hAnsiTheme="minorHAnsi"/>
          <w:sz w:val="20"/>
          <w:szCs w:val="20"/>
        </w:rPr>
        <w:footnoteRef/>
      </w:r>
      <w:r w:rsidRPr="0023008C">
        <w:rPr>
          <w:rFonts w:asciiTheme="minorHAnsi" w:hAnsiTheme="minorHAnsi"/>
          <w:sz w:val="20"/>
          <w:szCs w:val="20"/>
        </w:rPr>
        <w:t xml:space="preserve"> UN General Assembly Art 21, 1948</w:t>
      </w:r>
    </w:p>
  </w:footnote>
  <w:footnote w:id="15">
    <w:p w14:paraId="6790E7F8" w14:textId="77777777" w:rsidR="00DC6064" w:rsidRPr="0023008C" w:rsidRDefault="00DC6064" w:rsidP="00DC6064">
      <w:pPr>
        <w:pStyle w:val="FootnoteText"/>
        <w:rPr>
          <w:rFonts w:asciiTheme="minorHAnsi" w:hAnsiTheme="minorHAnsi"/>
          <w:sz w:val="20"/>
          <w:szCs w:val="20"/>
        </w:rPr>
      </w:pPr>
      <w:r w:rsidRPr="0023008C">
        <w:rPr>
          <w:rStyle w:val="FootnoteReference"/>
          <w:rFonts w:asciiTheme="minorHAnsi" w:hAnsiTheme="minorHAnsi"/>
          <w:sz w:val="20"/>
          <w:szCs w:val="20"/>
        </w:rPr>
        <w:footnoteRef/>
      </w:r>
      <w:r w:rsidRPr="0023008C">
        <w:rPr>
          <w:rFonts w:asciiTheme="minorHAnsi" w:hAnsiTheme="minorHAnsi"/>
          <w:sz w:val="20"/>
          <w:szCs w:val="20"/>
        </w:rPr>
        <w:t xml:space="preserve"> UN General Assembly Art 19, 1948</w:t>
      </w:r>
    </w:p>
  </w:footnote>
  <w:footnote w:id="16">
    <w:p w14:paraId="3D2009AF" w14:textId="77777777" w:rsidR="00DC6064" w:rsidRPr="0023008C" w:rsidRDefault="00DC6064" w:rsidP="00DC6064">
      <w:pPr>
        <w:pStyle w:val="FootnoteText"/>
        <w:rPr>
          <w:rFonts w:asciiTheme="minorHAnsi" w:hAnsiTheme="minorHAnsi"/>
          <w:sz w:val="20"/>
          <w:szCs w:val="20"/>
        </w:rPr>
      </w:pPr>
      <w:r w:rsidRPr="0023008C">
        <w:rPr>
          <w:rStyle w:val="FootnoteReference"/>
          <w:rFonts w:asciiTheme="minorHAnsi" w:hAnsiTheme="minorHAnsi"/>
          <w:sz w:val="20"/>
          <w:szCs w:val="20"/>
        </w:rPr>
        <w:footnoteRef/>
      </w:r>
      <w:r w:rsidRPr="0023008C">
        <w:rPr>
          <w:rFonts w:asciiTheme="minorHAnsi" w:hAnsiTheme="minorHAnsi"/>
          <w:sz w:val="20"/>
          <w:szCs w:val="20"/>
        </w:rPr>
        <w:t xml:space="preserve"> UN General Assembly Art 18, 1948</w:t>
      </w:r>
    </w:p>
  </w:footnote>
  <w:footnote w:id="17">
    <w:p w14:paraId="11204A54" w14:textId="77777777" w:rsidR="00DC6064" w:rsidRPr="0023008C" w:rsidRDefault="00DC6064" w:rsidP="00DC6064">
      <w:pPr>
        <w:pStyle w:val="FootnoteText"/>
        <w:rPr>
          <w:rFonts w:asciiTheme="minorHAnsi" w:hAnsiTheme="minorHAnsi"/>
          <w:sz w:val="20"/>
          <w:szCs w:val="20"/>
        </w:rPr>
      </w:pPr>
      <w:r w:rsidRPr="0023008C">
        <w:rPr>
          <w:rStyle w:val="FootnoteReference"/>
          <w:rFonts w:asciiTheme="minorHAnsi" w:hAnsiTheme="minorHAnsi"/>
          <w:sz w:val="20"/>
          <w:szCs w:val="20"/>
        </w:rPr>
        <w:footnoteRef/>
      </w:r>
      <w:r w:rsidRPr="0023008C">
        <w:rPr>
          <w:rFonts w:asciiTheme="minorHAnsi" w:hAnsiTheme="minorHAnsi"/>
          <w:sz w:val="20"/>
          <w:szCs w:val="20"/>
        </w:rPr>
        <w:t xml:space="preserve"> UN General Assembly Art 2, 1948</w:t>
      </w:r>
    </w:p>
  </w:footnote>
  <w:footnote w:id="18">
    <w:p w14:paraId="1ED0447F" w14:textId="77777777" w:rsidR="00DC6064" w:rsidRPr="0023008C" w:rsidRDefault="00DC6064" w:rsidP="00DC6064">
      <w:pPr>
        <w:pStyle w:val="FootnoteText"/>
        <w:rPr>
          <w:rFonts w:asciiTheme="minorHAnsi" w:hAnsiTheme="minorHAnsi"/>
          <w:sz w:val="20"/>
          <w:szCs w:val="20"/>
        </w:rPr>
      </w:pPr>
      <w:r w:rsidRPr="0023008C">
        <w:rPr>
          <w:rStyle w:val="FootnoteReference"/>
          <w:rFonts w:asciiTheme="minorHAnsi" w:hAnsiTheme="minorHAnsi"/>
          <w:sz w:val="20"/>
          <w:szCs w:val="20"/>
        </w:rPr>
        <w:footnoteRef/>
      </w:r>
      <w:r w:rsidRPr="0023008C">
        <w:rPr>
          <w:rFonts w:asciiTheme="minorHAnsi" w:hAnsiTheme="minorHAnsi"/>
          <w:sz w:val="20"/>
          <w:szCs w:val="20"/>
        </w:rPr>
        <w:t xml:space="preserve"> UN General Assembly Art 20, 1948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C67AD"/>
    <w:multiLevelType w:val="hybridMultilevel"/>
    <w:tmpl w:val="542CAEC2"/>
    <w:lvl w:ilvl="0" w:tplc="C4DE06FC">
      <w:start w:val="1"/>
      <w:numFmt w:val="decimal"/>
      <w:lvlText w:val="%1."/>
      <w:lvlJc w:val="left"/>
      <w:pPr>
        <w:ind w:left="720" w:hanging="360"/>
      </w:pPr>
    </w:lvl>
    <w:lvl w:ilvl="1" w:tplc="68B4619C">
      <w:start w:val="1"/>
      <w:numFmt w:val="lowerLetter"/>
      <w:lvlText w:val="%2."/>
      <w:lvlJc w:val="left"/>
      <w:pPr>
        <w:ind w:left="1440" w:hanging="360"/>
      </w:pPr>
    </w:lvl>
    <w:lvl w:ilvl="2" w:tplc="02C6D480">
      <w:start w:val="1"/>
      <w:numFmt w:val="lowerRoman"/>
      <w:lvlText w:val="%3."/>
      <w:lvlJc w:val="right"/>
      <w:pPr>
        <w:ind w:left="2160" w:hanging="180"/>
      </w:pPr>
    </w:lvl>
    <w:lvl w:ilvl="3" w:tplc="C8DADC06">
      <w:start w:val="1"/>
      <w:numFmt w:val="decimal"/>
      <w:lvlText w:val="%4."/>
      <w:lvlJc w:val="left"/>
      <w:pPr>
        <w:ind w:left="2880" w:hanging="360"/>
      </w:pPr>
    </w:lvl>
    <w:lvl w:ilvl="4" w:tplc="912A6588">
      <w:start w:val="1"/>
      <w:numFmt w:val="lowerLetter"/>
      <w:lvlText w:val="%5."/>
      <w:lvlJc w:val="left"/>
      <w:pPr>
        <w:ind w:left="3600" w:hanging="360"/>
      </w:pPr>
    </w:lvl>
    <w:lvl w:ilvl="5" w:tplc="75362546">
      <w:start w:val="1"/>
      <w:numFmt w:val="lowerRoman"/>
      <w:lvlText w:val="%6."/>
      <w:lvlJc w:val="right"/>
      <w:pPr>
        <w:ind w:left="4320" w:hanging="180"/>
      </w:pPr>
    </w:lvl>
    <w:lvl w:ilvl="6" w:tplc="560EAF72">
      <w:start w:val="1"/>
      <w:numFmt w:val="decimal"/>
      <w:lvlText w:val="%7."/>
      <w:lvlJc w:val="left"/>
      <w:pPr>
        <w:ind w:left="5040" w:hanging="360"/>
      </w:pPr>
    </w:lvl>
    <w:lvl w:ilvl="7" w:tplc="5BC65530">
      <w:start w:val="1"/>
      <w:numFmt w:val="lowerLetter"/>
      <w:lvlText w:val="%8."/>
      <w:lvlJc w:val="left"/>
      <w:pPr>
        <w:ind w:left="5760" w:hanging="360"/>
      </w:pPr>
    </w:lvl>
    <w:lvl w:ilvl="8" w:tplc="9D1001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560A2"/>
    <w:multiLevelType w:val="hybridMultilevel"/>
    <w:tmpl w:val="8460C280"/>
    <w:lvl w:ilvl="0" w:tplc="652CC568">
      <w:start w:val="1"/>
      <w:numFmt w:val="decimal"/>
      <w:lvlText w:val="%1."/>
      <w:lvlJc w:val="left"/>
      <w:pPr>
        <w:ind w:left="720" w:hanging="360"/>
      </w:pPr>
    </w:lvl>
    <w:lvl w:ilvl="1" w:tplc="AA7CDE54">
      <w:start w:val="1"/>
      <w:numFmt w:val="decimal"/>
      <w:lvlText w:val="%2)"/>
      <w:lvlJc w:val="left"/>
      <w:pPr>
        <w:ind w:left="1440" w:hanging="360"/>
      </w:pPr>
    </w:lvl>
    <w:lvl w:ilvl="2" w:tplc="E3C6E8DC">
      <w:start w:val="1"/>
      <w:numFmt w:val="lowerRoman"/>
      <w:lvlText w:val="%3."/>
      <w:lvlJc w:val="right"/>
      <w:pPr>
        <w:ind w:left="2160" w:hanging="180"/>
      </w:pPr>
    </w:lvl>
    <w:lvl w:ilvl="3" w:tplc="00FE52E4">
      <w:start w:val="1"/>
      <w:numFmt w:val="decimal"/>
      <w:lvlText w:val="%4."/>
      <w:lvlJc w:val="left"/>
      <w:pPr>
        <w:ind w:left="2880" w:hanging="360"/>
      </w:pPr>
    </w:lvl>
    <w:lvl w:ilvl="4" w:tplc="7D8A96E0">
      <w:start w:val="1"/>
      <w:numFmt w:val="lowerLetter"/>
      <w:lvlText w:val="%5."/>
      <w:lvlJc w:val="left"/>
      <w:pPr>
        <w:ind w:left="3600" w:hanging="360"/>
      </w:pPr>
    </w:lvl>
    <w:lvl w:ilvl="5" w:tplc="A1A85C68">
      <w:start w:val="1"/>
      <w:numFmt w:val="lowerRoman"/>
      <w:lvlText w:val="%6."/>
      <w:lvlJc w:val="right"/>
      <w:pPr>
        <w:ind w:left="4320" w:hanging="180"/>
      </w:pPr>
    </w:lvl>
    <w:lvl w:ilvl="6" w:tplc="7EBA1DC6">
      <w:start w:val="1"/>
      <w:numFmt w:val="decimal"/>
      <w:lvlText w:val="%7."/>
      <w:lvlJc w:val="left"/>
      <w:pPr>
        <w:ind w:left="5040" w:hanging="360"/>
      </w:pPr>
    </w:lvl>
    <w:lvl w:ilvl="7" w:tplc="9ED6EB4A">
      <w:start w:val="1"/>
      <w:numFmt w:val="lowerLetter"/>
      <w:lvlText w:val="%8."/>
      <w:lvlJc w:val="left"/>
      <w:pPr>
        <w:ind w:left="5760" w:hanging="360"/>
      </w:pPr>
    </w:lvl>
    <w:lvl w:ilvl="8" w:tplc="3496AE6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F74A9"/>
    <w:multiLevelType w:val="hybridMultilevel"/>
    <w:tmpl w:val="95C2DDF4"/>
    <w:lvl w:ilvl="0" w:tplc="55FAE2D0">
      <w:start w:val="1"/>
      <w:numFmt w:val="decimal"/>
      <w:lvlText w:val="%1."/>
      <w:lvlJc w:val="left"/>
      <w:pPr>
        <w:ind w:left="720" w:hanging="360"/>
      </w:pPr>
    </w:lvl>
    <w:lvl w:ilvl="1" w:tplc="D26AAF08">
      <w:start w:val="1"/>
      <w:numFmt w:val="lowerLetter"/>
      <w:lvlText w:val="%2."/>
      <w:lvlJc w:val="left"/>
      <w:pPr>
        <w:ind w:left="1440" w:hanging="360"/>
      </w:pPr>
    </w:lvl>
    <w:lvl w:ilvl="2" w:tplc="4DE23A12">
      <w:start w:val="1"/>
      <w:numFmt w:val="lowerRoman"/>
      <w:lvlText w:val="%3."/>
      <w:lvlJc w:val="right"/>
      <w:pPr>
        <w:ind w:left="2160" w:hanging="180"/>
      </w:pPr>
    </w:lvl>
    <w:lvl w:ilvl="3" w:tplc="1178A832">
      <w:start w:val="1"/>
      <w:numFmt w:val="decimal"/>
      <w:lvlText w:val="%4."/>
      <w:lvlJc w:val="left"/>
      <w:pPr>
        <w:ind w:left="2880" w:hanging="360"/>
      </w:pPr>
    </w:lvl>
    <w:lvl w:ilvl="4" w:tplc="2D8002C6">
      <w:start w:val="1"/>
      <w:numFmt w:val="lowerLetter"/>
      <w:lvlText w:val="%5."/>
      <w:lvlJc w:val="left"/>
      <w:pPr>
        <w:ind w:left="3600" w:hanging="360"/>
      </w:pPr>
    </w:lvl>
    <w:lvl w:ilvl="5" w:tplc="A4223FE4">
      <w:start w:val="1"/>
      <w:numFmt w:val="lowerRoman"/>
      <w:lvlText w:val="%6."/>
      <w:lvlJc w:val="right"/>
      <w:pPr>
        <w:ind w:left="4320" w:hanging="180"/>
      </w:pPr>
    </w:lvl>
    <w:lvl w:ilvl="6" w:tplc="92D80FFC">
      <w:start w:val="1"/>
      <w:numFmt w:val="decimal"/>
      <w:lvlText w:val="%7."/>
      <w:lvlJc w:val="left"/>
      <w:pPr>
        <w:ind w:left="5040" w:hanging="360"/>
      </w:pPr>
    </w:lvl>
    <w:lvl w:ilvl="7" w:tplc="A8B26682">
      <w:start w:val="1"/>
      <w:numFmt w:val="lowerLetter"/>
      <w:lvlText w:val="%8."/>
      <w:lvlJc w:val="left"/>
      <w:pPr>
        <w:ind w:left="5760" w:hanging="360"/>
      </w:pPr>
    </w:lvl>
    <w:lvl w:ilvl="8" w:tplc="EBC2F0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009D1"/>
    <w:multiLevelType w:val="hybridMultilevel"/>
    <w:tmpl w:val="769CAD8A"/>
    <w:lvl w:ilvl="0" w:tplc="F9607B84">
      <w:start w:val="1"/>
      <w:numFmt w:val="decimal"/>
      <w:lvlText w:val="%1."/>
      <w:lvlJc w:val="left"/>
      <w:pPr>
        <w:ind w:left="720" w:hanging="360"/>
      </w:pPr>
    </w:lvl>
    <w:lvl w:ilvl="1" w:tplc="11B0D000">
      <w:start w:val="1"/>
      <w:numFmt w:val="decimal"/>
      <w:lvlText w:val="%2)"/>
      <w:lvlJc w:val="left"/>
      <w:pPr>
        <w:ind w:left="1440" w:hanging="360"/>
      </w:pPr>
    </w:lvl>
    <w:lvl w:ilvl="2" w:tplc="27F446EC">
      <w:start w:val="1"/>
      <w:numFmt w:val="lowerRoman"/>
      <w:lvlText w:val="%3."/>
      <w:lvlJc w:val="right"/>
      <w:pPr>
        <w:ind w:left="2160" w:hanging="180"/>
      </w:pPr>
    </w:lvl>
    <w:lvl w:ilvl="3" w:tplc="43741470">
      <w:start w:val="1"/>
      <w:numFmt w:val="decimal"/>
      <w:lvlText w:val="%4."/>
      <w:lvlJc w:val="left"/>
      <w:pPr>
        <w:ind w:left="2880" w:hanging="360"/>
      </w:pPr>
    </w:lvl>
    <w:lvl w:ilvl="4" w:tplc="4DA4EB56">
      <w:start w:val="1"/>
      <w:numFmt w:val="lowerLetter"/>
      <w:lvlText w:val="%5."/>
      <w:lvlJc w:val="left"/>
      <w:pPr>
        <w:ind w:left="3600" w:hanging="360"/>
      </w:pPr>
    </w:lvl>
    <w:lvl w:ilvl="5" w:tplc="C82E1824">
      <w:start w:val="1"/>
      <w:numFmt w:val="lowerRoman"/>
      <w:lvlText w:val="%6."/>
      <w:lvlJc w:val="right"/>
      <w:pPr>
        <w:ind w:left="4320" w:hanging="180"/>
      </w:pPr>
    </w:lvl>
    <w:lvl w:ilvl="6" w:tplc="662AD1B4">
      <w:start w:val="1"/>
      <w:numFmt w:val="decimal"/>
      <w:lvlText w:val="%7."/>
      <w:lvlJc w:val="left"/>
      <w:pPr>
        <w:ind w:left="5040" w:hanging="360"/>
      </w:pPr>
    </w:lvl>
    <w:lvl w:ilvl="7" w:tplc="9572DECA">
      <w:start w:val="1"/>
      <w:numFmt w:val="lowerLetter"/>
      <w:lvlText w:val="%8."/>
      <w:lvlJc w:val="left"/>
      <w:pPr>
        <w:ind w:left="5760" w:hanging="360"/>
      </w:pPr>
    </w:lvl>
    <w:lvl w:ilvl="8" w:tplc="98FA47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C6865"/>
    <w:multiLevelType w:val="hybridMultilevel"/>
    <w:tmpl w:val="6D8E7C8E"/>
    <w:lvl w:ilvl="0" w:tplc="E2101590">
      <w:start w:val="1"/>
      <w:numFmt w:val="decimal"/>
      <w:lvlText w:val="%1."/>
      <w:lvlJc w:val="left"/>
      <w:pPr>
        <w:ind w:left="720" w:hanging="360"/>
      </w:pPr>
    </w:lvl>
    <w:lvl w:ilvl="1" w:tplc="B84A7D14">
      <w:start w:val="1"/>
      <w:numFmt w:val="decimal"/>
      <w:lvlText w:val="%2)"/>
      <w:lvlJc w:val="left"/>
      <w:pPr>
        <w:ind w:left="1440" w:hanging="360"/>
      </w:pPr>
    </w:lvl>
    <w:lvl w:ilvl="2" w:tplc="04F442F2">
      <w:start w:val="1"/>
      <w:numFmt w:val="lowerRoman"/>
      <w:lvlText w:val="%3."/>
      <w:lvlJc w:val="right"/>
      <w:pPr>
        <w:ind w:left="2160" w:hanging="180"/>
      </w:pPr>
    </w:lvl>
    <w:lvl w:ilvl="3" w:tplc="A4A26544">
      <w:start w:val="1"/>
      <w:numFmt w:val="decimal"/>
      <w:lvlText w:val="%4."/>
      <w:lvlJc w:val="left"/>
      <w:pPr>
        <w:ind w:left="2880" w:hanging="360"/>
      </w:pPr>
    </w:lvl>
    <w:lvl w:ilvl="4" w:tplc="5FB2C9CE">
      <w:start w:val="1"/>
      <w:numFmt w:val="lowerLetter"/>
      <w:lvlText w:val="%5."/>
      <w:lvlJc w:val="left"/>
      <w:pPr>
        <w:ind w:left="3600" w:hanging="360"/>
      </w:pPr>
    </w:lvl>
    <w:lvl w:ilvl="5" w:tplc="96DC19EC">
      <w:start w:val="1"/>
      <w:numFmt w:val="lowerRoman"/>
      <w:lvlText w:val="%6."/>
      <w:lvlJc w:val="right"/>
      <w:pPr>
        <w:ind w:left="4320" w:hanging="180"/>
      </w:pPr>
    </w:lvl>
    <w:lvl w:ilvl="6" w:tplc="FD40472C">
      <w:start w:val="1"/>
      <w:numFmt w:val="decimal"/>
      <w:lvlText w:val="%7."/>
      <w:lvlJc w:val="left"/>
      <w:pPr>
        <w:ind w:left="5040" w:hanging="360"/>
      </w:pPr>
    </w:lvl>
    <w:lvl w:ilvl="7" w:tplc="B3FC38DE">
      <w:start w:val="1"/>
      <w:numFmt w:val="lowerLetter"/>
      <w:lvlText w:val="%8."/>
      <w:lvlJc w:val="left"/>
      <w:pPr>
        <w:ind w:left="5760" w:hanging="360"/>
      </w:pPr>
    </w:lvl>
    <w:lvl w:ilvl="8" w:tplc="0C00C6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70399"/>
    <w:multiLevelType w:val="hybridMultilevel"/>
    <w:tmpl w:val="8460C280"/>
    <w:lvl w:ilvl="0" w:tplc="652CC568">
      <w:start w:val="1"/>
      <w:numFmt w:val="decimal"/>
      <w:lvlText w:val="%1."/>
      <w:lvlJc w:val="left"/>
      <w:pPr>
        <w:ind w:left="720" w:hanging="360"/>
      </w:pPr>
    </w:lvl>
    <w:lvl w:ilvl="1" w:tplc="AA7CDE54">
      <w:start w:val="1"/>
      <w:numFmt w:val="decimal"/>
      <w:lvlText w:val="%2)"/>
      <w:lvlJc w:val="left"/>
      <w:pPr>
        <w:ind w:left="1440" w:hanging="360"/>
      </w:pPr>
    </w:lvl>
    <w:lvl w:ilvl="2" w:tplc="E3C6E8DC">
      <w:start w:val="1"/>
      <w:numFmt w:val="lowerRoman"/>
      <w:lvlText w:val="%3."/>
      <w:lvlJc w:val="right"/>
      <w:pPr>
        <w:ind w:left="2160" w:hanging="180"/>
      </w:pPr>
    </w:lvl>
    <w:lvl w:ilvl="3" w:tplc="00FE52E4">
      <w:start w:val="1"/>
      <w:numFmt w:val="decimal"/>
      <w:lvlText w:val="%4."/>
      <w:lvlJc w:val="left"/>
      <w:pPr>
        <w:ind w:left="2880" w:hanging="360"/>
      </w:pPr>
    </w:lvl>
    <w:lvl w:ilvl="4" w:tplc="7D8A96E0">
      <w:start w:val="1"/>
      <w:numFmt w:val="lowerLetter"/>
      <w:lvlText w:val="%5."/>
      <w:lvlJc w:val="left"/>
      <w:pPr>
        <w:ind w:left="3600" w:hanging="360"/>
      </w:pPr>
    </w:lvl>
    <w:lvl w:ilvl="5" w:tplc="A1A85C68">
      <w:start w:val="1"/>
      <w:numFmt w:val="lowerRoman"/>
      <w:lvlText w:val="%6."/>
      <w:lvlJc w:val="right"/>
      <w:pPr>
        <w:ind w:left="4320" w:hanging="180"/>
      </w:pPr>
    </w:lvl>
    <w:lvl w:ilvl="6" w:tplc="7EBA1DC6">
      <w:start w:val="1"/>
      <w:numFmt w:val="decimal"/>
      <w:lvlText w:val="%7."/>
      <w:lvlJc w:val="left"/>
      <w:pPr>
        <w:ind w:left="5040" w:hanging="360"/>
      </w:pPr>
    </w:lvl>
    <w:lvl w:ilvl="7" w:tplc="9ED6EB4A">
      <w:start w:val="1"/>
      <w:numFmt w:val="lowerLetter"/>
      <w:lvlText w:val="%8."/>
      <w:lvlJc w:val="left"/>
      <w:pPr>
        <w:ind w:left="5760" w:hanging="360"/>
      </w:pPr>
    </w:lvl>
    <w:lvl w:ilvl="8" w:tplc="3496AE6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64"/>
    <w:rsid w:val="00794665"/>
    <w:rsid w:val="00996A35"/>
    <w:rsid w:val="00C1060A"/>
    <w:rsid w:val="00DC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DD5F3"/>
  <w15:chartTrackingRefBased/>
  <w15:docId w15:val="{13431C7D-8124-1240-B83D-D13BADCD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64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064"/>
    <w:pPr>
      <w:keepNext/>
      <w:keepLines/>
      <w:spacing w:before="240"/>
      <w:jc w:val="center"/>
      <w:outlineLvl w:val="0"/>
    </w:pPr>
    <w:rPr>
      <w:rFonts w:eastAsiaTheme="majorEastAsia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064"/>
    <w:rPr>
      <w:rFonts w:ascii="Times New Roman" w:eastAsiaTheme="majorEastAsia" w:hAnsi="Times New Roman" w:cs="Times New Roman"/>
      <w:color w:val="000000"/>
      <w:sz w:val="22"/>
      <w:szCs w:val="22"/>
    </w:rPr>
  </w:style>
  <w:style w:type="paragraph" w:styleId="ListParagraph">
    <w:name w:val="List Paragraph"/>
    <w:basedOn w:val="Normal"/>
    <w:uiPriority w:val="1"/>
    <w:qFormat/>
    <w:rsid w:val="00DC6064"/>
    <w:pPr>
      <w:ind w:left="720"/>
      <w:contextualSpacing/>
    </w:pPr>
    <w:rPr>
      <w:rFonts w:asciiTheme="minorHAnsi" w:hAnsiTheme="minorHAnsi" w:cstheme="minorBidi"/>
    </w:rPr>
  </w:style>
  <w:style w:type="table" w:styleId="PlainTable3">
    <w:name w:val="Plain Table 3"/>
    <w:basedOn w:val="TableNormal"/>
    <w:uiPriority w:val="43"/>
    <w:rsid w:val="00DC606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DC6064"/>
  </w:style>
  <w:style w:type="paragraph" w:styleId="FootnoteText">
    <w:name w:val="footnote text"/>
    <w:basedOn w:val="Normal"/>
    <w:link w:val="FootnoteTextChar"/>
    <w:uiPriority w:val="99"/>
    <w:unhideWhenUsed/>
    <w:rsid w:val="00DC6064"/>
  </w:style>
  <w:style w:type="character" w:customStyle="1" w:styleId="FootnoteTextChar">
    <w:name w:val="Footnote Text Char"/>
    <w:basedOn w:val="DefaultParagraphFont"/>
    <w:link w:val="FootnoteText"/>
    <w:uiPriority w:val="99"/>
    <w:rsid w:val="00DC6064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unhideWhenUsed/>
    <w:rsid w:val="00DC60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Napolitano</dc:creator>
  <cp:keywords/>
  <dc:description/>
  <cp:lastModifiedBy>Justin Napolitano</cp:lastModifiedBy>
  <cp:revision>1</cp:revision>
  <dcterms:created xsi:type="dcterms:W3CDTF">2020-11-28T03:25:00Z</dcterms:created>
  <dcterms:modified xsi:type="dcterms:W3CDTF">2020-11-28T03:25:00Z</dcterms:modified>
</cp:coreProperties>
</file>