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7544" w14:textId="77777777" w:rsidR="002E3DE2" w:rsidRDefault="00F74246">
      <w:pPr>
        <w:pStyle w:val="3"/>
        <w:rPr>
          <w:lang w:eastAsia="zh-CN"/>
        </w:rPr>
      </w:pPr>
      <w:bookmarkStart w:id="0" w:name="符号说明"/>
      <w:bookmarkStart w:id="1" w:name="_Hlk155367041"/>
      <w:r>
        <w:rPr>
          <w:lang w:eastAsia="zh-CN"/>
        </w:rPr>
        <w:t>符号说明</w:t>
      </w:r>
      <w:bookmarkEnd w:id="0"/>
    </w:p>
    <w:p w14:paraId="02A1785D" w14:textId="77777777" w:rsidR="002E3DE2" w:rsidRDefault="00F74246">
      <w:pPr>
        <w:pStyle w:val="4"/>
        <w:rPr>
          <w:lang w:eastAsia="zh-CN"/>
        </w:rPr>
      </w:pPr>
      <w:bookmarkStart w:id="2" w:name="几何符号"/>
      <w:r>
        <w:rPr>
          <w:lang w:eastAsia="zh-CN"/>
        </w:rPr>
        <w:t>几何符号</w:t>
      </w:r>
      <w:bookmarkEnd w:id="2"/>
    </w:p>
    <w:p w14:paraId="07934647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α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拉线平面与水平面的夹角（</w:t>
      </w:r>
      <w:r w:rsidRPr="00960778">
        <w:rPr>
          <w:rFonts w:eastAsia="宋体"/>
          <w:kern w:val="2"/>
          <w:szCs w:val="22"/>
          <w:lang w:eastAsia="zh-CN"/>
        </w:rPr>
        <w:t>°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37FBD801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β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起吊绳与竖直垂线的夹角（</w:t>
      </w:r>
      <w:r w:rsidRPr="00960778">
        <w:rPr>
          <w:rFonts w:eastAsia="宋体"/>
          <w:kern w:val="2"/>
          <w:szCs w:val="22"/>
          <w:lang w:eastAsia="zh-CN"/>
        </w:rPr>
        <w:t>°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539A7066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δ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抱杆与竖直垂线的夹角（</w:t>
      </w:r>
      <w:r w:rsidRPr="00960778">
        <w:rPr>
          <w:rFonts w:eastAsia="宋体"/>
          <w:kern w:val="2"/>
          <w:szCs w:val="22"/>
          <w:lang w:eastAsia="zh-CN"/>
        </w:rPr>
        <w:t>°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66D6E600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θ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单根上拉线与上拉线合力之间的夹角（</w:t>
      </w:r>
      <w:r w:rsidRPr="00960778">
        <w:rPr>
          <w:rFonts w:eastAsia="宋体"/>
          <w:kern w:val="2"/>
          <w:szCs w:val="22"/>
          <w:lang w:eastAsia="zh-CN"/>
        </w:rPr>
        <w:t>°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5D426BE2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ϕ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同侧承托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绳</w:t>
      </w:r>
      <w:proofErr w:type="gramEnd"/>
      <w:r w:rsidRPr="00960778">
        <w:rPr>
          <w:rFonts w:eastAsia="宋体"/>
          <w:kern w:val="2"/>
          <w:szCs w:val="22"/>
          <w:lang w:eastAsia="zh-CN"/>
        </w:rPr>
        <w:t>合力与竖直垂线</w:t>
      </w:r>
      <w:r w:rsidRPr="00960778">
        <w:rPr>
          <w:rFonts w:eastAsia="宋体"/>
          <w:kern w:val="2"/>
          <w:szCs w:val="22"/>
          <w:lang w:eastAsia="zh-CN"/>
        </w:rPr>
        <w:t xml:space="preserve"> </w:t>
      </w:r>
      <w:r w:rsidRPr="00960778">
        <w:rPr>
          <w:rFonts w:eastAsia="宋体"/>
          <w:kern w:val="2"/>
          <w:szCs w:val="22"/>
          <w:lang w:eastAsia="zh-CN"/>
        </w:rPr>
        <w:t>的夹角（</w:t>
      </w:r>
      <w:r w:rsidRPr="00960778">
        <w:rPr>
          <w:rFonts w:eastAsia="宋体"/>
          <w:kern w:val="2"/>
          <w:szCs w:val="22"/>
          <w:lang w:eastAsia="zh-CN"/>
        </w:rPr>
        <w:t>°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5831ADCB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kern w:val="2"/>
                <w:szCs w:val="22"/>
                <w:lang w:eastAsia="zh-CN"/>
              </w:rPr>
              <m:t>1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单根承托绳与一侧承托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绳合力线</w:t>
      </w:r>
      <w:proofErr w:type="gramEnd"/>
      <w:r w:rsidRPr="00960778">
        <w:rPr>
          <w:rFonts w:eastAsia="宋体"/>
          <w:kern w:val="2"/>
          <w:szCs w:val="22"/>
          <w:lang w:eastAsia="zh-CN"/>
        </w:rPr>
        <w:t>的夹角（</w:t>
      </w:r>
      <w:r w:rsidRPr="00960778">
        <w:rPr>
          <w:rFonts w:eastAsia="宋体"/>
          <w:kern w:val="2"/>
          <w:szCs w:val="22"/>
          <w:lang w:eastAsia="zh-CN"/>
        </w:rPr>
        <w:t>°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04E525C8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ω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攀根绳</w:t>
      </w:r>
      <w:proofErr w:type="gramEnd"/>
      <w:r w:rsidRPr="00960778">
        <w:rPr>
          <w:rFonts w:eastAsia="宋体"/>
          <w:kern w:val="2"/>
          <w:szCs w:val="22"/>
          <w:lang w:eastAsia="zh-CN"/>
        </w:rPr>
        <w:t>与水平面的夹角（</w:t>
      </w:r>
      <w:r w:rsidRPr="00960778">
        <w:rPr>
          <w:rFonts w:eastAsia="宋体"/>
          <w:kern w:val="2"/>
          <w:szCs w:val="22"/>
          <w:lang w:eastAsia="zh-CN"/>
        </w:rPr>
        <w:t>°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65E725BF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B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</w:t>
      </w:r>
      <w:r w:rsidRPr="00960778">
        <w:rPr>
          <w:rFonts w:eastAsia="宋体"/>
          <w:kern w:val="2"/>
          <w:szCs w:val="22"/>
          <w:lang w:eastAsia="zh-CN"/>
        </w:rPr>
        <w:t xml:space="preserve">—— </w:t>
      </w:r>
      <w:r w:rsidRPr="00960778">
        <w:rPr>
          <w:rFonts w:eastAsia="宋体"/>
          <w:kern w:val="2"/>
          <w:szCs w:val="22"/>
          <w:lang w:eastAsia="zh-CN"/>
        </w:rPr>
        <w:t>已组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塔部分</w:t>
      </w:r>
      <w:proofErr w:type="gramEnd"/>
      <w:r w:rsidRPr="00960778">
        <w:rPr>
          <w:rFonts w:eastAsia="宋体"/>
          <w:kern w:val="2"/>
          <w:szCs w:val="22"/>
          <w:lang w:eastAsia="zh-CN"/>
        </w:rPr>
        <w:t>顶部形状直径或边长（</w:t>
      </w:r>
      <w:r w:rsidRPr="00960778">
        <w:rPr>
          <w:rFonts w:eastAsia="宋体"/>
          <w:kern w:val="2"/>
          <w:szCs w:val="22"/>
          <w:lang w:eastAsia="zh-CN"/>
        </w:rPr>
        <w:t>m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6FA00426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L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抱杆总长（</w:t>
      </w:r>
      <w:r w:rsidRPr="00960778">
        <w:rPr>
          <w:rFonts w:eastAsia="宋体"/>
          <w:kern w:val="2"/>
          <w:szCs w:val="22"/>
          <w:lang w:eastAsia="zh-CN"/>
        </w:rPr>
        <w:t>m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68CC17FE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kern w:val="2"/>
                <w:szCs w:val="22"/>
                <w:lang w:eastAsia="zh-CN"/>
              </w:rPr>
              <m:t>1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抱杆在组塔外部长度（</w:t>
      </w:r>
      <w:r w:rsidRPr="00960778">
        <w:rPr>
          <w:rFonts w:eastAsia="宋体"/>
          <w:kern w:val="2"/>
          <w:szCs w:val="22"/>
          <w:lang w:eastAsia="zh-CN"/>
        </w:rPr>
        <w:t>m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78C16494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kern w:val="2"/>
                <w:szCs w:val="22"/>
                <w:lang w:eastAsia="zh-CN"/>
              </w:rPr>
              <m:t>2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抱杆插入已组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塔部分</w:t>
      </w:r>
      <w:proofErr w:type="gramEnd"/>
      <w:r w:rsidRPr="00960778">
        <w:rPr>
          <w:rFonts w:eastAsia="宋体"/>
          <w:kern w:val="2"/>
          <w:szCs w:val="22"/>
          <w:lang w:eastAsia="zh-CN"/>
        </w:rPr>
        <w:t>长（</w:t>
      </w:r>
      <w:r w:rsidRPr="00960778">
        <w:rPr>
          <w:rFonts w:eastAsia="宋体"/>
          <w:kern w:val="2"/>
          <w:szCs w:val="22"/>
          <w:lang w:eastAsia="zh-CN"/>
        </w:rPr>
        <w:t>m</w:t>
      </w:r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2E3C84E4" w14:textId="77777777" w:rsidR="002E3DE2" w:rsidRDefault="00F74246">
      <w:pPr>
        <w:pStyle w:val="4"/>
        <w:rPr>
          <w:lang w:eastAsia="zh-CN"/>
        </w:rPr>
      </w:pPr>
      <w:bookmarkStart w:id="3" w:name="受力符号"/>
      <w:r>
        <w:rPr>
          <w:lang w:eastAsia="zh-CN"/>
        </w:rPr>
        <w:t>受力符号</w:t>
      </w:r>
      <w:bookmarkEnd w:id="3"/>
    </w:p>
    <w:p w14:paraId="62C2F3DF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F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攀根绳静</w:t>
      </w:r>
      <w:proofErr w:type="gramEnd"/>
      <w:r w:rsidRPr="00960778">
        <w:rPr>
          <w:rFonts w:eastAsia="宋体"/>
          <w:kern w:val="2"/>
          <w:szCs w:val="22"/>
          <w:lang w:eastAsia="zh-CN"/>
        </w:rPr>
        <w:t>张力（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6C129211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G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被吊构件重力荷载（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1F7A9123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kern w:val="2"/>
                <w:szCs w:val="22"/>
                <w:lang w:eastAsia="zh-CN"/>
              </w:rPr>
              <m:t>0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抱杆自重（</w:t>
      </w:r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3C1EA20A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N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抱杆轴向压力（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7E3B278E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P</m:t>
            </m:r>
          </m:e>
          <m:sub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h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一侧上拉线共同作用时产生的合力</w:t>
      </w:r>
      <w:r w:rsidRPr="00960778">
        <w:rPr>
          <w:rFonts w:eastAsia="宋体"/>
          <w:kern w:val="2"/>
          <w:szCs w:val="22"/>
          <w:lang w:eastAsia="zh-CN"/>
        </w:rPr>
        <w:t xml:space="preserve"> </w:t>
      </w:r>
      <w:r w:rsidRPr="00960778">
        <w:rPr>
          <w:rFonts w:eastAsia="宋体"/>
          <w:kern w:val="2"/>
          <w:szCs w:val="22"/>
          <w:lang w:eastAsia="zh-CN"/>
        </w:rPr>
        <w:t>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3E696F31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kern w:val="2"/>
                <w:szCs w:val="22"/>
                <w:lang w:eastAsia="zh-CN"/>
              </w:rPr>
              <m:t>1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单根上拉线的静张力（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6DDB8756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S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单根承托绳的静张力（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19E3D499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kern w:val="2"/>
                <w:szCs w:val="22"/>
                <w:lang w:eastAsia="zh-CN"/>
              </w:rPr>
              <m:t>1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抱杆起吊构件侧的承托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绳</w:t>
      </w:r>
      <w:proofErr w:type="gramEnd"/>
      <w:r w:rsidRPr="00960778">
        <w:rPr>
          <w:rFonts w:eastAsia="宋体"/>
          <w:kern w:val="2"/>
          <w:szCs w:val="22"/>
          <w:lang w:eastAsia="zh-CN"/>
        </w:rPr>
        <w:t>共同工作时的合力</w:t>
      </w:r>
      <w:r w:rsidRPr="00960778">
        <w:rPr>
          <w:rFonts w:eastAsia="宋体"/>
          <w:kern w:val="2"/>
          <w:szCs w:val="22"/>
          <w:lang w:eastAsia="zh-CN"/>
        </w:rPr>
        <w:t>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545FA9DA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r>
          <w:rPr>
            <w:rFonts w:ascii="Cambria Math" w:eastAsia="宋体" w:hAnsi="Cambria Math"/>
            <w:kern w:val="2"/>
            <w:szCs w:val="22"/>
            <w:lang w:eastAsia="zh-CN"/>
          </w:rPr>
          <m:t>T</m:t>
        </m:r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r w:rsidRPr="00960778">
        <w:rPr>
          <w:rFonts w:eastAsia="宋体"/>
          <w:kern w:val="2"/>
          <w:szCs w:val="22"/>
          <w:lang w:eastAsia="zh-CN"/>
        </w:rPr>
        <w:t>起吊绳的静张力（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</w:p>
    <w:p w14:paraId="7503F9D7" w14:textId="77777777" w:rsidR="002E3DE2" w:rsidRPr="00960778" w:rsidRDefault="00F74246" w:rsidP="00960778">
      <w:pPr>
        <w:widowControl w:val="0"/>
        <w:spacing w:after="0" w:line="360" w:lineRule="auto"/>
        <w:ind w:firstLineChars="200" w:firstLine="480"/>
        <w:jc w:val="both"/>
        <w:rPr>
          <w:rFonts w:eastAsia="宋体"/>
          <w:kern w:val="2"/>
          <w:szCs w:val="22"/>
          <w:lang w:eastAsia="zh-CN"/>
        </w:rPr>
      </w:pPr>
      <m:oMath>
        <m:sSub>
          <m:sSubPr>
            <m:ctrlPr>
              <w:rPr>
                <w:rFonts w:ascii="Cambria Math" w:eastAsia="宋体" w:hAnsi="Cambria Math"/>
                <w:kern w:val="2"/>
                <w:szCs w:val="22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kern w:val="2"/>
                <w:szCs w:val="22"/>
                <w:lang w:eastAsia="zh-CN"/>
              </w:rPr>
              <m:t>q</m:t>
            </m:r>
          </m:sub>
        </m:sSub>
      </m:oMath>
      <w:r w:rsidRPr="00960778">
        <w:rPr>
          <w:rFonts w:eastAsia="宋体"/>
          <w:kern w:val="2"/>
          <w:szCs w:val="22"/>
          <w:lang w:eastAsia="zh-CN"/>
        </w:rPr>
        <w:t xml:space="preserve"> —— </w:t>
      </w:r>
      <w:proofErr w:type="gramStart"/>
      <w:r w:rsidRPr="00960778">
        <w:rPr>
          <w:rFonts w:eastAsia="宋体"/>
          <w:kern w:val="2"/>
          <w:szCs w:val="22"/>
          <w:lang w:eastAsia="zh-CN"/>
        </w:rPr>
        <w:t>牵引绳静张力</w:t>
      </w:r>
      <w:proofErr w:type="gramEnd"/>
      <w:r w:rsidRPr="00960778">
        <w:rPr>
          <w:rFonts w:eastAsia="宋体"/>
          <w:kern w:val="2"/>
          <w:szCs w:val="22"/>
          <w:lang w:eastAsia="zh-CN"/>
        </w:rPr>
        <w:t>（</w:t>
      </w:r>
      <w:proofErr w:type="spellStart"/>
      <w:r w:rsidRPr="00960778">
        <w:rPr>
          <w:rFonts w:eastAsia="宋体"/>
          <w:kern w:val="2"/>
          <w:szCs w:val="22"/>
          <w:lang w:eastAsia="zh-CN"/>
        </w:rPr>
        <w:t>kN</w:t>
      </w:r>
      <w:proofErr w:type="spellEnd"/>
      <w:r w:rsidRPr="00960778">
        <w:rPr>
          <w:rFonts w:eastAsia="宋体"/>
          <w:kern w:val="2"/>
          <w:szCs w:val="22"/>
          <w:lang w:eastAsia="zh-CN"/>
        </w:rPr>
        <w:t>）；</w:t>
      </w:r>
      <w:bookmarkEnd w:id="1"/>
    </w:p>
    <w:sectPr w:rsidR="002E3DE2" w:rsidRPr="0096077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0BF9F" w14:textId="77777777" w:rsidR="00F74246" w:rsidRDefault="00F74246">
      <w:pPr>
        <w:spacing w:after="0"/>
      </w:pPr>
      <w:r>
        <w:separator/>
      </w:r>
    </w:p>
  </w:endnote>
  <w:endnote w:type="continuationSeparator" w:id="0">
    <w:p w14:paraId="52A55211" w14:textId="77777777" w:rsidR="00F74246" w:rsidRDefault="00F742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E8F1F" w14:textId="77777777" w:rsidR="00F74246" w:rsidRDefault="00F74246">
      <w:r>
        <w:separator/>
      </w:r>
    </w:p>
  </w:footnote>
  <w:footnote w:type="continuationSeparator" w:id="0">
    <w:p w14:paraId="5C2B2541" w14:textId="77777777" w:rsidR="00F74246" w:rsidRDefault="00F74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CCEC1B8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E3DE2"/>
    <w:rsid w:val="004E29B3"/>
    <w:rsid w:val="00590D07"/>
    <w:rsid w:val="00784D58"/>
    <w:rsid w:val="008D6863"/>
    <w:rsid w:val="00960778"/>
    <w:rsid w:val="00B86B75"/>
    <w:rsid w:val="00BC48D5"/>
    <w:rsid w:val="00C36279"/>
    <w:rsid w:val="00E315A3"/>
    <w:rsid w:val="00F742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D5AA63"/>
  <w15:docId w15:val="{DE9377ED-7905-4454-9983-03D924C8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9607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960778"/>
    <w:rPr>
      <w:sz w:val="18"/>
      <w:szCs w:val="18"/>
    </w:rPr>
  </w:style>
  <w:style w:type="paragraph" w:styleId="af0">
    <w:name w:val="footer"/>
    <w:basedOn w:val="a"/>
    <w:link w:val="af1"/>
    <w:unhideWhenUsed/>
    <w:rsid w:val="0096077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9607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Xie Justin</cp:lastModifiedBy>
  <cp:revision>2</cp:revision>
  <dcterms:created xsi:type="dcterms:W3CDTF">2024-01-05T09:06:00Z</dcterms:created>
  <dcterms:modified xsi:type="dcterms:W3CDTF">2024-01-05T09:18:00Z</dcterms:modified>
</cp:coreProperties>
</file>