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25A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 Create an Android mobile application, compatible for Android 8.0 and higher. The application must include the following functional requirements:</w:t>
      </w:r>
    </w:p>
    <w:p w14:paraId="30075177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CD6D35">
        <w:rPr>
          <w:rFonts w:ascii="Arial" w:hAnsi="Arial" w:cs="Arial"/>
          <w:color w:val="333333"/>
          <w:sz w:val="21"/>
          <w:szCs w:val="21"/>
          <w:highlight w:val="green"/>
        </w:rPr>
        <w:t>1.  Create a user option to enter term titles (e.g., Term 1, Term 2, Spring Term), start dates, and end dates for </w:t>
      </w:r>
      <w:r w:rsidRPr="00CD6D35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CD6D35">
        <w:rPr>
          <w:rFonts w:ascii="Arial" w:hAnsi="Arial" w:cs="Arial"/>
          <w:color w:val="333333"/>
          <w:sz w:val="21"/>
          <w:szCs w:val="21"/>
          <w:highlight w:val="green"/>
        </w:rPr>
        <w:t> term.</w:t>
      </w:r>
    </w:p>
    <w:p w14:paraId="23CD172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2.  </w:t>
      </w:r>
      <w:r w:rsidRPr="00CD6D35">
        <w:rPr>
          <w:rFonts w:ascii="Arial" w:hAnsi="Arial" w:cs="Arial"/>
          <w:color w:val="333333"/>
          <w:sz w:val="21"/>
          <w:szCs w:val="21"/>
          <w:highlight w:val="green"/>
        </w:rPr>
        <w:t>Create features that allow the user to add as many terms as needed.</w:t>
      </w:r>
    </w:p>
    <w:p w14:paraId="0DFCF8C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3.  Implement validation so that a term cannot be deleted if courses are assigned to it.</w:t>
      </w:r>
    </w:p>
    <w:p w14:paraId="3CDF9439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4.  Create features that allow the user to do the following for </w:t>
      </w:r>
      <w:r w:rsidRPr="0064535D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 term:</w:t>
      </w:r>
    </w:p>
    <w:p w14:paraId="68462A9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a.  Add as many courses as needed</w:t>
      </w:r>
    </w:p>
    <w:p w14:paraId="66DBF10A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0D1BC2">
        <w:rPr>
          <w:rFonts w:ascii="Arial" w:hAnsi="Arial" w:cs="Arial"/>
          <w:color w:val="333333"/>
          <w:sz w:val="21"/>
          <w:szCs w:val="21"/>
          <w:highlight w:val="green"/>
        </w:rPr>
        <w:t>b.  Display a list of courses associated with </w:t>
      </w:r>
      <w:r w:rsidRPr="000D1BC2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0D1BC2">
        <w:rPr>
          <w:rFonts w:ascii="Arial" w:hAnsi="Arial" w:cs="Arial"/>
          <w:color w:val="333333"/>
          <w:sz w:val="21"/>
          <w:szCs w:val="21"/>
          <w:highlight w:val="green"/>
        </w:rPr>
        <w:t> term</w:t>
      </w:r>
    </w:p>
    <w:p w14:paraId="1EBAE9D9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335A31">
        <w:rPr>
          <w:rFonts w:ascii="Arial" w:hAnsi="Arial" w:cs="Arial"/>
          <w:color w:val="333333"/>
          <w:sz w:val="21"/>
          <w:szCs w:val="21"/>
          <w:highlight w:val="green"/>
        </w:rPr>
        <w:t>c.  Display a detailed view of the term title (e.g., Term 1, Term 2, Spring Term), the start date, and the end date for </w:t>
      </w:r>
      <w:r w:rsidRPr="00335A31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335A31">
        <w:rPr>
          <w:rFonts w:ascii="Arial" w:hAnsi="Arial" w:cs="Arial"/>
          <w:color w:val="333333"/>
          <w:sz w:val="21"/>
          <w:szCs w:val="21"/>
          <w:highlight w:val="green"/>
        </w:rPr>
        <w:t> term</w:t>
      </w:r>
    </w:p>
    <w:p w14:paraId="03A9DBD0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5.  Include the following details for </w:t>
      </w:r>
      <w:r w:rsidRPr="00CF09CF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 course:</w:t>
      </w:r>
    </w:p>
    <w:p w14:paraId="266273F6" w14:textId="40EB5BE9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 xml:space="preserve">•  The course </w:t>
      </w:r>
      <w:proofErr w:type="gramStart"/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title</w:t>
      </w:r>
      <w:proofErr w:type="gramEnd"/>
    </w:p>
    <w:p w14:paraId="2A075D17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 xml:space="preserve">•  The start </w:t>
      </w:r>
      <w:proofErr w:type="gramStart"/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date</w:t>
      </w:r>
      <w:proofErr w:type="gramEnd"/>
    </w:p>
    <w:p w14:paraId="778B0216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 xml:space="preserve">•  The end </w:t>
      </w:r>
      <w:proofErr w:type="gramStart"/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date</w:t>
      </w:r>
      <w:proofErr w:type="gramEnd"/>
    </w:p>
    <w:p w14:paraId="2ADBF1D1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•  The status (in progress, completed, dropped, plan to take)</w:t>
      </w:r>
    </w:p>
    <w:p w14:paraId="52D8A11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•  The course instructors’ names, phone numbers, and e-mail addresses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14:paraId="5BA8B1B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6.  Include features that allow the user to do the following for </w:t>
      </w:r>
      <w:r w:rsidRPr="0064535D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 course:</w:t>
      </w:r>
    </w:p>
    <w:p w14:paraId="71B79D5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4D3D79">
        <w:rPr>
          <w:rFonts w:ascii="Arial" w:hAnsi="Arial" w:cs="Arial"/>
          <w:color w:val="333333"/>
          <w:sz w:val="21"/>
          <w:szCs w:val="21"/>
          <w:highlight w:val="green"/>
        </w:rPr>
        <w:t>a.  Add as many assessments as needed.</w:t>
      </w:r>
    </w:p>
    <w:p w14:paraId="2C1AF75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  Add a minimum of one optional note per course.</w:t>
      </w:r>
    </w:p>
    <w:p w14:paraId="21902A1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  </w:t>
      </w:r>
      <w:r w:rsidRPr="00E678EA">
        <w:rPr>
          <w:rFonts w:ascii="Arial" w:hAnsi="Arial" w:cs="Arial"/>
          <w:color w:val="333333"/>
          <w:sz w:val="21"/>
          <w:szCs w:val="21"/>
          <w:highlight w:val="green"/>
        </w:rPr>
        <w:t>Enter,</w:t>
      </w:r>
      <w:r>
        <w:rPr>
          <w:rFonts w:ascii="Arial" w:hAnsi="Arial" w:cs="Arial"/>
          <w:color w:val="333333"/>
          <w:sz w:val="21"/>
          <w:szCs w:val="21"/>
        </w:rPr>
        <w:t xml:space="preserve"> edit, and </w:t>
      </w:r>
      <w:r w:rsidRPr="00E678EA">
        <w:rPr>
          <w:rFonts w:ascii="Arial" w:hAnsi="Arial" w:cs="Arial"/>
          <w:color w:val="333333"/>
          <w:sz w:val="21"/>
          <w:szCs w:val="21"/>
          <w:highlight w:val="green"/>
        </w:rPr>
        <w:t>delete course information.</w:t>
      </w:r>
    </w:p>
    <w:p w14:paraId="32AC5C0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  Display optional notes.</w:t>
      </w:r>
    </w:p>
    <w:p w14:paraId="19532295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  Display a detailed view of the course, including the end date.</w:t>
      </w:r>
    </w:p>
    <w:p w14:paraId="25625DC9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f.  Set alerts for the start and end date, that will trigger when the application is not running.</w:t>
      </w:r>
    </w:p>
    <w:p w14:paraId="49B4AF9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g.  Share notes via a sharing feature (either e-mail or SMS) that automatically populates with the notes.</w:t>
      </w:r>
    </w:p>
    <w:p w14:paraId="33C0862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  Include features that allow the user to do the following for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assessment:</w:t>
      </w:r>
    </w:p>
    <w:p w14:paraId="7BE7414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223708">
        <w:rPr>
          <w:rFonts w:ascii="Arial" w:hAnsi="Arial" w:cs="Arial"/>
          <w:color w:val="333333"/>
          <w:sz w:val="21"/>
          <w:szCs w:val="21"/>
          <w:highlight w:val="green"/>
        </w:rPr>
        <w:t>a.  Add performance and objective assessments for </w:t>
      </w:r>
      <w:r w:rsidRPr="00223708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223708">
        <w:rPr>
          <w:rFonts w:ascii="Arial" w:hAnsi="Arial" w:cs="Arial"/>
          <w:color w:val="333333"/>
          <w:sz w:val="21"/>
          <w:szCs w:val="21"/>
          <w:highlight w:val="green"/>
        </w:rPr>
        <w:t> course, including the titles and end dates of the assessments.</w:t>
      </w:r>
    </w:p>
    <w:p w14:paraId="71C0736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  </w:t>
      </w:r>
      <w:r w:rsidRPr="00E678EA">
        <w:rPr>
          <w:rFonts w:ascii="Arial" w:hAnsi="Arial" w:cs="Arial"/>
          <w:color w:val="333333"/>
          <w:sz w:val="21"/>
          <w:szCs w:val="21"/>
          <w:highlight w:val="green"/>
        </w:rPr>
        <w:t>Enter</w:t>
      </w:r>
      <w:r>
        <w:rPr>
          <w:rFonts w:ascii="Arial" w:hAnsi="Arial" w:cs="Arial"/>
          <w:color w:val="333333"/>
          <w:sz w:val="21"/>
          <w:szCs w:val="21"/>
        </w:rPr>
        <w:t xml:space="preserve">, edit, and </w:t>
      </w:r>
      <w:r w:rsidRPr="00747B31">
        <w:rPr>
          <w:rFonts w:ascii="Arial" w:hAnsi="Arial" w:cs="Arial"/>
          <w:color w:val="333333"/>
          <w:sz w:val="21"/>
          <w:szCs w:val="21"/>
          <w:highlight w:val="green"/>
        </w:rPr>
        <w:t>delete assessment information.</w:t>
      </w:r>
    </w:p>
    <w:p w14:paraId="7F18D145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  Set alerts for start and end dates, that will trigger when the application is not running.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76213894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  Design the following screen layouts, including appropriate GUI (graphical user interface) elements (e.g., navigation, input, and information) for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layout:</w:t>
      </w:r>
    </w:p>
    <w:p w14:paraId="738470FC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5A2AEB">
        <w:rPr>
          <w:rFonts w:ascii="Arial" w:hAnsi="Arial" w:cs="Arial"/>
          <w:color w:val="333333"/>
          <w:sz w:val="21"/>
          <w:szCs w:val="21"/>
          <w:highlight w:val="green"/>
        </w:rPr>
        <w:t>•  home screen</w:t>
      </w:r>
    </w:p>
    <w:p w14:paraId="3AEF710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17180F">
        <w:rPr>
          <w:rFonts w:ascii="Arial" w:hAnsi="Arial" w:cs="Arial"/>
          <w:color w:val="333333"/>
          <w:sz w:val="21"/>
          <w:szCs w:val="21"/>
          <w:highlight w:val="green"/>
        </w:rPr>
        <w:t>•  list of terms</w:t>
      </w:r>
    </w:p>
    <w:p w14:paraId="0ED0E32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AB09A7">
        <w:rPr>
          <w:rFonts w:ascii="Arial" w:hAnsi="Arial" w:cs="Arial"/>
          <w:color w:val="333333"/>
          <w:sz w:val="21"/>
          <w:szCs w:val="21"/>
          <w:highlight w:val="green"/>
        </w:rPr>
        <w:t>•  list of courses</w:t>
      </w:r>
    </w:p>
    <w:p w14:paraId="7EA72A6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1D34BD">
        <w:rPr>
          <w:rFonts w:ascii="Arial" w:hAnsi="Arial" w:cs="Arial"/>
          <w:color w:val="333333"/>
          <w:sz w:val="21"/>
          <w:szCs w:val="21"/>
          <w:highlight w:val="green"/>
        </w:rPr>
        <w:t>•  list of assessments</w:t>
      </w:r>
    </w:p>
    <w:p w14:paraId="6E13A0F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9E1BA0">
        <w:rPr>
          <w:rFonts w:ascii="Arial" w:hAnsi="Arial" w:cs="Arial"/>
          <w:color w:val="333333"/>
          <w:sz w:val="21"/>
          <w:szCs w:val="21"/>
          <w:highlight w:val="green"/>
        </w:rPr>
        <w:t>•  detailed course view</w:t>
      </w:r>
    </w:p>
    <w:p w14:paraId="02121572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177986">
        <w:rPr>
          <w:rFonts w:ascii="Arial" w:hAnsi="Arial" w:cs="Arial"/>
          <w:color w:val="333333"/>
          <w:sz w:val="21"/>
          <w:szCs w:val="21"/>
          <w:highlight w:val="green"/>
        </w:rPr>
        <w:t>•  detailed term view</w:t>
      </w:r>
    </w:p>
    <w:p w14:paraId="0ACD6C7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DB687B">
        <w:rPr>
          <w:rFonts w:ascii="Arial" w:hAnsi="Arial" w:cs="Arial"/>
          <w:color w:val="333333"/>
          <w:sz w:val="21"/>
          <w:szCs w:val="21"/>
          <w:highlight w:val="green"/>
        </w:rPr>
        <w:t>•  detailed assessment view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05C5DD1C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  Implement a scheduler within your application from Part A and include the following elements:</w:t>
      </w:r>
    </w:p>
    <w:p w14:paraId="12C02C2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•  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ArrayList</w:t>
      </w:r>
      <w:proofErr w:type="spellEnd"/>
    </w:p>
    <w:p w14:paraId="716B3042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an intent</w:t>
      </w:r>
    </w:p>
    <w:p w14:paraId="38274797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navigation capability between multiple screens using activity</w:t>
      </w:r>
    </w:p>
    <w:p w14:paraId="55F2502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three</w:t>
      </w:r>
      <w:r>
        <w:rPr>
          <w:rFonts w:ascii="Arial" w:hAnsi="Arial" w:cs="Arial"/>
          <w:color w:val="333333"/>
          <w:sz w:val="21"/>
          <w:szCs w:val="21"/>
        </w:rPr>
        <w:t> activities</w:t>
      </w:r>
    </w:p>
    <w:p w14:paraId="4BFAFD3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events (e.g., a click event)</w:t>
      </w:r>
    </w:p>
    <w:p w14:paraId="76D19852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the ability to work in portrait and landscape layout</w:t>
      </w:r>
    </w:p>
    <w:p w14:paraId="61CD847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interactive capability (e.g., the ability to accept and act upon user input)</w:t>
      </w:r>
    </w:p>
    <w:p w14:paraId="245F9AA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 database to store and retrieve application data</w:t>
      </w:r>
    </w:p>
    <w:p w14:paraId="02BDC9B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an application title and an icon</w:t>
      </w:r>
    </w:p>
    <w:p w14:paraId="45EF8C4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notifications or alerts</w:t>
      </w:r>
    </w:p>
    <w:p w14:paraId="11E4643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•  the use of both declarative and programmatic methods to create a user interface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01E68C1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  Include the following interface requirements in the application from part C:</w:t>
      </w:r>
    </w:p>
    <w:p w14:paraId="0498577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the ability to scroll vertically</w:t>
      </w:r>
    </w:p>
    <w:p w14:paraId="635F802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•  an action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bar</w:t>
      </w:r>
      <w:proofErr w:type="gramEnd"/>
    </w:p>
    <w:p w14:paraId="61C3B9BC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two</w:t>
      </w:r>
      <w:r>
        <w:rPr>
          <w:rFonts w:ascii="Arial" w:hAnsi="Arial" w:cs="Arial"/>
          <w:color w:val="333333"/>
          <w:sz w:val="21"/>
          <w:szCs w:val="21"/>
        </w:rPr>
        <w:t> layouts</w:t>
      </w:r>
    </w:p>
    <w:p w14:paraId="2CB95BF5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input controls</w:t>
      </w:r>
    </w:p>
    <w:p w14:paraId="5E0986B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buttons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2E82FE77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  Create a storyboard to demonstrate application flow that includes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of the menus and screens from part B.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7268F41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  Provide screen shots of generating the signed APK to demonstrate that you have created a deployment package.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3F6926E4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288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 xml:space="preserve">Note: Verify that all the required functions of your application are working by executing the 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</w:rPr>
        <w:t>apk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</w:rPr>
        <w:t xml:space="preserve"> file.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</w:r>
      <w:r>
        <w:rPr>
          <w:rStyle w:val="Emphasis"/>
          <w:rFonts w:ascii="Arial" w:hAnsi="Arial" w:cs="Arial"/>
          <w:color w:val="333333"/>
          <w:sz w:val="21"/>
          <w:szCs w:val="21"/>
        </w:rPr>
        <w:t> </w:t>
      </w:r>
    </w:p>
    <w:p w14:paraId="4005E18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F.  Reflect on the creation of your mobile application by doing the following:</w:t>
      </w:r>
    </w:p>
    <w:p w14:paraId="3CA8E23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  Explain how your application would be different if it were developed for a tablet rather than a phone, including a discussion of fragments and layouts.</w:t>
      </w:r>
    </w:p>
    <w:p w14:paraId="35FA1A7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  Identify the minimum and target operating system your application was developed under and is compatible with.</w:t>
      </w:r>
    </w:p>
    <w:p w14:paraId="56D6F91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  Describe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(suggested length of 1–2 paragraphs)</w:t>
      </w:r>
      <w:r>
        <w:rPr>
          <w:rFonts w:ascii="Arial" w:hAnsi="Arial" w:cs="Arial"/>
          <w:color w:val="333333"/>
          <w:sz w:val="21"/>
          <w:szCs w:val="21"/>
        </w:rPr>
        <w:t> the challenges you faced during the development of the mobile application.</w:t>
      </w:r>
    </w:p>
    <w:p w14:paraId="101EAC5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  Describe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(suggested length of 1–2 paragraphs)</w:t>
      </w:r>
      <w:r>
        <w:rPr>
          <w:rFonts w:ascii="Arial" w:hAnsi="Arial" w:cs="Arial"/>
          <w:color w:val="333333"/>
          <w:sz w:val="21"/>
          <w:szCs w:val="21"/>
        </w:rPr>
        <w:t> how you overcame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challenge discussed in part F3.</w:t>
      </w:r>
    </w:p>
    <w:p w14:paraId="03C750C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  Discuss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(suggested length of 1–2 paragraphs)</w:t>
      </w:r>
      <w:r>
        <w:rPr>
          <w:rFonts w:ascii="Arial" w:hAnsi="Arial" w:cs="Arial"/>
          <w:color w:val="333333"/>
          <w:sz w:val="21"/>
          <w:szCs w:val="21"/>
        </w:rPr>
        <w:t> what you would do differently if you did the project again.</w:t>
      </w:r>
    </w:p>
    <w:p w14:paraId="1073298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  Describe how emulators are used and the pros and cons of using an emulator versus using a development device.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2D0CF93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G.  Acknowledge sources, using APA-formatted in-text citations and references, for content that is quoted, paraphrased, or summarized.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65C145E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H.  Demonstrate professional communication in the content and presentation of your submission.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2874D9B0" w14:textId="77777777" w:rsidR="00870157" w:rsidRDefault="00870157"/>
    <w:sectPr w:rsidR="0087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8D"/>
    <w:rsid w:val="000D1BC2"/>
    <w:rsid w:val="0017180F"/>
    <w:rsid w:val="00177986"/>
    <w:rsid w:val="001D34BD"/>
    <w:rsid w:val="00223708"/>
    <w:rsid w:val="00335A31"/>
    <w:rsid w:val="004D3D79"/>
    <w:rsid w:val="005A2AEB"/>
    <w:rsid w:val="0064535D"/>
    <w:rsid w:val="00747B31"/>
    <w:rsid w:val="00870157"/>
    <w:rsid w:val="009E1BA0"/>
    <w:rsid w:val="00A4168D"/>
    <w:rsid w:val="00AB09A7"/>
    <w:rsid w:val="00C27FFE"/>
    <w:rsid w:val="00CD6D35"/>
    <w:rsid w:val="00CF09CF"/>
    <w:rsid w:val="00DB687B"/>
    <w:rsid w:val="00E6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7363"/>
  <w15:chartTrackingRefBased/>
  <w15:docId w15:val="{AFA44920-9463-44DA-B49D-01FEDE1D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68D"/>
    <w:rPr>
      <w:i/>
      <w:iCs/>
    </w:rPr>
  </w:style>
  <w:style w:type="character" w:styleId="Strong">
    <w:name w:val="Strong"/>
    <w:basedOn w:val="DefaultParagraphFont"/>
    <w:uiPriority w:val="22"/>
    <w:qFormat/>
    <w:rsid w:val="00A41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yamamoto</dc:creator>
  <cp:keywords/>
  <dc:description/>
  <cp:lastModifiedBy>justin yamamoto</cp:lastModifiedBy>
  <cp:revision>18</cp:revision>
  <dcterms:created xsi:type="dcterms:W3CDTF">2022-05-10T15:25:00Z</dcterms:created>
  <dcterms:modified xsi:type="dcterms:W3CDTF">2022-05-20T17:09:00Z</dcterms:modified>
</cp:coreProperties>
</file>