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.Net Core 依赖注入实现原理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-服务解析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"http://justing.me/article/20160911002630"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上一篇服务的注册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里讲到最初注册的服务信息，最终以转化成以两个内部的接口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/>
          <w:lang w:val="en-US" w:eastAsia="zh-CN"/>
        </w:rPr>
        <w:t>和</w:t>
      </w:r>
      <w:r>
        <w:rPr>
          <w:rFonts w:hint="eastAsia" w:ascii="新宋体" w:hAnsi="新宋体" w:eastAsia="新宋体"/>
          <w:color w:val="2B91AF"/>
          <w:sz w:val="19"/>
        </w:rPr>
        <w:t>IGenericService</w:t>
      </w:r>
      <w:r>
        <w:rPr>
          <w:rFonts w:hint="eastAsia"/>
          <w:lang w:val="en-US" w:eastAsia="zh-CN"/>
        </w:rPr>
        <w:t>的形式存储在了</w:t>
      </w:r>
      <w:r>
        <w:rPr>
          <w:rFonts w:hint="eastAsia" w:ascii="新宋体" w:hAnsi="新宋体" w:eastAsia="新宋体"/>
          <w:color w:val="2B91AF"/>
          <w:sz w:val="19"/>
        </w:rPr>
        <w:t>ServiceTable</w:t>
      </w:r>
      <w:r>
        <w:rPr>
          <w:rFonts w:hint="eastAsia"/>
          <w:lang w:val="en-US" w:eastAsia="zh-CN"/>
        </w:rPr>
        <w:t>里，后续的服务解析就是在这两个接口的基础上进行的。具体地说，服务的解析涉及到了以下几个类：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IGenericService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CallSiteRuntimeResolver</w:t>
      </w:r>
      <w:r>
        <w:rPr>
          <w:rFonts w:hint="eastAsia"/>
          <w:lang w:val="en-US" w:eastAsia="zh-CN"/>
        </w:rPr>
        <w:t>：负责实际的服务解析和创建工作；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这些类都是内部的，他们的具体关系如下图：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26665"/>
            <wp:effectExtent l="0" t="0" r="5715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对于非泛型服务，由IService创建IServiceCallSite，对于泛型服务，由IGenericService得到IService进而创建IServiceCallSite，最后由CallSiteRuntimeResolver解析（访问）IServiceCallSite得到最终的服务实例。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二．非泛型服务解析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先来看看对于非泛型服务的解析，上一篇讲到对于非泛型的服务，添加到ServiceTable里的IService有三个实现类：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/>
          <w:lang w:val="en-US" w:eastAsia="zh-CN"/>
        </w:rPr>
        <w:t>：针对指定了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</w:rPr>
        <w:t>ImplementationInstance</w:t>
      </w:r>
      <w:r>
        <w:rPr>
          <w:rFonts w:hint="eastAsia"/>
          <w:lang w:val="en-US" w:eastAsia="zh-CN"/>
        </w:rPr>
        <w:t>属性的情况；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FactoryService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针对对指定了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</w:rPr>
        <w:t>ImplementationFactory</w:t>
      </w:r>
      <w:r>
        <w:rPr>
          <w:rFonts w:hint="eastAsia"/>
          <w:lang w:val="en-US" w:eastAsia="zh-CN"/>
        </w:rPr>
        <w:t>属性的情况；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Service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：</w:t>
      </w:r>
      <w:r>
        <w:rPr>
          <w:rFonts w:hint="eastAsia"/>
          <w:lang w:val="en-US" w:eastAsia="zh-CN"/>
        </w:rPr>
        <w:t>针对对指定了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</w:rPr>
        <w:t>ImplementationType</w:t>
      </w:r>
      <w:r>
        <w:rPr>
          <w:rFonts w:hint="eastAsia"/>
          <w:lang w:val="en-US" w:eastAsia="zh-CN"/>
        </w:rPr>
        <w:t>属性的情况；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2B91AF"/>
          <w:sz w:val="19"/>
          <w:lang w:eastAsia="zh-CN"/>
        </w:rPr>
      </w:pPr>
      <w:r>
        <w:rPr>
          <w:rFonts w:hint="eastAsia"/>
          <w:lang w:val="en-US" w:eastAsia="zh-CN"/>
        </w:rPr>
        <w:t>根据上图，看一下它们的CreateCallSite方法分别返回什么，首先是</w:t>
      </w: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</w:p>
    <w:p>
      <w:pPr>
        <w:numPr>
          <w:ilvl w:val="0"/>
          <w:numId w:val="0"/>
        </w:numPr>
        <w:ind w:leftChars="0" w:firstLine="38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000000"/>
          <w:sz w:val="19"/>
        </w:rPr>
        <w:t xml:space="preserve"> CreateCallSite(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provider, </w:t>
      </w:r>
      <w:r>
        <w:rPr>
          <w:rFonts w:hint="eastAsia" w:ascii="新宋体" w:hAnsi="新宋体" w:eastAsia="新宋体"/>
          <w:color w:val="2B91AF"/>
          <w:sz w:val="19"/>
        </w:rPr>
        <w:t>ISet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&gt; callSiteChain)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ind w:leftChars="0" w:firstLine="796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它直接返回自身，因为它同时也实现了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。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下面是</w:t>
      </w:r>
      <w:r>
        <w:rPr>
          <w:rFonts w:hint="eastAsia" w:ascii="新宋体" w:hAnsi="新宋体" w:eastAsia="新宋体"/>
          <w:color w:val="2B91AF"/>
          <w:sz w:val="19"/>
        </w:rPr>
        <w:t>FactoryService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FactoryService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000000"/>
          <w:sz w:val="19"/>
        </w:rPr>
        <w:t xml:space="preserve"> CreateCallSite(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provider, </w:t>
      </w:r>
      <w:r>
        <w:rPr>
          <w:rFonts w:hint="eastAsia" w:ascii="新宋体" w:hAnsi="新宋体" w:eastAsia="新宋体"/>
          <w:color w:val="2B91AF"/>
          <w:sz w:val="19"/>
        </w:rPr>
        <w:t>ISet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&gt; callSiteChain)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它也是直接返回自身。最后是</w:t>
      </w:r>
      <w:r>
        <w:rPr>
          <w:rFonts w:hint="eastAsia" w:ascii="新宋体" w:hAnsi="新宋体" w:eastAsia="新宋体"/>
          <w:color w:val="2B91AF"/>
          <w:sz w:val="19"/>
        </w:rPr>
        <w:t>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，由于它里面的代码比较长，所以我这边以注释及伪代码的方式解释里面的大致工作：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IService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000000"/>
          <w:sz w:val="19"/>
        </w:rPr>
        <w:t xml:space="preserve"> CreateCallSite(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provider, </w:t>
      </w:r>
      <w:r>
        <w:rPr>
          <w:rFonts w:hint="eastAsia" w:ascii="新宋体" w:hAnsi="新宋体" w:eastAsia="新宋体"/>
          <w:color w:val="2B91AF"/>
          <w:sz w:val="19"/>
        </w:rPr>
        <w:t>ISet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&gt; callSiteChain)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 获取服务实现类型的最佳构造函数。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 如果不存在这样的构造函数，则抛异常。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</w:rPr>
        <w:t>bestConstructor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GetBest</w:t>
      </w:r>
      <w:r>
        <w:rPr>
          <w:rFonts w:hint="eastAsia" w:ascii="新宋体" w:hAnsi="新宋体" w:eastAsia="新宋体"/>
          <w:color w:val="000000"/>
          <w:sz w:val="19"/>
        </w:rPr>
        <w:t>Constructor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descriptor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>ImplementationType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if(</w:t>
      </w:r>
      <w:r>
        <w:rPr>
          <w:rFonts w:hint="eastAsia" w:ascii="新宋体" w:hAnsi="新宋体" w:eastAsia="新宋体"/>
          <w:color w:val="000000"/>
          <w:sz w:val="19"/>
        </w:rPr>
        <w:t>bestConstructor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== null) throw error;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 根据构造函数的参数来构建用于解析构造函数参数的IServiceCallSite 数组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</w:rPr>
        <w:t>parameters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</w:t>
      </w:r>
      <w:r>
        <w:rPr>
          <w:rFonts w:hint="eastAsia" w:ascii="新宋体" w:hAnsi="新宋体" w:eastAsia="新宋体"/>
          <w:color w:val="000000"/>
          <w:sz w:val="19"/>
        </w:rPr>
        <w:t>bestConstructor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>GetParameters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();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</w:rPr>
        <w:t>parameterCallSites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</w:t>
      </w:r>
      <w:r>
        <w:rPr>
          <w:rFonts w:hint="eastAsia" w:ascii="新宋体" w:hAnsi="新宋体" w:eastAsia="新宋体"/>
          <w:color w:val="000000"/>
          <w:sz w:val="19"/>
        </w:rPr>
        <w:t>PopulateCallSites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parameters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 根据构造函数的参数个数来决定创建不同的IServiceCallSite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return parameterCallSites.Length == 0 ?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(IServiceCallSite)new CreateInstanceCallSite(_descriptor) :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new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ConstructorCallSite(bestConstructor, parameterCallSites);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我们知道默认实现的注入方式是基于构造函数的，当有多个构造函数的时候需要选择一个最合适的构造函数来注入，这个最佳构造函数的选择标准在第一篇里有讲，这里不再赘述。另外由于构造函数的参数也需要由服务容器进行解析，所以每个参数也需要创建一个对应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IServiceCallSite，这个过程和当前的过程一致，所以这是个递归的过程。最后根据构造函数的参数数目的不同，创建不同的IServiceCallSite：</w:t>
      </w:r>
      <w:r>
        <w:rPr>
          <w:rFonts w:hint="eastAsia" w:ascii="新宋体" w:hAnsi="新宋体" w:eastAsia="新宋体"/>
          <w:color w:val="000000"/>
          <w:sz w:val="19"/>
        </w:rPr>
        <w:t>CreateInstanceCallSite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和</w:t>
      </w:r>
      <w:r>
        <w:rPr>
          <w:rFonts w:hint="eastAsia" w:ascii="新宋体" w:hAnsi="新宋体" w:eastAsia="新宋体"/>
          <w:color w:val="000000"/>
          <w:sz w:val="19"/>
        </w:rPr>
        <w:t>ConstructorCallSite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分别针对无参数和有参数的情况。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创建了IServiceCallSite之后需要将它传给</w:t>
      </w:r>
      <w:r>
        <w:rPr>
          <w:rFonts w:hint="eastAsia" w:ascii="新宋体" w:hAnsi="新宋体" w:eastAsia="新宋体"/>
          <w:color w:val="2B91AF"/>
          <w:sz w:val="19"/>
        </w:rPr>
        <w:t>CallSiteRuntimeResolver</w:t>
      </w:r>
      <w:r>
        <w:rPr>
          <w:rFonts w:hint="eastAsia"/>
          <w:lang w:val="en-US" w:eastAsia="zh-CN"/>
        </w:rPr>
        <w:t>进行解析，这里的解析过程采用了访问者模式，我们先来看</w:t>
      </w:r>
      <w:r>
        <w:rPr>
          <w:rFonts w:hint="eastAsia" w:ascii="新宋体" w:hAnsi="新宋体" w:eastAsia="新宋体"/>
          <w:color w:val="2B91AF"/>
          <w:sz w:val="19"/>
        </w:rPr>
        <w:t>CallSiteRuntimeResolver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对于</w:t>
      </w: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的访问：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VisitInstanceService(</w:t>
      </w: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 w:ascii="新宋体" w:hAnsi="新宋体" w:eastAsia="新宋体"/>
          <w:color w:val="000000"/>
          <w:sz w:val="19"/>
        </w:rPr>
        <w:t xml:space="preserve"> instanceCallSite, 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instanceCallSite.Descriptor.ImplementationInstance;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针对</w:t>
      </w: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的访问直接就返回了</w:t>
      </w:r>
      <w:r>
        <w:rPr>
          <w:rFonts w:hint="eastAsia" w:ascii="新宋体" w:hAnsi="新宋体" w:eastAsia="新宋体"/>
          <w:color w:val="000000"/>
          <w:sz w:val="19"/>
        </w:rPr>
        <w:t>Descriptor.ImplementationInstance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属性作为最终解析到的服务实例。再来看一下对于</w:t>
      </w:r>
      <w:r>
        <w:rPr>
          <w:rFonts w:hint="eastAsia" w:ascii="新宋体" w:hAnsi="新宋体" w:eastAsia="新宋体"/>
          <w:color w:val="2B91AF"/>
          <w:sz w:val="19"/>
        </w:rPr>
        <w:t>FactoryService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的访问：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VisitFactoryService(</w:t>
      </w:r>
      <w:r>
        <w:rPr>
          <w:rFonts w:hint="eastAsia" w:ascii="新宋体" w:hAnsi="新宋体" w:eastAsia="新宋体"/>
          <w:color w:val="2B91AF"/>
          <w:sz w:val="19"/>
        </w:rPr>
        <w:t>FactoryService</w:t>
      </w:r>
      <w:r>
        <w:rPr>
          <w:rFonts w:hint="eastAsia" w:ascii="新宋体" w:hAnsi="新宋体" w:eastAsia="新宋体"/>
          <w:color w:val="000000"/>
          <w:sz w:val="19"/>
        </w:rPr>
        <w:t xml:space="preserve"> factoryService, 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factoryService.Descriptor.ImplementationFactory(provider);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同样也很简单，它直接返回由</w:t>
      </w:r>
      <w:r>
        <w:rPr>
          <w:rFonts w:hint="eastAsia" w:ascii="新宋体" w:hAnsi="新宋体" w:eastAsia="新宋体"/>
          <w:color w:val="000000"/>
          <w:sz w:val="19"/>
        </w:rPr>
        <w:t>Descriptor.ImplementationFactory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服务工厂创建的服务实例。再来看对构造函数注入并且无参情况的</w:t>
      </w:r>
      <w:r>
        <w:rPr>
          <w:rFonts w:hint="eastAsia" w:ascii="新宋体" w:hAnsi="新宋体" w:eastAsia="新宋体"/>
          <w:color w:val="2B91AF"/>
          <w:sz w:val="19"/>
        </w:rPr>
        <w:t>CreateInstanceCallSite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的访问：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VisitCreateInstance(</w:t>
      </w:r>
      <w:r>
        <w:rPr>
          <w:rFonts w:hint="eastAsia" w:ascii="新宋体" w:hAnsi="新宋体" w:eastAsia="新宋体"/>
          <w:color w:val="2B91AF"/>
          <w:sz w:val="19"/>
        </w:rPr>
        <w:t>CreateInstanceCallSite</w:t>
      </w:r>
      <w:r>
        <w:rPr>
          <w:rFonts w:hint="eastAsia" w:ascii="新宋体" w:hAnsi="新宋体" w:eastAsia="新宋体"/>
          <w:color w:val="000000"/>
          <w:sz w:val="19"/>
        </w:rPr>
        <w:t xml:space="preserve"> createInstanceCallSite, 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Activator</w:t>
      </w:r>
      <w:r>
        <w:rPr>
          <w:rFonts w:hint="eastAsia" w:ascii="新宋体" w:hAnsi="新宋体" w:eastAsia="新宋体"/>
          <w:color w:val="000000"/>
          <w:sz w:val="19"/>
        </w:rPr>
        <w:t>.CreateInstance(createInstanceCallSite.Descriptor.ImplementationType);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由于不需要解析构造函数参数，所以直接返回了通过反射构造函数创建的服务实例。最后是针对有参构造函数情况的</w:t>
      </w:r>
      <w:r>
        <w:rPr>
          <w:rFonts w:hint="eastAsia" w:ascii="新宋体" w:hAnsi="新宋体" w:eastAsia="新宋体"/>
          <w:color w:val="2B91AF"/>
          <w:sz w:val="19"/>
        </w:rPr>
        <w:t>ConstructorCallSite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的访问：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VisitConstructor(</w:t>
      </w:r>
      <w:r>
        <w:rPr>
          <w:rFonts w:hint="eastAsia" w:ascii="新宋体" w:hAnsi="新宋体" w:eastAsia="新宋体"/>
          <w:color w:val="2B91AF"/>
          <w:sz w:val="19"/>
        </w:rPr>
        <w:t>ConstructorCallSite</w:t>
      </w:r>
      <w:r>
        <w:rPr>
          <w:rFonts w:hint="eastAsia" w:ascii="新宋体" w:hAnsi="新宋体" w:eastAsia="新宋体"/>
          <w:color w:val="000000"/>
          <w:sz w:val="19"/>
        </w:rPr>
        <w:t xml:space="preserve"> constructorCallSite, 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[] parameterValues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[constructorCallSite.ParameterCallSites.Length];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index = 0; index &lt; parameterValues.Length; index++)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parameterValues[index] = VisitCallSite(constructorCallSite.ParameterCallSites[index], provider);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constructorCallSite.ConstructorInfo.Invoke(parameterValues);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可以看到这边首先需要先解析到构造函数的参数，所以这边递归访问了构造函数参数对应的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得到所有参数对应的服务实例后，最终通过反射的方式创建了最终的服务实例。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三．解析泛型服务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IGenericService的默认实现类型是GenericService，它的</w:t>
      </w:r>
      <w:r>
        <w:rPr>
          <w:rFonts w:hint="eastAsia" w:ascii="新宋体" w:hAnsi="新宋体" w:eastAsia="新宋体"/>
          <w:color w:val="000000"/>
          <w:sz w:val="19"/>
        </w:rPr>
        <w:t>GetService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 w:ascii="新宋体" w:hAnsi="新宋体" w:eastAsia="新宋体"/>
          <w:color w:val="000000"/>
          <w:sz w:val="19"/>
        </w:rPr>
        <w:t xml:space="preserve"> GetService(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closedServiceType)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[] genericArguments = closedServiceType.GetTypeInfo().GenericTypeArguments;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closedImplementationType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_descriptor.ImplementationType.MakeGenericType(genericArguments);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closedServiceDescriptor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</w:rPr>
        <w:t>(closedServiceType, closedImplementationType, Lifetime);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</w:t>
      </w:r>
      <w:r>
        <w:rPr>
          <w:rFonts w:hint="eastAsia" w:ascii="新宋体" w:hAnsi="新宋体" w:eastAsia="新宋体"/>
          <w:color w:val="000000"/>
          <w:sz w:val="19"/>
        </w:rPr>
        <w:t>(closedServiceDescriptor);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上面的代码印证了第一篇讲到的对于泛型服务的解析方式，比如我们注册了IGeneric&lt;,&gt;并且指定他的服务实现类是Generic&lt;,&gt;，当我们请求IGeneric&lt;IFoo,IBar&gt;类型的服务的时候，那么它的服务实现类性对应的就是Generic&lt;IFoo,IBar&gt;，得到这个对应关系之后，就像我们最初注册服务的方式创建了一个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对象，进而得到一个</w:t>
      </w:r>
      <w:r>
        <w:rPr>
          <w:rFonts w:hint="eastAsia" w:ascii="新宋体" w:hAnsi="新宋体" w:eastAsia="新宋体"/>
          <w:color w:val="2B91AF"/>
          <w:sz w:val="19"/>
        </w:rPr>
        <w:t>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的对象。所以泛型服务IGenericService并不是真正意义上的服务，它的作用相当于创建IService的模板。得到IService之后，后续的解析工作就交给了IService，之后的流程就和非泛型服务的解析一样了。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服务不能循环依赖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从上面的服务解析流程看到，当通过构造函数进行注入的时候，首先需要解析构造函数的参数对应的服务，这其实是一个递归的过程，这就限制了服务和服务之间不能循环依赖。比如，IBar的服务实现类Bar有个构造函数需要接收一个IFoo类型的参数，而IFoo的服务实现类Foo的构造函数又有一个IBar类型的参数这就构成了循环依赖。这种情况会导致递归永远进行下去，默认的实现当检测到这种情况的时候会抛出一个异常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性能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的解析过程中涉及到反射，比如查找服务实现类的最佳构造函数，这个过程相对来说耗性能，为了提高效率，只有在第一次解析的时候才需要进行这个工作，之后会以委托的形式缓存创建服务的方式，也就是流程图中最后一个阶段的过程。具体创建这个委托的代码在ServiceProvider的</w:t>
      </w:r>
      <w:r>
        <w:rPr>
          <w:rFonts w:hint="eastAsia" w:ascii="新宋体" w:hAnsi="新宋体" w:eastAsia="新宋体"/>
          <w:color w:val="000000"/>
          <w:sz w:val="19"/>
        </w:rPr>
        <w:t>RealizeService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Func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&gt; RealizeService(</w:t>
      </w:r>
      <w:r>
        <w:rPr>
          <w:rFonts w:hint="eastAsia" w:ascii="新宋体" w:hAnsi="新宋体" w:eastAsia="新宋体"/>
          <w:color w:val="2B91AF"/>
          <w:sz w:val="19"/>
        </w:rPr>
        <w:t>ServiceTable</w:t>
      </w:r>
      <w:r>
        <w:rPr>
          <w:rFonts w:hint="eastAsia" w:ascii="新宋体" w:hAnsi="新宋体" w:eastAsia="新宋体"/>
          <w:color w:val="000000"/>
          <w:sz w:val="19"/>
        </w:rPr>
        <w:t xml:space="preserve"> table,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serviceType, 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000000"/>
          <w:sz w:val="19"/>
        </w:rPr>
        <w:t xml:space="preserve"> callSite)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callCount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provider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Interlocked</w:t>
      </w:r>
      <w:r>
        <w:rPr>
          <w:rFonts w:hint="eastAsia" w:ascii="新宋体" w:hAnsi="新宋体" w:eastAsia="新宋体"/>
          <w:color w:val="000000"/>
          <w:sz w:val="19"/>
        </w:rPr>
        <w:t>.Increment(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callCount)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Task</w:t>
      </w:r>
      <w:r>
        <w:rPr>
          <w:rFonts w:hint="eastAsia" w:ascii="新宋体" w:hAnsi="新宋体" w:eastAsia="新宋体"/>
          <w:color w:val="000000"/>
          <w:sz w:val="19"/>
        </w:rPr>
        <w:t>.Run(()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realizedService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CallSiteExpressionBuilder</w:t>
      </w:r>
      <w:r>
        <w:rPr>
          <w:rFonts w:hint="eastAsia" w:ascii="新宋体" w:hAnsi="新宋体" w:eastAsia="新宋体"/>
          <w:color w:val="000000"/>
          <w:sz w:val="19"/>
        </w:rPr>
        <w:t>(_callSiteRuntimeResolver)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.Build(callSite);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table.RealizedServices[serviceType] = realizedService;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_callSiteRuntimeResolver.Resolve(callSite, provider);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创建好的委托最终会还存在ServiceTabble的</w:t>
      </w:r>
      <w:r>
        <w:rPr>
          <w:rFonts w:hint="eastAsia" w:ascii="新宋体" w:hAnsi="新宋体" w:eastAsia="新宋体"/>
          <w:color w:val="000000"/>
          <w:sz w:val="19"/>
        </w:rPr>
        <w:t>_realizedServices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里。我们还注意到最后一个环节创建服务实例也需要通过反射，为了进一步提高性能，当同一个服务被请求2次以上时，创建服务实例的方式会进行替换（这个过程是异步进行的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）：使用动态代码生成来替换原来的委托，避免使用反射。这个机制也体现在上面的代码中（注意</w:t>
      </w:r>
      <w:r>
        <w:rPr>
          <w:rFonts w:hint="eastAsia" w:ascii="新宋体" w:hAnsi="新宋体" w:eastAsia="新宋体"/>
          <w:color w:val="000000"/>
          <w:sz w:val="19"/>
        </w:rPr>
        <w:t>RealizeService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方法返回的是一个闭包函数）。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F2AB"/>
    <w:multiLevelType w:val="singleLevel"/>
    <w:tmpl w:val="57D3F2A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D4054F"/>
    <w:multiLevelType w:val="singleLevel"/>
    <w:tmpl w:val="57D4054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7D405AA"/>
    <w:multiLevelType w:val="singleLevel"/>
    <w:tmpl w:val="57D405AA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E4D1C"/>
    <w:rsid w:val="01720EBD"/>
    <w:rsid w:val="018B4389"/>
    <w:rsid w:val="01C24F53"/>
    <w:rsid w:val="01C250D8"/>
    <w:rsid w:val="01D15AEF"/>
    <w:rsid w:val="01FA1A33"/>
    <w:rsid w:val="020279F6"/>
    <w:rsid w:val="023F67F4"/>
    <w:rsid w:val="02411191"/>
    <w:rsid w:val="024A45E0"/>
    <w:rsid w:val="029449AE"/>
    <w:rsid w:val="02D72150"/>
    <w:rsid w:val="030D36F7"/>
    <w:rsid w:val="03194C2F"/>
    <w:rsid w:val="038A03CB"/>
    <w:rsid w:val="039979AA"/>
    <w:rsid w:val="03F53B41"/>
    <w:rsid w:val="04EE7AF6"/>
    <w:rsid w:val="0558082A"/>
    <w:rsid w:val="05915AFF"/>
    <w:rsid w:val="05E177E3"/>
    <w:rsid w:val="060F43B1"/>
    <w:rsid w:val="0650376A"/>
    <w:rsid w:val="066952F1"/>
    <w:rsid w:val="06937DE0"/>
    <w:rsid w:val="06B72807"/>
    <w:rsid w:val="06BB35D2"/>
    <w:rsid w:val="06DE426D"/>
    <w:rsid w:val="06E803BA"/>
    <w:rsid w:val="073871DF"/>
    <w:rsid w:val="07EA237C"/>
    <w:rsid w:val="07FA28A2"/>
    <w:rsid w:val="081439F8"/>
    <w:rsid w:val="082B02EF"/>
    <w:rsid w:val="08317B70"/>
    <w:rsid w:val="084153DA"/>
    <w:rsid w:val="08446BBC"/>
    <w:rsid w:val="08633CDB"/>
    <w:rsid w:val="08762068"/>
    <w:rsid w:val="08F50DB5"/>
    <w:rsid w:val="09096843"/>
    <w:rsid w:val="093E4906"/>
    <w:rsid w:val="094D1CB8"/>
    <w:rsid w:val="0992042F"/>
    <w:rsid w:val="09A13BB7"/>
    <w:rsid w:val="09ED7064"/>
    <w:rsid w:val="0A046BCE"/>
    <w:rsid w:val="0A234D1E"/>
    <w:rsid w:val="0A833407"/>
    <w:rsid w:val="0A984849"/>
    <w:rsid w:val="0B0C2421"/>
    <w:rsid w:val="0B941093"/>
    <w:rsid w:val="0B9C2947"/>
    <w:rsid w:val="0BDA6C9F"/>
    <w:rsid w:val="0BDF1769"/>
    <w:rsid w:val="0C5118E6"/>
    <w:rsid w:val="0C8708AE"/>
    <w:rsid w:val="0CCC115B"/>
    <w:rsid w:val="0CE97C09"/>
    <w:rsid w:val="0D385661"/>
    <w:rsid w:val="0D540B8A"/>
    <w:rsid w:val="0D6C05FA"/>
    <w:rsid w:val="0DEF5048"/>
    <w:rsid w:val="0E131ECB"/>
    <w:rsid w:val="0E1C2597"/>
    <w:rsid w:val="0E274014"/>
    <w:rsid w:val="0E441DE5"/>
    <w:rsid w:val="0E7C7D98"/>
    <w:rsid w:val="0ED70F6A"/>
    <w:rsid w:val="0F135548"/>
    <w:rsid w:val="0F511380"/>
    <w:rsid w:val="0F5C66EE"/>
    <w:rsid w:val="0F9429EE"/>
    <w:rsid w:val="0FF06216"/>
    <w:rsid w:val="0FF81EE5"/>
    <w:rsid w:val="10306803"/>
    <w:rsid w:val="103F3A4F"/>
    <w:rsid w:val="106A40E7"/>
    <w:rsid w:val="109B538D"/>
    <w:rsid w:val="10B72056"/>
    <w:rsid w:val="10F95358"/>
    <w:rsid w:val="112B22EE"/>
    <w:rsid w:val="1184551D"/>
    <w:rsid w:val="11E81CB3"/>
    <w:rsid w:val="1218183E"/>
    <w:rsid w:val="1265346A"/>
    <w:rsid w:val="12771612"/>
    <w:rsid w:val="12AC760A"/>
    <w:rsid w:val="132A3106"/>
    <w:rsid w:val="13627320"/>
    <w:rsid w:val="138100A3"/>
    <w:rsid w:val="138314CC"/>
    <w:rsid w:val="13A83AE9"/>
    <w:rsid w:val="13B03BB3"/>
    <w:rsid w:val="13EC7E2E"/>
    <w:rsid w:val="13F74065"/>
    <w:rsid w:val="140D145B"/>
    <w:rsid w:val="140D4D4A"/>
    <w:rsid w:val="146C2EA8"/>
    <w:rsid w:val="14834ABE"/>
    <w:rsid w:val="14914C94"/>
    <w:rsid w:val="14925A52"/>
    <w:rsid w:val="149D5F1C"/>
    <w:rsid w:val="14A334E6"/>
    <w:rsid w:val="14CE32E9"/>
    <w:rsid w:val="14E0729A"/>
    <w:rsid w:val="15186612"/>
    <w:rsid w:val="15771994"/>
    <w:rsid w:val="158C3771"/>
    <w:rsid w:val="15E5264A"/>
    <w:rsid w:val="15F212C8"/>
    <w:rsid w:val="16172B3B"/>
    <w:rsid w:val="176B149E"/>
    <w:rsid w:val="177A4641"/>
    <w:rsid w:val="178D5993"/>
    <w:rsid w:val="17F504E7"/>
    <w:rsid w:val="18037360"/>
    <w:rsid w:val="180E7720"/>
    <w:rsid w:val="18497FCF"/>
    <w:rsid w:val="186E05E2"/>
    <w:rsid w:val="187C3BD0"/>
    <w:rsid w:val="18E33F94"/>
    <w:rsid w:val="196D0401"/>
    <w:rsid w:val="19E45460"/>
    <w:rsid w:val="1A0250C2"/>
    <w:rsid w:val="1A176776"/>
    <w:rsid w:val="1A43367A"/>
    <w:rsid w:val="1A544E88"/>
    <w:rsid w:val="1A58776F"/>
    <w:rsid w:val="1A7D7F4F"/>
    <w:rsid w:val="1A905279"/>
    <w:rsid w:val="1A9427F9"/>
    <w:rsid w:val="1AF432DF"/>
    <w:rsid w:val="1B0D7C2F"/>
    <w:rsid w:val="1B3C1521"/>
    <w:rsid w:val="1B5A3587"/>
    <w:rsid w:val="1B6C0DE6"/>
    <w:rsid w:val="1B853F68"/>
    <w:rsid w:val="1BEC54BF"/>
    <w:rsid w:val="1C232793"/>
    <w:rsid w:val="1C7F4E02"/>
    <w:rsid w:val="1CCA509B"/>
    <w:rsid w:val="1D32179A"/>
    <w:rsid w:val="1D4F0A05"/>
    <w:rsid w:val="1D8B6DFD"/>
    <w:rsid w:val="1E307B86"/>
    <w:rsid w:val="1E3502EA"/>
    <w:rsid w:val="1E381315"/>
    <w:rsid w:val="1E7A13C6"/>
    <w:rsid w:val="1E8C4346"/>
    <w:rsid w:val="1E926457"/>
    <w:rsid w:val="1E9D21A6"/>
    <w:rsid w:val="1F275DDF"/>
    <w:rsid w:val="1F280B3B"/>
    <w:rsid w:val="1F3A249A"/>
    <w:rsid w:val="1F451AC4"/>
    <w:rsid w:val="1F9F4060"/>
    <w:rsid w:val="1FA61378"/>
    <w:rsid w:val="1FD061EE"/>
    <w:rsid w:val="1FD86A7F"/>
    <w:rsid w:val="203B0855"/>
    <w:rsid w:val="204E1E0A"/>
    <w:rsid w:val="205B44FB"/>
    <w:rsid w:val="20A614B8"/>
    <w:rsid w:val="20B27F99"/>
    <w:rsid w:val="20E27D1C"/>
    <w:rsid w:val="20F50D3D"/>
    <w:rsid w:val="20FC301F"/>
    <w:rsid w:val="21832910"/>
    <w:rsid w:val="218832C2"/>
    <w:rsid w:val="218D20A2"/>
    <w:rsid w:val="21DF1E84"/>
    <w:rsid w:val="21F92780"/>
    <w:rsid w:val="22827EC2"/>
    <w:rsid w:val="22A93F3C"/>
    <w:rsid w:val="22C74D62"/>
    <w:rsid w:val="22F07B12"/>
    <w:rsid w:val="22F40606"/>
    <w:rsid w:val="230333D3"/>
    <w:rsid w:val="23374AE9"/>
    <w:rsid w:val="23CA50A0"/>
    <w:rsid w:val="23F308DE"/>
    <w:rsid w:val="24110958"/>
    <w:rsid w:val="24AF3BE8"/>
    <w:rsid w:val="24C069B8"/>
    <w:rsid w:val="24F81262"/>
    <w:rsid w:val="253D7F1A"/>
    <w:rsid w:val="25585692"/>
    <w:rsid w:val="257A39F7"/>
    <w:rsid w:val="257A6A32"/>
    <w:rsid w:val="257E7EA6"/>
    <w:rsid w:val="258313AA"/>
    <w:rsid w:val="25F45065"/>
    <w:rsid w:val="26136599"/>
    <w:rsid w:val="26266D23"/>
    <w:rsid w:val="2635714E"/>
    <w:rsid w:val="263C2865"/>
    <w:rsid w:val="2647571E"/>
    <w:rsid w:val="269B2191"/>
    <w:rsid w:val="26D22D35"/>
    <w:rsid w:val="26EA702A"/>
    <w:rsid w:val="2729131B"/>
    <w:rsid w:val="27462D0C"/>
    <w:rsid w:val="274D7A10"/>
    <w:rsid w:val="27921FE1"/>
    <w:rsid w:val="282000FA"/>
    <w:rsid w:val="283E3F60"/>
    <w:rsid w:val="286B753E"/>
    <w:rsid w:val="28BC1ADE"/>
    <w:rsid w:val="28CE5C58"/>
    <w:rsid w:val="29133695"/>
    <w:rsid w:val="291E690F"/>
    <w:rsid w:val="29264E9C"/>
    <w:rsid w:val="29295E37"/>
    <w:rsid w:val="29340F0E"/>
    <w:rsid w:val="293C237B"/>
    <w:rsid w:val="29647EA3"/>
    <w:rsid w:val="2970670F"/>
    <w:rsid w:val="297E58DC"/>
    <w:rsid w:val="29A61EF2"/>
    <w:rsid w:val="29EB7020"/>
    <w:rsid w:val="2A3E54A1"/>
    <w:rsid w:val="2A4A760A"/>
    <w:rsid w:val="2A4D2D59"/>
    <w:rsid w:val="2A5D6504"/>
    <w:rsid w:val="2AB07E70"/>
    <w:rsid w:val="2AB813E1"/>
    <w:rsid w:val="2AEC6A61"/>
    <w:rsid w:val="2B196292"/>
    <w:rsid w:val="2B477390"/>
    <w:rsid w:val="2B9304BE"/>
    <w:rsid w:val="2BA31F6C"/>
    <w:rsid w:val="2BC21261"/>
    <w:rsid w:val="2C06697A"/>
    <w:rsid w:val="2C176F09"/>
    <w:rsid w:val="2C4867D5"/>
    <w:rsid w:val="2C6C5173"/>
    <w:rsid w:val="2CF20E56"/>
    <w:rsid w:val="2D121BA0"/>
    <w:rsid w:val="2D687278"/>
    <w:rsid w:val="2D8E3905"/>
    <w:rsid w:val="2DB05A44"/>
    <w:rsid w:val="2F111D7A"/>
    <w:rsid w:val="2F1D6C78"/>
    <w:rsid w:val="2F433517"/>
    <w:rsid w:val="2F5B0EF9"/>
    <w:rsid w:val="2F691B7B"/>
    <w:rsid w:val="2F7A4822"/>
    <w:rsid w:val="2F90618B"/>
    <w:rsid w:val="2FB96E2B"/>
    <w:rsid w:val="2FC606E4"/>
    <w:rsid w:val="2FD47C28"/>
    <w:rsid w:val="30245B9D"/>
    <w:rsid w:val="302B691D"/>
    <w:rsid w:val="304B7437"/>
    <w:rsid w:val="3079034E"/>
    <w:rsid w:val="30CC342E"/>
    <w:rsid w:val="31BE20B3"/>
    <w:rsid w:val="31BF68E9"/>
    <w:rsid w:val="31DF20F2"/>
    <w:rsid w:val="31FD0C23"/>
    <w:rsid w:val="31FF48E9"/>
    <w:rsid w:val="320A75F8"/>
    <w:rsid w:val="32C32BB7"/>
    <w:rsid w:val="32D71DB2"/>
    <w:rsid w:val="331D41E9"/>
    <w:rsid w:val="334B06A2"/>
    <w:rsid w:val="337A1A81"/>
    <w:rsid w:val="33F85750"/>
    <w:rsid w:val="34052516"/>
    <w:rsid w:val="347A2175"/>
    <w:rsid w:val="34B50903"/>
    <w:rsid w:val="34BC7706"/>
    <w:rsid w:val="34DB0765"/>
    <w:rsid w:val="34E77575"/>
    <w:rsid w:val="354930F7"/>
    <w:rsid w:val="35620025"/>
    <w:rsid w:val="357D4539"/>
    <w:rsid w:val="35951B4E"/>
    <w:rsid w:val="35E66E0D"/>
    <w:rsid w:val="35F04F94"/>
    <w:rsid w:val="3636235D"/>
    <w:rsid w:val="36490263"/>
    <w:rsid w:val="368576C5"/>
    <w:rsid w:val="36E706BA"/>
    <w:rsid w:val="36FB3CB8"/>
    <w:rsid w:val="372545BA"/>
    <w:rsid w:val="37583989"/>
    <w:rsid w:val="375B6365"/>
    <w:rsid w:val="377F6A96"/>
    <w:rsid w:val="37A92E73"/>
    <w:rsid w:val="37BE2197"/>
    <w:rsid w:val="37E22CD9"/>
    <w:rsid w:val="38A11393"/>
    <w:rsid w:val="38BC05AC"/>
    <w:rsid w:val="38D97B15"/>
    <w:rsid w:val="38E849B1"/>
    <w:rsid w:val="39010682"/>
    <w:rsid w:val="391166BE"/>
    <w:rsid w:val="3913520D"/>
    <w:rsid w:val="39AC64FB"/>
    <w:rsid w:val="39DA7F0F"/>
    <w:rsid w:val="3A124CD1"/>
    <w:rsid w:val="3A2718D1"/>
    <w:rsid w:val="3A52593F"/>
    <w:rsid w:val="3A6125CB"/>
    <w:rsid w:val="3B045AF0"/>
    <w:rsid w:val="3BC441C5"/>
    <w:rsid w:val="3BCD26A6"/>
    <w:rsid w:val="3BEA75E8"/>
    <w:rsid w:val="3C5C6C50"/>
    <w:rsid w:val="3C780F9E"/>
    <w:rsid w:val="3C856C23"/>
    <w:rsid w:val="3CAD0F10"/>
    <w:rsid w:val="3CB6703C"/>
    <w:rsid w:val="3CCB5846"/>
    <w:rsid w:val="3D4822F6"/>
    <w:rsid w:val="3D691C33"/>
    <w:rsid w:val="3DA813BB"/>
    <w:rsid w:val="3DF805B9"/>
    <w:rsid w:val="3E0B6462"/>
    <w:rsid w:val="3E403579"/>
    <w:rsid w:val="3E7B5FB4"/>
    <w:rsid w:val="3EAD363B"/>
    <w:rsid w:val="3EB9445B"/>
    <w:rsid w:val="3F0468EE"/>
    <w:rsid w:val="3F0D5E98"/>
    <w:rsid w:val="3F333B55"/>
    <w:rsid w:val="3F4306A2"/>
    <w:rsid w:val="3F5542E4"/>
    <w:rsid w:val="3F59091E"/>
    <w:rsid w:val="3F6603A6"/>
    <w:rsid w:val="3F84556B"/>
    <w:rsid w:val="3FA60BFA"/>
    <w:rsid w:val="3FED665C"/>
    <w:rsid w:val="401D10D3"/>
    <w:rsid w:val="403A354F"/>
    <w:rsid w:val="40733E97"/>
    <w:rsid w:val="40FF357F"/>
    <w:rsid w:val="414B7AE9"/>
    <w:rsid w:val="414C4C45"/>
    <w:rsid w:val="418670AD"/>
    <w:rsid w:val="41C14322"/>
    <w:rsid w:val="41DA59D0"/>
    <w:rsid w:val="41DB56C5"/>
    <w:rsid w:val="41DC5F67"/>
    <w:rsid w:val="42060C67"/>
    <w:rsid w:val="42230073"/>
    <w:rsid w:val="423651FC"/>
    <w:rsid w:val="42550265"/>
    <w:rsid w:val="42AF5C30"/>
    <w:rsid w:val="42BC0F1B"/>
    <w:rsid w:val="42C715FD"/>
    <w:rsid w:val="42E85F90"/>
    <w:rsid w:val="42EC70E1"/>
    <w:rsid w:val="43174D92"/>
    <w:rsid w:val="43410414"/>
    <w:rsid w:val="43714D1A"/>
    <w:rsid w:val="437F50B2"/>
    <w:rsid w:val="43DD0DAB"/>
    <w:rsid w:val="44BC61E9"/>
    <w:rsid w:val="44CD33FD"/>
    <w:rsid w:val="44F82002"/>
    <w:rsid w:val="451B0E36"/>
    <w:rsid w:val="455A37CB"/>
    <w:rsid w:val="45653824"/>
    <w:rsid w:val="458A5825"/>
    <w:rsid w:val="45976D91"/>
    <w:rsid w:val="45AF38B1"/>
    <w:rsid w:val="461A0C43"/>
    <w:rsid w:val="466713A4"/>
    <w:rsid w:val="46741E8C"/>
    <w:rsid w:val="46960D96"/>
    <w:rsid w:val="46B73D94"/>
    <w:rsid w:val="46B774EA"/>
    <w:rsid w:val="46E26DA5"/>
    <w:rsid w:val="471D477E"/>
    <w:rsid w:val="4734301D"/>
    <w:rsid w:val="473D1A6E"/>
    <w:rsid w:val="481B3B65"/>
    <w:rsid w:val="4998378A"/>
    <w:rsid w:val="49BA0146"/>
    <w:rsid w:val="49BF6568"/>
    <w:rsid w:val="4A423691"/>
    <w:rsid w:val="4AB27319"/>
    <w:rsid w:val="4AEC7EFE"/>
    <w:rsid w:val="4B0B5E2A"/>
    <w:rsid w:val="4B0C3703"/>
    <w:rsid w:val="4B326A7E"/>
    <w:rsid w:val="4B3D0AD2"/>
    <w:rsid w:val="4B463124"/>
    <w:rsid w:val="4BB04C94"/>
    <w:rsid w:val="4BD94EC8"/>
    <w:rsid w:val="4C451718"/>
    <w:rsid w:val="4C554B3B"/>
    <w:rsid w:val="4C7B3CC4"/>
    <w:rsid w:val="4CA21637"/>
    <w:rsid w:val="4CA553FE"/>
    <w:rsid w:val="4CCC144B"/>
    <w:rsid w:val="4CE26F5A"/>
    <w:rsid w:val="4CF841F2"/>
    <w:rsid w:val="4D2008A8"/>
    <w:rsid w:val="4D394277"/>
    <w:rsid w:val="4D4779CD"/>
    <w:rsid w:val="4D9F7DE1"/>
    <w:rsid w:val="4DB64201"/>
    <w:rsid w:val="4DC71DFC"/>
    <w:rsid w:val="4E460D1F"/>
    <w:rsid w:val="4E967881"/>
    <w:rsid w:val="4EA040D5"/>
    <w:rsid w:val="4EA06BC8"/>
    <w:rsid w:val="4EAB10B4"/>
    <w:rsid w:val="4F651C67"/>
    <w:rsid w:val="4F9F6818"/>
    <w:rsid w:val="4FA54E4F"/>
    <w:rsid w:val="5016117B"/>
    <w:rsid w:val="50186758"/>
    <w:rsid w:val="50186986"/>
    <w:rsid w:val="502316C0"/>
    <w:rsid w:val="50353ED0"/>
    <w:rsid w:val="506D6FDD"/>
    <w:rsid w:val="508D3873"/>
    <w:rsid w:val="50EB42EA"/>
    <w:rsid w:val="50F46FFA"/>
    <w:rsid w:val="5180457A"/>
    <w:rsid w:val="51FA7226"/>
    <w:rsid w:val="51FE61AF"/>
    <w:rsid w:val="521571E0"/>
    <w:rsid w:val="52654945"/>
    <w:rsid w:val="526E2981"/>
    <w:rsid w:val="52975674"/>
    <w:rsid w:val="529A04A3"/>
    <w:rsid w:val="52A63FE0"/>
    <w:rsid w:val="52C82738"/>
    <w:rsid w:val="52FE5432"/>
    <w:rsid w:val="53264884"/>
    <w:rsid w:val="5327761D"/>
    <w:rsid w:val="53547A71"/>
    <w:rsid w:val="53BF18E7"/>
    <w:rsid w:val="53CC37C1"/>
    <w:rsid w:val="53D34B85"/>
    <w:rsid w:val="53E233EF"/>
    <w:rsid w:val="53EC582A"/>
    <w:rsid w:val="53ED3E23"/>
    <w:rsid w:val="53EF1550"/>
    <w:rsid w:val="546B4988"/>
    <w:rsid w:val="547E3557"/>
    <w:rsid w:val="54EC416B"/>
    <w:rsid w:val="55622377"/>
    <w:rsid w:val="55781769"/>
    <w:rsid w:val="559B23BE"/>
    <w:rsid w:val="56304B9A"/>
    <w:rsid w:val="5644154C"/>
    <w:rsid w:val="564C32EE"/>
    <w:rsid w:val="56866AE2"/>
    <w:rsid w:val="570023BC"/>
    <w:rsid w:val="574F7272"/>
    <w:rsid w:val="57590BB1"/>
    <w:rsid w:val="57610C1B"/>
    <w:rsid w:val="57CF28E4"/>
    <w:rsid w:val="57D62CFE"/>
    <w:rsid w:val="582C14EF"/>
    <w:rsid w:val="58A61DF7"/>
    <w:rsid w:val="58C21333"/>
    <w:rsid w:val="58D95692"/>
    <w:rsid w:val="58FE5B40"/>
    <w:rsid w:val="590E35DC"/>
    <w:rsid w:val="59174075"/>
    <w:rsid w:val="59296396"/>
    <w:rsid w:val="59380E71"/>
    <w:rsid w:val="593B2978"/>
    <w:rsid w:val="594D57D9"/>
    <w:rsid w:val="595A1EE2"/>
    <w:rsid w:val="596B0C29"/>
    <w:rsid w:val="597A2739"/>
    <w:rsid w:val="59A40BBA"/>
    <w:rsid w:val="59CC7242"/>
    <w:rsid w:val="59D147E2"/>
    <w:rsid w:val="59D406C7"/>
    <w:rsid w:val="5A2F7BB0"/>
    <w:rsid w:val="5A813F18"/>
    <w:rsid w:val="5A9975DD"/>
    <w:rsid w:val="5B574423"/>
    <w:rsid w:val="5BA36D13"/>
    <w:rsid w:val="5C622260"/>
    <w:rsid w:val="5CB10174"/>
    <w:rsid w:val="5D2F0AB3"/>
    <w:rsid w:val="5D34211C"/>
    <w:rsid w:val="5D4D4144"/>
    <w:rsid w:val="5D6B62BC"/>
    <w:rsid w:val="5DA47091"/>
    <w:rsid w:val="5E2E498F"/>
    <w:rsid w:val="5E3E6D0C"/>
    <w:rsid w:val="5E622D22"/>
    <w:rsid w:val="5E662044"/>
    <w:rsid w:val="5F1236CA"/>
    <w:rsid w:val="5F351FB6"/>
    <w:rsid w:val="5F8B25DF"/>
    <w:rsid w:val="5F996FA6"/>
    <w:rsid w:val="5FAA1B4C"/>
    <w:rsid w:val="5FB915D2"/>
    <w:rsid w:val="5FF51EE6"/>
    <w:rsid w:val="5FFB341D"/>
    <w:rsid w:val="60193301"/>
    <w:rsid w:val="60302C82"/>
    <w:rsid w:val="60AF20B8"/>
    <w:rsid w:val="60B940FD"/>
    <w:rsid w:val="61573BFC"/>
    <w:rsid w:val="6195055A"/>
    <w:rsid w:val="61A22F72"/>
    <w:rsid w:val="61C025A1"/>
    <w:rsid w:val="61D93D36"/>
    <w:rsid w:val="6201644B"/>
    <w:rsid w:val="621D22E2"/>
    <w:rsid w:val="623452F5"/>
    <w:rsid w:val="62644E7F"/>
    <w:rsid w:val="62740E64"/>
    <w:rsid w:val="628E4004"/>
    <w:rsid w:val="629F68A0"/>
    <w:rsid w:val="62BD026B"/>
    <w:rsid w:val="62CA6ADD"/>
    <w:rsid w:val="62E81CCE"/>
    <w:rsid w:val="630C66FC"/>
    <w:rsid w:val="6345753B"/>
    <w:rsid w:val="63692E2E"/>
    <w:rsid w:val="638B0BBA"/>
    <w:rsid w:val="638B7954"/>
    <w:rsid w:val="63915DFD"/>
    <w:rsid w:val="63BF00B6"/>
    <w:rsid w:val="63C64B5B"/>
    <w:rsid w:val="64035A21"/>
    <w:rsid w:val="64041B9A"/>
    <w:rsid w:val="64441E53"/>
    <w:rsid w:val="64832ED6"/>
    <w:rsid w:val="649B3716"/>
    <w:rsid w:val="64B528D7"/>
    <w:rsid w:val="64B62A84"/>
    <w:rsid w:val="64C6396C"/>
    <w:rsid w:val="64D30597"/>
    <w:rsid w:val="64D3451E"/>
    <w:rsid w:val="650F5918"/>
    <w:rsid w:val="65367EA6"/>
    <w:rsid w:val="65371DA8"/>
    <w:rsid w:val="65525B7B"/>
    <w:rsid w:val="6582335F"/>
    <w:rsid w:val="65D12885"/>
    <w:rsid w:val="65EC23B7"/>
    <w:rsid w:val="65F24A08"/>
    <w:rsid w:val="66077FC1"/>
    <w:rsid w:val="661F6FA8"/>
    <w:rsid w:val="66633AB6"/>
    <w:rsid w:val="66957C00"/>
    <w:rsid w:val="66ED0A55"/>
    <w:rsid w:val="66FC3440"/>
    <w:rsid w:val="6707236F"/>
    <w:rsid w:val="67072CE6"/>
    <w:rsid w:val="6719358A"/>
    <w:rsid w:val="671F4F6F"/>
    <w:rsid w:val="672C7443"/>
    <w:rsid w:val="678E54D1"/>
    <w:rsid w:val="67A30494"/>
    <w:rsid w:val="67AF0608"/>
    <w:rsid w:val="67D319BD"/>
    <w:rsid w:val="67EE368C"/>
    <w:rsid w:val="682A399E"/>
    <w:rsid w:val="682F7688"/>
    <w:rsid w:val="68996BB6"/>
    <w:rsid w:val="68DC3E5C"/>
    <w:rsid w:val="69780A3E"/>
    <w:rsid w:val="697B353F"/>
    <w:rsid w:val="69BD1D6B"/>
    <w:rsid w:val="69D44975"/>
    <w:rsid w:val="6A1E5697"/>
    <w:rsid w:val="6A76448E"/>
    <w:rsid w:val="6ABB28F2"/>
    <w:rsid w:val="6AC06264"/>
    <w:rsid w:val="6BE45983"/>
    <w:rsid w:val="6C3671B3"/>
    <w:rsid w:val="6C513FD4"/>
    <w:rsid w:val="6C685F4A"/>
    <w:rsid w:val="6C734E4B"/>
    <w:rsid w:val="6C7A1EE2"/>
    <w:rsid w:val="6CB90B6C"/>
    <w:rsid w:val="6CC0739D"/>
    <w:rsid w:val="6D1D3568"/>
    <w:rsid w:val="6D87404F"/>
    <w:rsid w:val="6DBA08AB"/>
    <w:rsid w:val="6E2E50A0"/>
    <w:rsid w:val="6E521AB3"/>
    <w:rsid w:val="6EC52096"/>
    <w:rsid w:val="6F060179"/>
    <w:rsid w:val="6F2B48CB"/>
    <w:rsid w:val="6F8E45C4"/>
    <w:rsid w:val="6F9612FE"/>
    <w:rsid w:val="6FB60E99"/>
    <w:rsid w:val="6FC16A4D"/>
    <w:rsid w:val="6FD42DF3"/>
    <w:rsid w:val="6FF30281"/>
    <w:rsid w:val="70313F60"/>
    <w:rsid w:val="705734A1"/>
    <w:rsid w:val="70BA7C8F"/>
    <w:rsid w:val="70C6268E"/>
    <w:rsid w:val="710317F3"/>
    <w:rsid w:val="710C2FD2"/>
    <w:rsid w:val="71C142C7"/>
    <w:rsid w:val="71DA478E"/>
    <w:rsid w:val="7274172B"/>
    <w:rsid w:val="727B2CD5"/>
    <w:rsid w:val="72C66FF3"/>
    <w:rsid w:val="730E499A"/>
    <w:rsid w:val="732B1BC6"/>
    <w:rsid w:val="736133A7"/>
    <w:rsid w:val="736E2FC0"/>
    <w:rsid w:val="73803769"/>
    <w:rsid w:val="738C3858"/>
    <w:rsid w:val="73904585"/>
    <w:rsid w:val="739C1239"/>
    <w:rsid w:val="746169B4"/>
    <w:rsid w:val="747011DF"/>
    <w:rsid w:val="74D10828"/>
    <w:rsid w:val="75183283"/>
    <w:rsid w:val="751F2A82"/>
    <w:rsid w:val="752A1AC3"/>
    <w:rsid w:val="753447AC"/>
    <w:rsid w:val="755B30F5"/>
    <w:rsid w:val="756C69CE"/>
    <w:rsid w:val="75850497"/>
    <w:rsid w:val="75D738DE"/>
    <w:rsid w:val="763501B8"/>
    <w:rsid w:val="76BB1945"/>
    <w:rsid w:val="776F20CF"/>
    <w:rsid w:val="77943846"/>
    <w:rsid w:val="77C2028B"/>
    <w:rsid w:val="78017F04"/>
    <w:rsid w:val="78102F3D"/>
    <w:rsid w:val="78224181"/>
    <w:rsid w:val="78621965"/>
    <w:rsid w:val="786D1B79"/>
    <w:rsid w:val="789E5B10"/>
    <w:rsid w:val="78AC28A4"/>
    <w:rsid w:val="78D35734"/>
    <w:rsid w:val="78F33919"/>
    <w:rsid w:val="79055E5C"/>
    <w:rsid w:val="79065D2C"/>
    <w:rsid w:val="791F0F30"/>
    <w:rsid w:val="7989070E"/>
    <w:rsid w:val="79943B52"/>
    <w:rsid w:val="79A521F1"/>
    <w:rsid w:val="79A72C13"/>
    <w:rsid w:val="79E269A8"/>
    <w:rsid w:val="7A0044C6"/>
    <w:rsid w:val="7A062823"/>
    <w:rsid w:val="7A123E80"/>
    <w:rsid w:val="7A443E53"/>
    <w:rsid w:val="7A6D678A"/>
    <w:rsid w:val="7A9460B7"/>
    <w:rsid w:val="7ABA7A20"/>
    <w:rsid w:val="7B05637E"/>
    <w:rsid w:val="7B0F61F1"/>
    <w:rsid w:val="7B1A54EB"/>
    <w:rsid w:val="7B5D3DE9"/>
    <w:rsid w:val="7B75016F"/>
    <w:rsid w:val="7B784EA4"/>
    <w:rsid w:val="7BAF2B0F"/>
    <w:rsid w:val="7BBA2675"/>
    <w:rsid w:val="7BD54CC4"/>
    <w:rsid w:val="7BD92EE0"/>
    <w:rsid w:val="7BE2544F"/>
    <w:rsid w:val="7BE82D49"/>
    <w:rsid w:val="7BEC6BF5"/>
    <w:rsid w:val="7BFF73B8"/>
    <w:rsid w:val="7C057F33"/>
    <w:rsid w:val="7C0B4651"/>
    <w:rsid w:val="7C2D3023"/>
    <w:rsid w:val="7C514C5E"/>
    <w:rsid w:val="7C6262D9"/>
    <w:rsid w:val="7C6D6E75"/>
    <w:rsid w:val="7C87317D"/>
    <w:rsid w:val="7D254CD7"/>
    <w:rsid w:val="7D486DEB"/>
    <w:rsid w:val="7D772CA5"/>
    <w:rsid w:val="7DA9600B"/>
    <w:rsid w:val="7DC01F82"/>
    <w:rsid w:val="7DEA2C47"/>
    <w:rsid w:val="7DFC0259"/>
    <w:rsid w:val="7E4F312F"/>
    <w:rsid w:val="7EC26795"/>
    <w:rsid w:val="7ECC20E6"/>
    <w:rsid w:val="7EFF5EFB"/>
    <w:rsid w:val="7F21461F"/>
    <w:rsid w:val="7F2901DE"/>
    <w:rsid w:val="7F8C5714"/>
    <w:rsid w:val="7FCD2C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2016-09-11T05:26:34Z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