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5901D" w14:textId="0DBE09B3" w:rsidR="003619E2" w:rsidRDefault="0030796D" w:rsidP="003619E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Generalized Linear Models</w:t>
      </w:r>
    </w:p>
    <w:p w14:paraId="4E86E2E1" w14:textId="21F1ECCD" w:rsidR="00F87B2C" w:rsidRPr="00F87B2C" w:rsidRDefault="00F87B2C" w:rsidP="00F87B2C">
      <w:pPr>
        <w:jc w:val="right"/>
        <w:rPr>
          <w:rFonts w:ascii="Arial" w:hAnsi="Arial" w:cs="Arial"/>
          <w:color w:val="C00000"/>
          <w:sz w:val="18"/>
          <w:szCs w:val="18"/>
          <w:lang w:eastAsia="zh-TW"/>
        </w:rPr>
      </w:pPr>
      <w:r w:rsidRPr="00F87B2C">
        <w:rPr>
          <w:rFonts w:ascii="Microsoft JhengHei" w:eastAsia="Microsoft JhengHei" w:hAnsi="Microsoft JhengHei" w:cs="Microsoft JhengHei" w:hint="eastAsia"/>
          <w:sz w:val="18"/>
          <w:szCs w:val="18"/>
          <w:lang w:eastAsia="zh-TW"/>
        </w:rPr>
        <w:t>Ｗ</w:t>
      </w:r>
      <w:proofErr w:type="spellStart"/>
      <w:r w:rsidRPr="00F87B2C">
        <w:rPr>
          <w:rFonts w:ascii="Microsoft JhengHei" w:eastAsia="Microsoft JhengHei" w:hAnsi="Microsoft JhengHei" w:cs="Microsoft JhengHei"/>
          <w:sz w:val="18"/>
          <w:szCs w:val="18"/>
          <w:lang w:eastAsia="zh-TW"/>
        </w:rPr>
        <w:t>en</w:t>
      </w:r>
      <w:proofErr w:type="spellEnd"/>
      <w:r w:rsidRPr="00F87B2C">
        <w:rPr>
          <w:rFonts w:ascii="Microsoft JhengHei" w:eastAsia="Microsoft JhengHei" w:hAnsi="Microsoft JhengHei" w:cs="Microsoft JhengHei"/>
          <w:sz w:val="18"/>
          <w:szCs w:val="18"/>
          <w:lang w:eastAsia="zh-TW"/>
        </w:rPr>
        <w:t>-Han Hu (whu24)</w:t>
      </w:r>
    </w:p>
    <w:p w14:paraId="33365B1D" w14:textId="77777777" w:rsidR="0073229A" w:rsidRDefault="0073229A" w:rsidP="004740B5">
      <w:pPr>
        <w:rPr>
          <w:rFonts w:ascii="Arial" w:hAnsi="Arial" w:cs="Arial"/>
          <w:b/>
          <w:color w:val="0033CC"/>
          <w:sz w:val="24"/>
          <w:szCs w:val="24"/>
        </w:rPr>
      </w:pPr>
    </w:p>
    <w:p w14:paraId="47523250" w14:textId="77777777" w:rsidR="004740B5" w:rsidRDefault="00AD5B42" w:rsidP="004740B5">
      <w:pPr>
        <w:rPr>
          <w:rFonts w:ascii="Arial" w:hAnsi="Arial" w:cs="Arial"/>
          <w:b/>
          <w:color w:val="0033CC"/>
          <w:sz w:val="24"/>
          <w:szCs w:val="24"/>
        </w:rPr>
      </w:pPr>
      <w:r>
        <w:rPr>
          <w:rFonts w:ascii="Arial" w:hAnsi="Arial" w:cs="Arial"/>
          <w:b/>
          <w:color w:val="0033CC"/>
          <w:sz w:val="24"/>
          <w:szCs w:val="24"/>
        </w:rPr>
        <w:t xml:space="preserve">Problem </w:t>
      </w:r>
      <w:r w:rsidR="00633001">
        <w:rPr>
          <w:rFonts w:ascii="Arial" w:hAnsi="Arial" w:cs="Arial"/>
          <w:b/>
          <w:color w:val="0033CC"/>
          <w:sz w:val="24"/>
          <w:szCs w:val="24"/>
        </w:rPr>
        <w:t>1</w:t>
      </w:r>
      <w:r w:rsidR="0073229A">
        <w:rPr>
          <w:rFonts w:ascii="Arial" w:hAnsi="Arial" w:cs="Arial"/>
          <w:b/>
          <w:color w:val="0033CC"/>
          <w:sz w:val="24"/>
          <w:szCs w:val="24"/>
        </w:rPr>
        <w:t xml:space="preserve"> (25 points</w:t>
      </w:r>
      <w:r w:rsidR="00633001">
        <w:rPr>
          <w:rFonts w:ascii="Arial" w:hAnsi="Arial" w:cs="Arial"/>
          <w:b/>
          <w:color w:val="0033CC"/>
          <w:sz w:val="24"/>
          <w:szCs w:val="24"/>
        </w:rPr>
        <w:t>: 5 points each question</w:t>
      </w:r>
      <w:r w:rsidR="0073229A">
        <w:rPr>
          <w:rFonts w:ascii="Arial" w:hAnsi="Arial" w:cs="Arial"/>
          <w:b/>
          <w:color w:val="0033CC"/>
          <w:sz w:val="24"/>
          <w:szCs w:val="24"/>
        </w:rPr>
        <w:t>):</w:t>
      </w:r>
      <w:r w:rsidR="004740B5" w:rsidRPr="007A2F0C">
        <w:rPr>
          <w:rFonts w:ascii="Arial" w:hAnsi="Arial" w:cs="Arial"/>
          <w:b/>
          <w:color w:val="0033CC"/>
          <w:sz w:val="24"/>
          <w:szCs w:val="24"/>
        </w:rPr>
        <w:t xml:space="preserve"> </w:t>
      </w:r>
      <w:r w:rsidR="003873BA">
        <w:rPr>
          <w:rFonts w:ascii="Arial" w:hAnsi="Arial" w:cs="Arial"/>
          <w:b/>
          <w:color w:val="0033CC"/>
          <w:sz w:val="24"/>
          <w:szCs w:val="24"/>
        </w:rPr>
        <w:t>Building and analyzing the logistic regression model</w:t>
      </w:r>
    </w:p>
    <w:p w14:paraId="37610B8B" w14:textId="77777777" w:rsidR="003873BA" w:rsidRDefault="00633001" w:rsidP="003873BA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For the problem below, b</w:t>
      </w:r>
      <w:r w:rsidR="003873BA">
        <w:rPr>
          <w:rFonts w:ascii="Arial" w:hAnsi="Arial" w:cs="Arial"/>
        </w:rPr>
        <w:t xml:space="preserve">uild the logistic regression model </w:t>
      </w:r>
      <w:r w:rsidR="009B6A7C">
        <w:rPr>
          <w:rFonts w:ascii="Arial" w:hAnsi="Arial" w:cs="Arial"/>
        </w:rPr>
        <w:t>(</w:t>
      </w:r>
      <w:proofErr w:type="spellStart"/>
      <w:r w:rsidR="009B6A7C">
        <w:rPr>
          <w:rFonts w:ascii="Arial" w:hAnsi="Arial" w:cs="Arial"/>
        </w:rPr>
        <w:t>fit.all</w:t>
      </w:r>
      <w:proofErr w:type="spellEnd"/>
      <w:r w:rsidR="009B6A7C">
        <w:rPr>
          <w:rFonts w:ascii="Arial" w:hAnsi="Arial" w:cs="Arial"/>
        </w:rPr>
        <w:t xml:space="preserve">) using all the predictors </w:t>
      </w:r>
      <w:r w:rsidR="003873BA">
        <w:rPr>
          <w:rFonts w:ascii="Arial" w:hAnsi="Arial" w:cs="Arial"/>
        </w:rPr>
        <w:t>and answer the following questions</w:t>
      </w:r>
      <w:r>
        <w:rPr>
          <w:rFonts w:ascii="Arial" w:hAnsi="Arial" w:cs="Arial"/>
        </w:rPr>
        <w:t xml:space="preserve"> by including the corresponding R code and showing all the required mathematical derivations used to answer these questions</w:t>
      </w:r>
      <w:r w:rsidR="003873BA">
        <w:rPr>
          <w:rFonts w:ascii="Arial" w:hAnsi="Arial" w:cs="Arial"/>
        </w:rPr>
        <w:t>:</w:t>
      </w:r>
    </w:p>
    <w:p w14:paraId="21049D3A" w14:textId="77777777" w:rsidR="009A6051" w:rsidRDefault="009A6051" w:rsidP="003873BA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p w14:paraId="491089B8" w14:textId="467946F8" w:rsidR="009B6A7C" w:rsidRPr="00D22DB1" w:rsidRDefault="009B6A7C" w:rsidP="009B6A7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 xml:space="preserve"> be the predictor with the highest estimate </w:t>
      </w:r>
      <w:r w:rsidR="00B87C44">
        <w:rPr>
          <w:rFonts w:ascii="Arial" w:eastAsiaTheme="minorEastAsia" w:hAnsi="Arial" w:cs="Arial"/>
        </w:rPr>
        <w:t xml:space="preserve">(in terms of its absolute value) </w:t>
      </w:r>
      <w:r>
        <w:rPr>
          <w:rFonts w:ascii="Arial" w:eastAsiaTheme="minorEastAsia" w:hAnsi="Arial" w:cs="Arial"/>
        </w:rPr>
        <w:t>for its regression coefficient. Build a single predictor logistic regression model (</w:t>
      </w:r>
      <w:proofErr w:type="spellStart"/>
      <w:r w:rsidRPr="009B6A7C">
        <w:rPr>
          <w:rFonts w:ascii="Arial" w:eastAsiaTheme="minorEastAsia" w:hAnsi="Arial" w:cs="Arial"/>
          <w:i/>
        </w:rPr>
        <w:t>fit.single</w:t>
      </w:r>
      <w:proofErr w:type="spellEnd"/>
      <w:r w:rsidR="00633001">
        <w:rPr>
          <w:rFonts w:ascii="Arial" w:eastAsiaTheme="minorEastAsia" w:hAnsi="Arial" w:cs="Arial"/>
        </w:rPr>
        <w:t xml:space="preserve">) </w:t>
      </w:r>
      <w:r>
        <w:rPr>
          <w:rFonts w:ascii="Arial" w:eastAsiaTheme="minorEastAsia" w:hAnsi="Arial" w:cs="Arial"/>
        </w:rPr>
        <w:t xml:space="preserve">using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 xml:space="preserve"> as the predictor. Write the equations relating the dependent variable (Response) to the explanatory variable in terms of:</w:t>
      </w:r>
    </w:p>
    <w:p w14:paraId="35A46E30" w14:textId="17E6F837" w:rsidR="00D22DB1" w:rsidRPr="00D22DB1" w:rsidRDefault="00D22DB1" w:rsidP="00D22DB1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</w:rPr>
            <m:t>CategoryEverythingElse</m:t>
          </m:r>
        </m:oMath>
      </m:oMathPara>
    </w:p>
    <w:p w14:paraId="1A8034E8" w14:textId="3E75AEAB" w:rsidR="009B6A7C" w:rsidRPr="00C35032" w:rsidRDefault="009B6A7C" w:rsidP="009B6A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Probabilities: </w:t>
      </w:r>
      <m:oMath>
        <m:r>
          <w:rPr>
            <w:rFonts w:ascii="Cambria Math" w:eastAsiaTheme="minorEastAsia" w:hAnsi="Cambria Math" w:cs="Arial"/>
          </w:rPr>
          <m:t>Prob</m:t>
        </m:r>
        <m:d>
          <m:dPr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 xml:space="preserve">Y=Yes 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=x)</m:t>
        </m:r>
      </m:oMath>
    </w:p>
    <w:p w14:paraId="43BAB8F4" w14:textId="761102B3" w:rsidR="00C35032" w:rsidRPr="00A71ABC" w:rsidRDefault="00D22DB1" w:rsidP="00C35032">
      <w:pPr>
        <w:pStyle w:val="ListParagraph"/>
        <w:autoSpaceDE w:val="0"/>
        <w:autoSpaceDN w:val="0"/>
        <w:adjustRightInd w:val="0"/>
        <w:spacing w:line="240" w:lineRule="auto"/>
        <w:ind w:left="1440"/>
        <w:jc w:val="left"/>
        <w:rPr>
          <w:rFonts w:ascii="Arial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Prob</m:t>
          </m:r>
          <m:d>
            <m:dPr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 xml:space="preserve">Y=Yes </m:t>
              </m:r>
            </m:e>
          </m:d>
          <m:r>
            <w:rPr>
              <w:rFonts w:ascii="Cambria Math" w:eastAsiaTheme="minorEastAsia" w:hAnsi="Cambria Math" w:cs="Aria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</w:rPr>
            <m:t>=x)</m:t>
          </m:r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0.1246-2.3219</m:t>
                  </m:r>
                  <m:r>
                    <w:rPr>
                      <w:rFonts w:ascii="Cambria Math" w:hAnsi="Cambria Math" w:cs="Arial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sup>
              </m:sSup>
            </m:den>
          </m:f>
        </m:oMath>
      </m:oMathPara>
    </w:p>
    <w:p w14:paraId="437A72AF" w14:textId="71DBF1BF" w:rsidR="009B6A7C" w:rsidRPr="00D22DB1" w:rsidRDefault="009B6A7C" w:rsidP="009B6A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Odds: </w:t>
      </w:r>
      <m:oMath>
        <m:r>
          <w:rPr>
            <w:rFonts w:ascii="Cambria Math" w:eastAsiaTheme="minorEastAsia" w:hAnsi="Cambria Math" w:cs="Arial"/>
          </w:rPr>
          <m:t>Prob(Y=Yes)</m:t>
        </m:r>
      </m:oMath>
    </w:p>
    <w:p w14:paraId="1DD60E2C" w14:textId="6AF198D0" w:rsidR="00D22DB1" w:rsidRPr="00A71ABC" w:rsidRDefault="00D22DB1" w:rsidP="00D22DB1">
      <w:pPr>
        <w:pStyle w:val="ListParagraph"/>
        <w:autoSpaceDE w:val="0"/>
        <w:autoSpaceDN w:val="0"/>
        <w:adjustRightInd w:val="0"/>
        <w:spacing w:line="240" w:lineRule="auto"/>
        <w:ind w:left="1440"/>
        <w:jc w:val="left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Prob(Y=Yes)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 w:cs="Arial"/>
                </w:rPr>
                <m:t>Prob(Y=Yes)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0.1246-2.3219</m:t>
              </m:r>
              <m:r>
                <w:rPr>
                  <w:rFonts w:ascii="Cambria Math" w:hAnsi="Cambria Math" w:cs="Arial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sup>
          </m:sSup>
        </m:oMath>
      </m:oMathPara>
    </w:p>
    <w:p w14:paraId="4B8E8B93" w14:textId="4E4F3DC1" w:rsidR="009B6A7C" w:rsidRDefault="009B6A7C" w:rsidP="009B6A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Logit</w:t>
      </w:r>
      <w:r w:rsidR="005E32F4">
        <w:rPr>
          <w:rFonts w:ascii="Arial" w:hAnsi="Arial" w:cs="Arial"/>
        </w:rPr>
        <w:t>a</w:t>
      </w:r>
      <w:proofErr w:type="spellEnd"/>
    </w:p>
    <w:p w14:paraId="4360E078" w14:textId="1EB2D498" w:rsidR="00D22DB1" w:rsidRDefault="009B27A4" w:rsidP="00D22DB1">
      <w:pPr>
        <w:pStyle w:val="ListParagraph"/>
        <w:autoSpaceDE w:val="0"/>
        <w:autoSpaceDN w:val="0"/>
        <w:adjustRightInd w:val="0"/>
        <w:spacing w:line="240" w:lineRule="auto"/>
        <w:ind w:left="1440"/>
        <w:jc w:val="left"/>
        <w:rPr>
          <w:rFonts w:ascii="Arial" w:hAnsi="Arial" w:cs="Arial"/>
          <w:lang w:eastAsia="zh-TW"/>
        </w:rPr>
      </w:pPr>
      <m:oMathPara>
        <m:oMath>
          <m:r>
            <w:rPr>
              <w:rFonts w:ascii="Cambria Math" w:hAnsi="Cambria Math" w:cs="Arial"/>
              <w:lang w:eastAsia="zh-TW"/>
            </w:rPr>
            <m:t>logit=log</m:t>
          </m:r>
          <m:d>
            <m:dPr>
              <m:ctrlPr>
                <w:rPr>
                  <w:rFonts w:ascii="Cambria Math" w:hAnsi="Cambria Math" w:cs="Arial"/>
                  <w:i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lang w:eastAsia="zh-TW"/>
                </w:rPr>
                <m:t>odds</m:t>
              </m:r>
            </m:e>
          </m:d>
          <m:r>
            <w:rPr>
              <w:rFonts w:ascii="Cambria Math" w:hAnsi="Cambria Math" w:cs="Arial"/>
              <w:lang w:eastAsia="zh-TW"/>
            </w:rPr>
            <m:t>=</m:t>
          </m:r>
          <m:r>
            <w:rPr>
              <w:rFonts w:ascii="Cambria Math" w:hAnsi="Cambria Math" w:cs="Arial"/>
              <w:lang w:eastAsia="zh-TW"/>
            </w:rPr>
            <m:t>log(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Prob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Y=Yes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1-Prob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Y=Yes</m:t>
                  </m:r>
                </m:e>
              </m:d>
            </m:den>
          </m:f>
          <m:r>
            <w:rPr>
              <w:rFonts w:ascii="Cambria Math" w:hAnsi="Cambria Math" w:cs="Arial"/>
              <w:lang w:eastAsia="zh-TW"/>
            </w:rPr>
            <m:t>)=(</m:t>
          </m:r>
          <m:r>
            <w:rPr>
              <w:rFonts w:ascii="Cambria Math" w:hAnsi="Cambria Math" w:cs="Arial"/>
            </w:rPr>
            <m:t>0.1246-2.3219</m:t>
          </m:r>
          <m:r>
            <w:rPr>
              <w:rFonts w:ascii="Cambria Math" w:hAnsi="Cambria Math" w:cs="Arial"/>
            </w:rPr>
            <m:t>×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368D64BD" w14:textId="77777777" w:rsidR="009B6A7C" w:rsidRDefault="009B6A7C" w:rsidP="003873BA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p w14:paraId="695E746F" w14:textId="71D35C27" w:rsidR="003873BA" w:rsidRDefault="003873BA" w:rsidP="003873B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Write the estimated equation</w:t>
      </w:r>
      <w:r w:rsidR="009B6A7C">
        <w:rPr>
          <w:rFonts w:ascii="Arial" w:hAnsi="Arial" w:cs="Arial"/>
        </w:rPr>
        <w:t xml:space="preserve"> for the </w:t>
      </w:r>
      <w:proofErr w:type="spellStart"/>
      <w:r w:rsidR="009B6A7C" w:rsidRPr="009B6A7C">
        <w:rPr>
          <w:rFonts w:ascii="Arial" w:hAnsi="Arial" w:cs="Arial"/>
          <w:i/>
        </w:rPr>
        <w:t>fit.all</w:t>
      </w:r>
      <w:proofErr w:type="spellEnd"/>
      <w:r w:rsidR="009B6A7C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 xml:space="preserve"> in all three formats (if the number of predictors is more than four, then include only those four predictors whose absolute value estimates are the highest):</w:t>
      </w:r>
    </w:p>
    <w:p w14:paraId="54832892" w14:textId="7550CF16" w:rsidR="00240F45" w:rsidRPr="009B27A4" w:rsidRDefault="00240F45" w:rsidP="00240F45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</w:rPr>
            <m:t>CategoryEverythingElse</m:t>
          </m:r>
          <m:r>
            <w:rPr>
              <w:rFonts w:ascii="Cambria Math" w:eastAsiaTheme="minorEastAsia" w:hAnsi="Cambria Math" w:cs="Aria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</w:rPr>
            <m:t>CategoryBusiness/Industrial</m:t>
          </m:r>
          <m:r>
            <w:rPr>
              <w:rFonts w:ascii="Cambria Math" w:eastAsiaTheme="minorEastAsia" w:hAnsi="Cambria Math" w:cs="Arial"/>
            </w:rPr>
            <m:t>,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</w:rPr>
            <m:t>CategoryElectronics</m:t>
          </m:r>
          <m:r>
            <w:rPr>
              <w:rFonts w:ascii="Cambria Math" w:eastAsiaTheme="minorEastAsia" w:hAnsi="Cambria Math" w:cs="Arial"/>
            </w:rPr>
            <m:t>,</m:t>
          </m:r>
          <m:r>
            <w:rPr>
              <w:rFonts w:ascii="Cambria Math" w:eastAsiaTheme="minorEastAsia" w:hAnsi="Cambria Math" w:cs="Aria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</w:rPr>
            <m:t>currencyGBP</m:t>
          </m:r>
        </m:oMath>
      </m:oMathPara>
    </w:p>
    <w:p w14:paraId="67A5B4FE" w14:textId="48391E86" w:rsidR="003873BA" w:rsidRDefault="003873BA" w:rsidP="003873B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The logit as a function of the predictors.</w:t>
      </w:r>
    </w:p>
    <w:p w14:paraId="5254DEA2" w14:textId="00164E0A" w:rsidR="009B27A4" w:rsidRDefault="00C374FB" w:rsidP="009B27A4">
      <w:pPr>
        <w:pStyle w:val="ListParagraph"/>
        <w:autoSpaceDE w:val="0"/>
        <w:autoSpaceDN w:val="0"/>
        <w:adjustRightInd w:val="0"/>
        <w:spacing w:line="240" w:lineRule="auto"/>
        <w:ind w:left="1440"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eastAsia="zh-TW"/>
            </w:rPr>
            <m:t>l</m:t>
          </m:r>
          <m:r>
            <w:rPr>
              <w:rFonts w:ascii="Cambria Math" w:hAnsi="Cambria Math" w:cs="Arial"/>
              <w:lang w:eastAsia="zh-TW"/>
            </w:rPr>
            <m:t>ogit=(</m:t>
          </m:r>
          <m:r>
            <w:rPr>
              <w:rFonts w:ascii="Cambria Math" w:hAnsi="Cambria Math" w:cs="Arial"/>
            </w:rPr>
            <m:t>-1.21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1.58</m:t>
          </m:r>
          <m:r>
            <w:rPr>
              <w:rFonts w:ascii="Cambria Math" w:hAnsi="Cambria Math" w:cs="Arial"/>
            </w:rPr>
            <m:t>×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+1.29</m:t>
          </m:r>
          <m:r>
            <w:rPr>
              <w:rFonts w:ascii="Cambria Math" w:hAnsi="Cambria Math" w:cs="Arial"/>
            </w:rPr>
            <m:t>×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+1.27</m:t>
          </m:r>
          <m:r>
            <w:rPr>
              <w:rFonts w:ascii="Cambria Math" w:hAnsi="Cambria Math" w:cs="Arial"/>
            </w:rPr>
            <m:t>×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1.</m:t>
          </m:r>
          <m:r>
            <w:rPr>
              <w:rFonts w:ascii="Cambria Math" w:hAnsi="Cambria Math" w:cs="Arial"/>
            </w:rPr>
            <m:t>16</m:t>
          </m:r>
          <m:r>
            <w:rPr>
              <w:rFonts w:ascii="Cambria Math" w:hAnsi="Cambria Math" w:cs="Arial"/>
            </w:rPr>
            <m:t>×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5B1D58FA" w14:textId="69AFB24B" w:rsidR="003873BA" w:rsidRDefault="003873BA" w:rsidP="003873B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The odds as a function of the predictors.</w:t>
      </w:r>
    </w:p>
    <w:p w14:paraId="1457C882" w14:textId="6FA1D87E" w:rsidR="00DD744A" w:rsidRDefault="00DD744A" w:rsidP="00DD744A">
      <w:pPr>
        <w:pStyle w:val="ListParagraph"/>
        <w:autoSpaceDE w:val="0"/>
        <w:autoSpaceDN w:val="0"/>
        <w:adjustRightInd w:val="0"/>
        <w:spacing w:line="240" w:lineRule="auto"/>
        <w:ind w:left="1440"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eastAsia="zh-TW"/>
            </w:rPr>
            <m:t>odds=</m:t>
          </m:r>
          <m:sSup>
            <m:sSupPr>
              <m:ctrlPr>
                <w:rPr>
                  <w:rFonts w:ascii="Cambria Math" w:hAnsi="Cambria Math" w:cs="Arial"/>
                  <w:i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  <w:lang w:eastAsia="zh-TW"/>
                </w:rPr>
                <m:t>(</m:t>
              </m:r>
              <m:r>
                <w:rPr>
                  <w:rFonts w:ascii="Cambria Math" w:hAnsi="Cambria Math" w:cs="Arial"/>
                </w:rPr>
                <m:t>-1.21</m:t>
              </m:r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1.58×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+1.29×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+1.27×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</w:rPr>
                <m:t>+1.16×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sup>
          </m:sSup>
        </m:oMath>
      </m:oMathPara>
    </w:p>
    <w:p w14:paraId="0FEB4D75" w14:textId="2EFB4DB0" w:rsidR="003873BA" w:rsidRDefault="003873BA" w:rsidP="003873B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The probability as a function of the predictors</w:t>
      </w:r>
    </w:p>
    <w:p w14:paraId="4314EE8B" w14:textId="2B264576" w:rsidR="00DD744A" w:rsidRDefault="00DD744A" w:rsidP="00DD744A">
      <w:pPr>
        <w:pStyle w:val="ListParagraph"/>
        <w:autoSpaceDE w:val="0"/>
        <w:autoSpaceDN w:val="0"/>
        <w:adjustRightInd w:val="0"/>
        <w:spacing w:line="240" w:lineRule="auto"/>
        <w:ind w:left="1440"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eastAsia="zh-TW"/>
            </w:rPr>
            <m:t>p</m:t>
          </m:r>
          <m:r>
            <w:rPr>
              <w:rFonts w:ascii="Cambria Math" w:hAnsi="Cambria Math" w:cs="Arial"/>
              <w:lang w:eastAsia="zh-T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lang w:eastAsia="zh-TW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eastAsia="zh-TW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lang w:eastAsia="zh-TW"/>
                    </w:rPr>
                    <m:t>-</m:t>
                  </m:r>
                  <m:r>
                    <w:rPr>
                      <w:rFonts w:ascii="Cambria Math" w:hAnsi="Cambria Math" w:cs="Arial"/>
                      <w:lang w:eastAsia="zh-TW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-1.21</m:t>
                  </m:r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1.58×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+1.29×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+1.27×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+1.16×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sup>
              </m:sSup>
            </m:den>
          </m:f>
        </m:oMath>
      </m:oMathPara>
    </w:p>
    <w:p w14:paraId="79E032C6" w14:textId="77777777" w:rsidR="00DD744A" w:rsidRDefault="00DD744A" w:rsidP="00DD744A">
      <w:pPr>
        <w:pStyle w:val="ListParagraph"/>
        <w:autoSpaceDE w:val="0"/>
        <w:autoSpaceDN w:val="0"/>
        <w:adjustRightInd w:val="0"/>
        <w:spacing w:line="240" w:lineRule="auto"/>
        <w:ind w:left="1440"/>
        <w:jc w:val="left"/>
        <w:rPr>
          <w:rFonts w:ascii="Arial" w:hAnsi="Arial" w:cs="Arial"/>
        </w:rPr>
      </w:pPr>
    </w:p>
    <w:p w14:paraId="510744CA" w14:textId="77777777" w:rsidR="00B17247" w:rsidRDefault="00B17247" w:rsidP="00B17247">
      <w:pPr>
        <w:pStyle w:val="ListParagraph"/>
        <w:autoSpaceDE w:val="0"/>
        <w:autoSpaceDN w:val="0"/>
        <w:adjustRightInd w:val="0"/>
        <w:spacing w:line="240" w:lineRule="auto"/>
        <w:ind w:left="1440"/>
        <w:jc w:val="left"/>
        <w:rPr>
          <w:rFonts w:ascii="Arial" w:hAnsi="Arial" w:cs="Arial"/>
          <w:lang w:eastAsia="zh-TW"/>
        </w:rPr>
      </w:pPr>
    </w:p>
    <w:p w14:paraId="1EE6D792" w14:textId="77777777" w:rsidR="009B6A7C" w:rsidRPr="009B6A7C" w:rsidRDefault="009B6A7C" w:rsidP="003873B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 xml:space="preserve"> be the predictor with the highest estimate </w:t>
      </w:r>
      <w:r w:rsidR="00B87C44">
        <w:rPr>
          <w:rFonts w:ascii="Arial" w:eastAsiaTheme="minorEastAsia" w:hAnsi="Arial" w:cs="Arial"/>
        </w:rPr>
        <w:t xml:space="preserve">(in terms of its absolute value) </w:t>
      </w:r>
      <w:r>
        <w:rPr>
          <w:rFonts w:ascii="Arial" w:eastAsiaTheme="minorEastAsia" w:hAnsi="Arial" w:cs="Arial"/>
        </w:rPr>
        <w:t xml:space="preserve">for its regression coefficient in the </w:t>
      </w:r>
      <w:proofErr w:type="spellStart"/>
      <w:r w:rsidRPr="009B6A7C">
        <w:rPr>
          <w:rFonts w:ascii="Arial" w:eastAsiaTheme="minorEastAsia" w:hAnsi="Arial" w:cs="Arial"/>
          <w:i/>
        </w:rPr>
        <w:t>fit.all</w:t>
      </w:r>
      <w:proofErr w:type="spellEnd"/>
      <w:r>
        <w:rPr>
          <w:rFonts w:ascii="Arial" w:eastAsiaTheme="minorEastAsia" w:hAnsi="Arial" w:cs="Arial"/>
        </w:rPr>
        <w:t xml:space="preserve">. Compute the odds ratio that estimated a single unit increase in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 xml:space="preserve">, holding the other predictors constant. For example, if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  <m:r>
          <w:rPr>
            <w:rFonts w:ascii="Cambria Math" w:hAnsi="Cambria Math" w:cs="Arial"/>
          </w:rPr>
          <m:t>=1 then</m:t>
        </m:r>
      </m:oMath>
      <w:r>
        <w:rPr>
          <w:rFonts w:ascii="Arial" w:eastAsiaTheme="minorEastAsia" w:hAnsi="Arial" w:cs="Arial"/>
        </w:rPr>
        <w:t>:</w:t>
      </w:r>
    </w:p>
    <w:p w14:paraId="18E8BBE1" w14:textId="6AA04C13" w:rsidR="009B6A7C" w:rsidRDefault="00F02CEC" w:rsidP="009B6A7C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odds(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+1,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odds(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14:paraId="337C774A" w14:textId="4583FA4E" w:rsidR="009B6A7C" w:rsidRDefault="00AC1C45" w:rsidP="00AC1C45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Provide the interpretation for this regression coefficient. If it were a linear regression model, how would the interpretation change for a single unit increase in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>.</w:t>
      </w:r>
    </w:p>
    <w:p w14:paraId="7326646A" w14:textId="7A3B0597" w:rsidR="005E32F4" w:rsidRPr="005E32F4" w:rsidRDefault="005E32F4" w:rsidP="00AC1C45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assume c=coefficient of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2D80E954" w14:textId="03B5E14A" w:rsidR="005E32F4" w:rsidRPr="005E32F4" w:rsidRDefault="005E32F4" w:rsidP="005E32F4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odds(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+1,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odds(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c</m:t>
              </m:r>
            </m:sup>
          </m:sSup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-1.58</m:t>
              </m:r>
            </m:sup>
          </m:sSup>
          <m:r>
            <w:rPr>
              <w:rFonts w:ascii="Cambria Math" w:eastAsiaTheme="minorEastAsia" w:hAnsi="Cambria Math" w:cs="Arial"/>
            </w:rPr>
            <m:t>≈0.206</m:t>
          </m:r>
        </m:oMath>
      </m:oMathPara>
    </w:p>
    <w:p w14:paraId="739098F7" w14:textId="6411FB6E" w:rsidR="005E32F4" w:rsidRDefault="005E32F4" w:rsidP="005E32F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Arial" w:eastAsiaTheme="minorEastAsia" w:hAnsi="Arial" w:cs="Arial"/>
        </w:rPr>
      </w:pPr>
      <w:r w:rsidRPr="005E32F4">
        <w:rPr>
          <w:rFonts w:ascii="Arial" w:eastAsiaTheme="minorEastAsia" w:hAnsi="Arial" w:cs="Arial"/>
        </w:rPr>
        <w:lastRenderedPageBreak/>
        <w:t xml:space="preserve">Thus, </w:t>
      </w:r>
      <w:r>
        <w:rPr>
          <w:rFonts w:ascii="Arial" w:eastAsiaTheme="minorEastAsia" w:hAnsi="Arial" w:cs="Arial"/>
        </w:rPr>
        <w:t xml:space="preserve">odds ratio </w:t>
      </w:r>
      <w:r>
        <w:rPr>
          <w:rFonts w:ascii="Arial" w:eastAsiaTheme="minorEastAsia" w:hAnsi="Arial" w:cs="Arial"/>
        </w:rPr>
        <w:t xml:space="preserve">increases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0.206</m:t>
        </m:r>
      </m:oMath>
      <w:r>
        <w:rPr>
          <w:rFonts w:ascii="Arial" w:eastAsiaTheme="minorEastAsia" w:hAnsi="Arial" w:cs="Arial"/>
        </w:rPr>
        <w:t xml:space="preserve"> when</w:t>
      </w:r>
      <w:r>
        <w:rPr>
          <w:rFonts w:ascii="Arial" w:eastAsiaTheme="minorEastAsia" w:hAnsi="Arial" w:cs="Arial"/>
        </w:rPr>
        <w:t xml:space="preserve"> a single unit increase</w:t>
      </w:r>
      <w:r>
        <w:rPr>
          <w:rFonts w:ascii="Arial" w:eastAsiaTheme="minorEastAsia" w:hAnsi="Arial" w:cs="Arial"/>
        </w:rPr>
        <w:t>s</w:t>
      </w:r>
      <w:r>
        <w:rPr>
          <w:rFonts w:ascii="Arial" w:eastAsiaTheme="minorEastAsia" w:hAnsi="Arial" w:cs="Arial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>.</w:t>
      </w:r>
    </w:p>
    <w:p w14:paraId="6904238E" w14:textId="77777777" w:rsidR="005E32F4" w:rsidRDefault="005E32F4" w:rsidP="005E32F4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Arial" w:eastAsiaTheme="minorEastAsia" w:hAnsi="Arial" w:cs="Arial"/>
        </w:rPr>
      </w:pPr>
    </w:p>
    <w:p w14:paraId="461540FC" w14:textId="4605309D" w:rsidR="00307494" w:rsidRDefault="005E32F4" w:rsidP="00307494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If it were a linear regression model</w:t>
      </w:r>
      <w:r>
        <w:rPr>
          <w:rFonts w:ascii="Arial" w:eastAsiaTheme="minorEastAsia" w:hAnsi="Arial" w:cs="Arial"/>
        </w:rPr>
        <w:t>, the increase of single unit will</w:t>
      </w:r>
      <w:r w:rsidR="00307494">
        <w:rPr>
          <w:rFonts w:ascii="Arial" w:eastAsiaTheme="minorEastAsia" w:hAnsi="Arial" w:cs="Arial"/>
        </w:rPr>
        <w:t xml:space="preserve"> depend on its coefficient and </w:t>
      </w:r>
      <w:r>
        <w:rPr>
          <w:rFonts w:ascii="Arial" w:eastAsiaTheme="minorEastAsia" w:hAnsi="Arial" w:cs="Arial"/>
        </w:rPr>
        <w:t xml:space="preserve">directly reflect to </w:t>
      </w:r>
      <w:r w:rsidR="00307494">
        <w:rPr>
          <w:rFonts w:ascii="Arial" w:eastAsiaTheme="minorEastAsia" w:hAnsi="Arial" w:cs="Arial"/>
        </w:rPr>
        <w:t xml:space="preserve">Y. So, Y will increase </w:t>
      </w:r>
      <m:oMath>
        <m:r>
          <w:rPr>
            <w:rFonts w:ascii="Cambria Math" w:eastAsiaTheme="minorEastAsia" w:hAnsi="Cambria Math" w:cs="Arial"/>
          </w:rPr>
          <m:t>-1.58</m:t>
        </m:r>
      </m:oMath>
      <w:r w:rsidR="00307494">
        <w:rPr>
          <w:rFonts w:ascii="Arial" w:eastAsiaTheme="minorEastAsia" w:hAnsi="Arial" w:cs="Arial"/>
        </w:rPr>
        <w:t>.</w:t>
      </w:r>
    </w:p>
    <w:p w14:paraId="56E9D80B" w14:textId="77777777" w:rsidR="005E32F4" w:rsidRDefault="005E32F4" w:rsidP="005E32F4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p w14:paraId="48F90F79" w14:textId="77777777" w:rsidR="00B17247" w:rsidRPr="009B6A7C" w:rsidRDefault="00B17247" w:rsidP="00AC1C45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Arial" w:hAnsi="Arial" w:cs="Arial"/>
        </w:rPr>
      </w:pPr>
    </w:p>
    <w:p w14:paraId="15D37AA3" w14:textId="444C3360" w:rsidR="00A71ABC" w:rsidRDefault="0096059B" w:rsidP="003873B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Build a reduced logistic regression model </w:t>
      </w:r>
      <w:r w:rsidR="009B6A7C">
        <w:rPr>
          <w:rFonts w:ascii="Arial" w:hAnsi="Arial" w:cs="Arial"/>
        </w:rPr>
        <w:t>(</w:t>
      </w:r>
      <w:proofErr w:type="spellStart"/>
      <w:r w:rsidR="009B6A7C" w:rsidRPr="009B6A7C">
        <w:rPr>
          <w:rFonts w:ascii="Arial" w:hAnsi="Arial" w:cs="Arial"/>
          <w:i/>
        </w:rPr>
        <w:t>fit.reduced</w:t>
      </w:r>
      <w:proofErr w:type="spellEnd"/>
      <w:r w:rsidR="009B6A7C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using only the predictors that are statistically significant. Assess if the reduced model is equivalent to the full model. Justify your answer.</w:t>
      </w:r>
    </w:p>
    <w:p w14:paraId="3A5BB3AE" w14:textId="0FD48445" w:rsidR="00130988" w:rsidRDefault="00130988" w:rsidP="00130988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p w14:paraId="66E2FE3E" w14:textId="58BC4384" w:rsidR="00130988" w:rsidRDefault="00130988" w:rsidP="0013098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The following picture is the screenshot of </w:t>
      </w:r>
      <w:proofErr w:type="spellStart"/>
      <w:r w:rsidRPr="009B6A7C">
        <w:rPr>
          <w:rFonts w:ascii="Arial" w:hAnsi="Arial" w:cs="Arial"/>
          <w:i/>
        </w:rPr>
        <w:t>fit.</w:t>
      </w:r>
      <w:r>
        <w:rPr>
          <w:rFonts w:ascii="Arial" w:hAnsi="Arial" w:cs="Arial"/>
          <w:i/>
        </w:rPr>
        <w:t>all</w:t>
      </w:r>
      <w:proofErr w:type="spellEnd"/>
      <w:r>
        <w:rPr>
          <w:rFonts w:ascii="Arial" w:hAnsi="Arial" w:cs="Arial"/>
          <w:i/>
        </w:rPr>
        <w:t>:</w:t>
      </w:r>
    </w:p>
    <w:p w14:paraId="3D9D5B17" w14:textId="766F5BAE" w:rsidR="00130988" w:rsidRDefault="00130988" w:rsidP="0013098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1D1381" wp14:editId="03F0542E">
            <wp:extent cx="4412898" cy="49843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05 at 15.26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154" cy="49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0063" w14:textId="77777777" w:rsidR="00130988" w:rsidRPr="00130988" w:rsidRDefault="00130988" w:rsidP="0013098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Arial" w:hAnsi="Arial" w:cs="Arial"/>
        </w:rPr>
      </w:pPr>
    </w:p>
    <w:p w14:paraId="3491ED36" w14:textId="387FAAC2" w:rsidR="00307494" w:rsidRDefault="00130988" w:rsidP="00307494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Those variables that the p-value &lt;0.05 are significant predictors.</w:t>
      </w:r>
    </w:p>
    <w:p w14:paraId="14BC31DA" w14:textId="0DB0C1A8" w:rsidR="00130988" w:rsidRDefault="00130988" w:rsidP="00307494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Then, do the </w:t>
      </w:r>
      <w:proofErr w:type="spellStart"/>
      <w:proofErr w:type="gramStart"/>
      <w:r w:rsidRPr="009B6A7C">
        <w:rPr>
          <w:rFonts w:ascii="Arial" w:hAnsi="Arial" w:cs="Arial"/>
          <w:i/>
        </w:rPr>
        <w:t>fit.reduced</w:t>
      </w:r>
      <w:proofErr w:type="spellEnd"/>
      <w:proofErr w:type="gramEnd"/>
      <w:r w:rsidRPr="00130988">
        <w:rPr>
          <w:rFonts w:ascii="Arial" w:hAnsi="Arial" w:cs="Arial"/>
        </w:rPr>
        <w:t xml:space="preserve"> with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significant predictors</w:t>
      </w:r>
      <w:r>
        <w:rPr>
          <w:rFonts w:ascii="Arial" w:hAnsi="Arial" w:cs="Arial"/>
        </w:rPr>
        <w:t>. And the screenshot</w:t>
      </w:r>
      <w:r w:rsidR="00A27D77">
        <w:rPr>
          <w:rFonts w:ascii="Arial" w:hAnsi="Arial" w:cs="Arial"/>
        </w:rPr>
        <w:t xml:space="preserve"> of comparing </w:t>
      </w:r>
      <w:proofErr w:type="spellStart"/>
      <w:proofErr w:type="gramStart"/>
      <w:r w:rsidR="00A27D77" w:rsidRPr="009B6A7C">
        <w:rPr>
          <w:rFonts w:ascii="Arial" w:hAnsi="Arial" w:cs="Arial"/>
          <w:i/>
        </w:rPr>
        <w:t>fit.reduced</w:t>
      </w:r>
      <w:proofErr w:type="spellEnd"/>
      <w:proofErr w:type="gramEnd"/>
      <w:r w:rsidR="00A27D77">
        <w:rPr>
          <w:rFonts w:ascii="Arial" w:hAnsi="Arial" w:cs="Arial"/>
          <w:i/>
        </w:rPr>
        <w:t xml:space="preserve"> to </w:t>
      </w:r>
      <w:proofErr w:type="spellStart"/>
      <w:r w:rsidR="00A27D77" w:rsidRPr="009B6A7C">
        <w:rPr>
          <w:rFonts w:ascii="Arial" w:hAnsi="Arial" w:cs="Arial"/>
          <w:i/>
        </w:rPr>
        <w:t>fit.</w:t>
      </w:r>
      <w:r w:rsidR="00A27D77">
        <w:rPr>
          <w:rFonts w:ascii="Arial" w:hAnsi="Arial" w:cs="Arial"/>
          <w:i/>
        </w:rPr>
        <w:t>all</w:t>
      </w:r>
      <w:proofErr w:type="spellEnd"/>
      <w:r>
        <w:rPr>
          <w:rFonts w:ascii="Arial" w:hAnsi="Arial" w:cs="Arial"/>
        </w:rPr>
        <w:t xml:space="preserve"> as following:</w:t>
      </w:r>
    </w:p>
    <w:p w14:paraId="4C17A40D" w14:textId="3037A871" w:rsidR="00130988" w:rsidRDefault="00130988" w:rsidP="00307494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245D203" wp14:editId="5A212318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05 at 15.23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9594" w14:textId="77777777" w:rsidR="00307494" w:rsidRDefault="00307494" w:rsidP="00307494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p w14:paraId="6D148558" w14:textId="4F36008B" w:rsidR="00B17247" w:rsidRDefault="004B1581" w:rsidP="00B17247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Since the </w:t>
      </w:r>
      <w:r w:rsidRPr="004B1581">
        <w:rPr>
          <w:rFonts w:ascii="Arial" w:hAnsi="Arial" w:cs="Arial"/>
        </w:rPr>
        <w:t xml:space="preserve">P-value ≤ </w:t>
      </w:r>
      <w:proofErr w:type="gramStart"/>
      <w:r w:rsidRPr="004B1581">
        <w:rPr>
          <w:rFonts w:ascii="Arial" w:hAnsi="Arial" w:cs="Arial"/>
        </w:rPr>
        <w:t>α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0.05), we </w:t>
      </w:r>
      <w:r w:rsidRPr="004B1581">
        <w:rPr>
          <w:rFonts w:ascii="Arial" w:hAnsi="Arial" w:cs="Arial"/>
        </w:rPr>
        <w:t>conclude that there is a statistically significant association between the variables.</w:t>
      </w:r>
      <w:r>
        <w:rPr>
          <w:rFonts w:ascii="Arial" w:hAnsi="Arial" w:cs="Arial"/>
        </w:rPr>
        <w:t xml:space="preserve"> Thus,</w:t>
      </w:r>
      <w:r w:rsidRPr="004B1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reduced model is equivalent to the full model</w:t>
      </w:r>
      <w:r>
        <w:rPr>
          <w:rFonts w:ascii="Arial" w:hAnsi="Arial" w:cs="Arial"/>
        </w:rPr>
        <w:t>.</w:t>
      </w:r>
    </w:p>
    <w:p w14:paraId="65BFC6C2" w14:textId="77777777" w:rsidR="004B1581" w:rsidRDefault="004B1581" w:rsidP="00B17247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p w14:paraId="57C168DC" w14:textId="5CE0AC32" w:rsidR="004B1581" w:rsidRDefault="004B1581" w:rsidP="004B1581">
      <w:pPr>
        <w:pStyle w:val="ListParagraph"/>
        <w:tabs>
          <w:tab w:val="left" w:pos="3884"/>
        </w:tabs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</w:p>
    <w:p w14:paraId="474C81C5" w14:textId="77777777" w:rsidR="004740B5" w:rsidRDefault="003873BA" w:rsidP="004740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Compute the dispersion of your model and run the dispersion diagnostic test. If the constructed model is </w:t>
      </w:r>
      <w:proofErr w:type="spellStart"/>
      <w:r>
        <w:rPr>
          <w:rFonts w:ascii="Arial" w:hAnsi="Arial" w:cs="Arial"/>
        </w:rPr>
        <w:t>overdispersed</w:t>
      </w:r>
      <w:proofErr w:type="spellEnd"/>
      <w:r>
        <w:rPr>
          <w:rFonts w:ascii="Arial" w:hAnsi="Arial" w:cs="Arial"/>
        </w:rPr>
        <w:t>, then discuss the ways to deal with the issue.</w:t>
      </w:r>
    </w:p>
    <w:p w14:paraId="5D1B45B2" w14:textId="77777777" w:rsidR="00AA5850" w:rsidRPr="00AA5850" w:rsidRDefault="00AA5850" w:rsidP="00AA5850">
      <w:pPr>
        <w:pStyle w:val="ListParagraph"/>
        <w:rPr>
          <w:rFonts w:ascii="Arial" w:hAnsi="Arial" w:cs="Arial"/>
        </w:rPr>
      </w:pPr>
    </w:p>
    <w:p w14:paraId="0F830CFA" w14:textId="60A93792" w:rsidR="00AA5850" w:rsidRPr="00F02CEC" w:rsidRDefault="00F02CEC" w:rsidP="004B1581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Arial" w:hAnsi="Arial" w:cs="Arial"/>
          <w:i/>
          <w:lang w:eastAsia="zh-TW"/>
        </w:rPr>
      </w:pPr>
      <m:oMathPara>
        <m:oMath>
          <m:r>
            <w:rPr>
              <w:rFonts w:ascii="Cambria Math" w:hAnsi="Cambria Math" w:cs="Arial"/>
              <w:lang w:eastAsia="zh-TW"/>
            </w:rPr>
            <m:t>ϕ=</m:t>
          </m:r>
          <m:f>
            <m:fPr>
              <m:ctrlPr>
                <w:rPr>
                  <w:rFonts w:ascii="Cambria Math" w:hAnsi="Cambria Math" w:cs="Arial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lang w:eastAsia="zh-TW"/>
                </w:rPr>
                <m:t>Residual Deviance</m:t>
              </m:r>
            </m:num>
            <m:den>
              <m:r>
                <w:rPr>
                  <w:rFonts w:ascii="Cambria Math" w:hAnsi="Cambria Math" w:cs="Arial"/>
                  <w:lang w:eastAsia="zh-TW"/>
                </w:rPr>
                <m:t>Residual df</m:t>
              </m:r>
            </m:den>
          </m:f>
          <m:r>
            <w:rPr>
              <w:rFonts w:ascii="Cambria Math" w:hAnsi="Cambria Math" w:cs="Arial"/>
              <w:lang w:eastAsia="zh-TW"/>
            </w:rPr>
            <m:t xml:space="preserve"> &gt;&gt;1, </m:t>
          </m:r>
          <m:r>
            <w:rPr>
              <w:rFonts w:ascii="Cambria Math" w:hAnsi="Cambria Math" w:cs="Arial"/>
              <w:lang w:eastAsia="zh-TW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lang w:eastAsia="zh-TW"/>
                </w:rPr>
                <m:t>fit.reduced</m:t>
              </m:r>
            </m:e>
          </m:d>
          <m:r>
            <w:rPr>
              <w:rFonts w:ascii="Cambria Math" w:hAnsi="Cambria Math" w:cs="Arial"/>
              <w:lang w:eastAsia="zh-T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lang w:eastAsia="zh-TW"/>
                </w:rPr>
                <m:t>1199</m:t>
              </m:r>
            </m:num>
            <m:den>
              <m:r>
                <w:rPr>
                  <w:rFonts w:ascii="Cambria Math" w:hAnsi="Cambria Math" w:cs="Arial"/>
                  <w:lang w:eastAsia="zh-TW"/>
                </w:rPr>
                <m:t>1174</m:t>
              </m:r>
            </m:den>
          </m:f>
          <m:r>
            <w:rPr>
              <w:rFonts w:ascii="Cambria Math" w:hAnsi="Cambria Math" w:cs="Arial"/>
              <w:lang w:eastAsia="zh-TW"/>
            </w:rPr>
            <m:t>=1.02,</m:t>
          </m:r>
          <m:r>
            <w:rPr>
              <w:rFonts w:ascii="Cambria Math" w:hAnsi="Cambria Math" w:cs="Arial"/>
              <w:lang w:eastAsia="zh-TW"/>
            </w:rPr>
            <m:t>ϕ</m:t>
          </m:r>
          <m:r>
            <w:rPr>
              <w:rFonts w:ascii="Cambria Math" w:hAnsi="Cambria Math" w:cs="Arial"/>
              <w:lang w:eastAsia="zh-TW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lang w:eastAsia="zh-TW"/>
                </w:rPr>
                <m:t>fit.</m:t>
              </m:r>
              <m:r>
                <w:rPr>
                  <w:rFonts w:ascii="Cambria Math" w:hAnsi="Cambria Math" w:cs="Arial"/>
                  <w:lang w:eastAsia="zh-TW"/>
                </w:rPr>
                <m:t>all</m:t>
              </m:r>
            </m:e>
          </m:d>
          <m:r>
            <w:rPr>
              <w:rFonts w:ascii="Cambria Math" w:hAnsi="Cambria Math" w:cs="Arial"/>
              <w:lang w:eastAsia="zh-T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lang w:eastAsia="zh-TW"/>
                </w:rPr>
                <m:t>11</m:t>
              </m:r>
              <m:r>
                <w:rPr>
                  <w:rFonts w:ascii="Cambria Math" w:hAnsi="Cambria Math" w:cs="Arial"/>
                  <w:lang w:eastAsia="zh-TW"/>
                </w:rPr>
                <m:t>71</m:t>
              </m:r>
            </m:num>
            <m:den>
              <m:r>
                <w:rPr>
                  <w:rFonts w:ascii="Cambria Math" w:hAnsi="Cambria Math" w:cs="Arial"/>
                  <w:lang w:eastAsia="zh-TW"/>
                </w:rPr>
                <m:t>11</m:t>
              </m:r>
              <m:r>
                <w:rPr>
                  <w:rFonts w:ascii="Cambria Math" w:hAnsi="Cambria Math" w:cs="Arial"/>
                  <w:lang w:eastAsia="zh-TW"/>
                </w:rPr>
                <m:t>63</m:t>
              </m:r>
            </m:den>
          </m:f>
          <m:r>
            <w:rPr>
              <w:rFonts w:ascii="Cambria Math" w:hAnsi="Cambria Math" w:cs="Arial"/>
              <w:lang w:eastAsia="zh-TW"/>
            </w:rPr>
            <m:t>=1.0</m:t>
          </m:r>
          <m:r>
            <w:rPr>
              <w:rFonts w:ascii="Cambria Math" w:hAnsi="Cambria Math" w:cs="Arial"/>
              <w:lang w:eastAsia="zh-TW"/>
            </w:rPr>
            <m:t>1</m:t>
          </m:r>
        </m:oMath>
      </m:oMathPara>
    </w:p>
    <w:p w14:paraId="55125ECA" w14:textId="56C5D7AB" w:rsidR="00F02CEC" w:rsidRPr="00F02CEC" w:rsidRDefault="00F02CEC" w:rsidP="004B1581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 xml:space="preserve">Thus, no </w:t>
      </w:r>
      <w:proofErr w:type="spellStart"/>
      <w:r>
        <w:rPr>
          <w:rFonts w:ascii="Arial" w:hAnsi="Arial" w:cs="Arial"/>
          <w:lang w:eastAsia="zh-TW"/>
        </w:rPr>
        <w:t>overdispersion</w:t>
      </w:r>
      <w:proofErr w:type="spellEnd"/>
      <w:r>
        <w:rPr>
          <w:rFonts w:ascii="Arial" w:hAnsi="Arial" w:cs="Arial"/>
          <w:lang w:eastAsia="zh-TW"/>
        </w:rPr>
        <w:t xml:space="preserve"> on data.</w:t>
      </w:r>
      <w:bookmarkStart w:id="0" w:name="_GoBack"/>
      <w:bookmarkEnd w:id="0"/>
    </w:p>
    <w:sectPr w:rsidR="00F02CEC" w:rsidRPr="00F0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0A3B"/>
    <w:multiLevelType w:val="hybridMultilevel"/>
    <w:tmpl w:val="682C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0F00"/>
    <w:multiLevelType w:val="hybridMultilevel"/>
    <w:tmpl w:val="408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D7A5F"/>
    <w:multiLevelType w:val="hybridMultilevel"/>
    <w:tmpl w:val="B87AD3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5031D"/>
    <w:multiLevelType w:val="hybridMultilevel"/>
    <w:tmpl w:val="5BCC2C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566C3"/>
    <w:multiLevelType w:val="hybridMultilevel"/>
    <w:tmpl w:val="20A8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5483F"/>
    <w:multiLevelType w:val="hybridMultilevel"/>
    <w:tmpl w:val="BC9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F2997"/>
    <w:multiLevelType w:val="hybridMultilevel"/>
    <w:tmpl w:val="7A8E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273E9"/>
    <w:multiLevelType w:val="hybridMultilevel"/>
    <w:tmpl w:val="22C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610D2"/>
    <w:multiLevelType w:val="hybridMultilevel"/>
    <w:tmpl w:val="099E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242AF"/>
    <w:multiLevelType w:val="hybridMultilevel"/>
    <w:tmpl w:val="D0D2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13686"/>
    <w:multiLevelType w:val="hybridMultilevel"/>
    <w:tmpl w:val="D6564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758DF"/>
    <w:multiLevelType w:val="hybridMultilevel"/>
    <w:tmpl w:val="CA2C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A0096"/>
    <w:multiLevelType w:val="hybridMultilevel"/>
    <w:tmpl w:val="4A02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A299E"/>
    <w:multiLevelType w:val="hybridMultilevel"/>
    <w:tmpl w:val="9BB4F3F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70FC5366"/>
    <w:multiLevelType w:val="hybridMultilevel"/>
    <w:tmpl w:val="4A36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F0D6F"/>
    <w:multiLevelType w:val="hybridMultilevel"/>
    <w:tmpl w:val="0BCCE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1"/>
  </w:num>
  <w:num w:numId="6">
    <w:abstractNumId w:val="15"/>
  </w:num>
  <w:num w:numId="7">
    <w:abstractNumId w:val="3"/>
  </w:num>
  <w:num w:numId="8">
    <w:abstractNumId w:val="13"/>
  </w:num>
  <w:num w:numId="9">
    <w:abstractNumId w:val="0"/>
  </w:num>
  <w:num w:numId="10">
    <w:abstractNumId w:val="9"/>
  </w:num>
  <w:num w:numId="11">
    <w:abstractNumId w:val="1"/>
  </w:num>
  <w:num w:numId="12">
    <w:abstractNumId w:val="12"/>
  </w:num>
  <w:num w:numId="13">
    <w:abstractNumId w:val="7"/>
  </w:num>
  <w:num w:numId="14">
    <w:abstractNumId w:val="6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709"/>
    <w:rsid w:val="00010902"/>
    <w:rsid w:val="0004364D"/>
    <w:rsid w:val="0004495B"/>
    <w:rsid w:val="000530B0"/>
    <w:rsid w:val="0005479C"/>
    <w:rsid w:val="000959D0"/>
    <w:rsid w:val="000B1B73"/>
    <w:rsid w:val="000D2E36"/>
    <w:rsid w:val="000F54D3"/>
    <w:rsid w:val="000F7439"/>
    <w:rsid w:val="00130988"/>
    <w:rsid w:val="00160C01"/>
    <w:rsid w:val="00204FF6"/>
    <w:rsid w:val="0020593C"/>
    <w:rsid w:val="002059C5"/>
    <w:rsid w:val="00215642"/>
    <w:rsid w:val="00234A24"/>
    <w:rsid w:val="00237772"/>
    <w:rsid w:val="00237FA5"/>
    <w:rsid w:val="00240F45"/>
    <w:rsid w:val="0028023B"/>
    <w:rsid w:val="002E6339"/>
    <w:rsid w:val="002F5CCC"/>
    <w:rsid w:val="00304A4B"/>
    <w:rsid w:val="00307494"/>
    <w:rsid w:val="003074AF"/>
    <w:rsid w:val="0030796D"/>
    <w:rsid w:val="0033403B"/>
    <w:rsid w:val="0034266C"/>
    <w:rsid w:val="003619E2"/>
    <w:rsid w:val="003873BA"/>
    <w:rsid w:val="00395D6E"/>
    <w:rsid w:val="003C7848"/>
    <w:rsid w:val="003E0B9E"/>
    <w:rsid w:val="003F32F7"/>
    <w:rsid w:val="00406E67"/>
    <w:rsid w:val="00417BDA"/>
    <w:rsid w:val="00426261"/>
    <w:rsid w:val="004427B1"/>
    <w:rsid w:val="004740B5"/>
    <w:rsid w:val="004A4370"/>
    <w:rsid w:val="004B1581"/>
    <w:rsid w:val="004C1151"/>
    <w:rsid w:val="004D3F0A"/>
    <w:rsid w:val="0052297C"/>
    <w:rsid w:val="0054159B"/>
    <w:rsid w:val="005421F3"/>
    <w:rsid w:val="00544F82"/>
    <w:rsid w:val="00552574"/>
    <w:rsid w:val="00560F3D"/>
    <w:rsid w:val="005672A5"/>
    <w:rsid w:val="00577EF1"/>
    <w:rsid w:val="00582558"/>
    <w:rsid w:val="00596503"/>
    <w:rsid w:val="005C77CB"/>
    <w:rsid w:val="005E1709"/>
    <w:rsid w:val="005E32F4"/>
    <w:rsid w:val="005F6541"/>
    <w:rsid w:val="006204A0"/>
    <w:rsid w:val="00633001"/>
    <w:rsid w:val="006420A1"/>
    <w:rsid w:val="0067178A"/>
    <w:rsid w:val="0068077F"/>
    <w:rsid w:val="00684A5C"/>
    <w:rsid w:val="00694F3E"/>
    <w:rsid w:val="006C0BAB"/>
    <w:rsid w:val="006C2C5C"/>
    <w:rsid w:val="006C3384"/>
    <w:rsid w:val="006C5719"/>
    <w:rsid w:val="006C6F3D"/>
    <w:rsid w:val="00701F86"/>
    <w:rsid w:val="0073009B"/>
    <w:rsid w:val="0073229A"/>
    <w:rsid w:val="00744A08"/>
    <w:rsid w:val="00783E8F"/>
    <w:rsid w:val="00794789"/>
    <w:rsid w:val="007A2F0C"/>
    <w:rsid w:val="007B1D1E"/>
    <w:rsid w:val="007D71D8"/>
    <w:rsid w:val="00801EFA"/>
    <w:rsid w:val="00804004"/>
    <w:rsid w:val="00805B3F"/>
    <w:rsid w:val="00867037"/>
    <w:rsid w:val="0089362B"/>
    <w:rsid w:val="008A4201"/>
    <w:rsid w:val="008B115A"/>
    <w:rsid w:val="008D6C21"/>
    <w:rsid w:val="00914043"/>
    <w:rsid w:val="0092449B"/>
    <w:rsid w:val="00947597"/>
    <w:rsid w:val="0096059B"/>
    <w:rsid w:val="009644FB"/>
    <w:rsid w:val="00993714"/>
    <w:rsid w:val="009948A8"/>
    <w:rsid w:val="009A6051"/>
    <w:rsid w:val="009B27A4"/>
    <w:rsid w:val="009B6A7C"/>
    <w:rsid w:val="009C7673"/>
    <w:rsid w:val="009D0FBA"/>
    <w:rsid w:val="009E3A73"/>
    <w:rsid w:val="009E3EE8"/>
    <w:rsid w:val="009E5A83"/>
    <w:rsid w:val="009F53CB"/>
    <w:rsid w:val="00A120D1"/>
    <w:rsid w:val="00A205A5"/>
    <w:rsid w:val="00A27D77"/>
    <w:rsid w:val="00A71ABC"/>
    <w:rsid w:val="00A85D0D"/>
    <w:rsid w:val="00AA5850"/>
    <w:rsid w:val="00AC1C45"/>
    <w:rsid w:val="00AD5B42"/>
    <w:rsid w:val="00AE6C86"/>
    <w:rsid w:val="00AF3F8F"/>
    <w:rsid w:val="00B04BB7"/>
    <w:rsid w:val="00B146FB"/>
    <w:rsid w:val="00B17247"/>
    <w:rsid w:val="00B33826"/>
    <w:rsid w:val="00B471FF"/>
    <w:rsid w:val="00B77544"/>
    <w:rsid w:val="00B87C44"/>
    <w:rsid w:val="00BA13D7"/>
    <w:rsid w:val="00BA2D4F"/>
    <w:rsid w:val="00BC5324"/>
    <w:rsid w:val="00BE3A3B"/>
    <w:rsid w:val="00C22D3E"/>
    <w:rsid w:val="00C34EFA"/>
    <w:rsid w:val="00C35032"/>
    <w:rsid w:val="00C374FB"/>
    <w:rsid w:val="00C545E7"/>
    <w:rsid w:val="00C54C2E"/>
    <w:rsid w:val="00C573F3"/>
    <w:rsid w:val="00C576DD"/>
    <w:rsid w:val="00CD470B"/>
    <w:rsid w:val="00D22DB1"/>
    <w:rsid w:val="00D41FBF"/>
    <w:rsid w:val="00D86B6F"/>
    <w:rsid w:val="00DC2B24"/>
    <w:rsid w:val="00DC4F2E"/>
    <w:rsid w:val="00DD3780"/>
    <w:rsid w:val="00DD744A"/>
    <w:rsid w:val="00DE34EF"/>
    <w:rsid w:val="00E52236"/>
    <w:rsid w:val="00E71D0F"/>
    <w:rsid w:val="00EF181E"/>
    <w:rsid w:val="00F02CEC"/>
    <w:rsid w:val="00F1609A"/>
    <w:rsid w:val="00F25898"/>
    <w:rsid w:val="00F32199"/>
    <w:rsid w:val="00F33D1D"/>
    <w:rsid w:val="00F64B04"/>
    <w:rsid w:val="00F87B2C"/>
    <w:rsid w:val="00FA07C4"/>
    <w:rsid w:val="00FA225D"/>
    <w:rsid w:val="00FA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13AB"/>
  <w15:chartTrackingRefBased/>
  <w15:docId w15:val="{9589F90B-2EC5-461F-9F3E-00843D6C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6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E3A3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CE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Nagiza Samatova</dc:creator>
  <cp:keywords/>
  <dc:description/>
  <cp:lastModifiedBy>Justin Hu</cp:lastModifiedBy>
  <cp:revision>3</cp:revision>
  <cp:lastPrinted>2019-02-05T22:23:00Z</cp:lastPrinted>
  <dcterms:created xsi:type="dcterms:W3CDTF">2019-02-05T22:23:00Z</dcterms:created>
  <dcterms:modified xsi:type="dcterms:W3CDTF">2019-02-05T22:36:00Z</dcterms:modified>
</cp:coreProperties>
</file>