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221413" w:rsidRDefault="00ED36C4" w:rsidP="00846118">
      <w:pPr>
        <w:jc w:val="center"/>
        <w:rPr>
          <w:rFonts w:ascii="Arial" w:hAnsi="Arial" w:cs="Arial"/>
          <w:b/>
          <w:bCs/>
          <w:sz w:val="28"/>
          <w:szCs w:val="28"/>
        </w:rPr>
      </w:pPr>
      <w:r w:rsidRPr="00221413">
        <w:rPr>
          <w:rFonts w:ascii="Arial" w:hAnsi="Arial" w:cs="Arial"/>
          <w:b/>
          <w:bCs/>
          <w:sz w:val="28"/>
          <w:szCs w:val="28"/>
        </w:rPr>
        <w:t>Abstract</w:t>
      </w:r>
    </w:p>
    <w:p w14:paraId="5575CA4F" w14:textId="77777777" w:rsidR="00846118" w:rsidRPr="00221413" w:rsidRDefault="00846118" w:rsidP="00846118">
      <w:pPr>
        <w:rPr>
          <w:rFonts w:ascii="Arial" w:hAnsi="Arial" w:cs="Arial"/>
          <w:sz w:val="20"/>
          <w:szCs w:val="20"/>
        </w:rPr>
      </w:pPr>
    </w:p>
    <w:p w14:paraId="54F45711" w14:textId="3E41E2F2" w:rsidR="008304A2" w:rsidRPr="00221413" w:rsidRDefault="000819AD" w:rsidP="008304A2">
      <w:pPr>
        <w:rPr>
          <w:rFonts w:ascii="Arial" w:eastAsia="Arial" w:hAnsi="Arial" w:cs="Arial"/>
          <w:sz w:val="20"/>
          <w:szCs w:val="20"/>
        </w:rPr>
      </w:pPr>
      <w:r w:rsidRPr="00221413">
        <w:rPr>
          <w:rFonts w:ascii="Arial" w:eastAsia="Times New Roman" w:hAnsi="Arial" w:cs="Arial"/>
          <w:b/>
          <w:color w:val="000000" w:themeColor="text1"/>
          <w:sz w:val="20"/>
          <w:szCs w:val="20"/>
        </w:rPr>
        <w:t>Title:</w:t>
      </w:r>
      <w:r w:rsidRPr="00221413">
        <w:rPr>
          <w:rFonts w:ascii="Arial" w:eastAsia="Times New Roman" w:hAnsi="Arial" w:cs="Arial"/>
          <w:color w:val="000000" w:themeColor="text1"/>
          <w:sz w:val="20"/>
          <w:szCs w:val="20"/>
        </w:rPr>
        <w:t xml:space="preserve"> </w:t>
      </w:r>
      <w:hyperlink r:id="rId7">
        <w:r w:rsidR="00116F9F" w:rsidRPr="00221413">
          <w:rPr>
            <w:rFonts w:ascii="Arial" w:eastAsia="Arial" w:hAnsi="Arial" w:cs="Arial"/>
            <w:color w:val="1155CC"/>
            <w:sz w:val="20"/>
            <w:szCs w:val="20"/>
            <w:highlight w:val="white"/>
            <w:u w:val="single"/>
          </w:rPr>
          <w:t>Dementia Health Promotion for Chinese Americans.</w:t>
        </w:r>
      </w:hyperlink>
    </w:p>
    <w:p w14:paraId="20123661" w14:textId="362217B5" w:rsidR="008964F2" w:rsidRPr="00221413" w:rsidRDefault="008964F2" w:rsidP="00BB3B96">
      <w:pPr>
        <w:rPr>
          <w:rFonts w:ascii="Arial" w:eastAsia="Times New Roman" w:hAnsi="Arial" w:cs="Arial"/>
          <w:color w:val="000000" w:themeColor="text1"/>
          <w:sz w:val="20"/>
          <w:szCs w:val="20"/>
          <w:lang w:eastAsia="zh-TW"/>
        </w:rPr>
      </w:pPr>
    </w:p>
    <w:p w14:paraId="15E52B88" w14:textId="77777777" w:rsidR="00116F9F" w:rsidRPr="00221413" w:rsidRDefault="005A1907" w:rsidP="00116F9F">
      <w:pPr>
        <w:rPr>
          <w:rFonts w:ascii="Arial" w:eastAsia="Arial" w:hAnsi="Arial" w:cs="Arial"/>
          <w:sz w:val="20"/>
          <w:szCs w:val="20"/>
        </w:rPr>
      </w:pPr>
      <w:r w:rsidRPr="00221413">
        <w:rPr>
          <w:rFonts w:ascii="Arial" w:eastAsia="Times New Roman" w:hAnsi="Arial" w:cs="Arial"/>
          <w:b/>
          <w:color w:val="000000" w:themeColor="text1"/>
          <w:sz w:val="20"/>
          <w:szCs w:val="20"/>
        </w:rPr>
        <w:t>Author</w:t>
      </w:r>
      <w:r w:rsidR="00BF266D" w:rsidRPr="00221413">
        <w:rPr>
          <w:rFonts w:ascii="Arial" w:eastAsia="Times New Roman" w:hAnsi="Arial" w:cs="Arial"/>
          <w:b/>
          <w:color w:val="000000" w:themeColor="text1"/>
          <w:sz w:val="20"/>
          <w:szCs w:val="20"/>
        </w:rPr>
        <w:t>s</w:t>
      </w:r>
      <w:r w:rsidR="00915E2B" w:rsidRPr="00221413">
        <w:rPr>
          <w:rFonts w:ascii="Arial" w:eastAsia="Times New Roman" w:hAnsi="Arial" w:cs="Arial"/>
          <w:b/>
          <w:color w:val="000000" w:themeColor="text1"/>
          <w:sz w:val="20"/>
          <w:szCs w:val="20"/>
        </w:rPr>
        <w:t>:</w:t>
      </w:r>
      <w:r w:rsidR="00915E2B" w:rsidRPr="00221413">
        <w:rPr>
          <w:rFonts w:ascii="Arial" w:eastAsia="Times New Roman" w:hAnsi="Arial" w:cs="Arial"/>
          <w:color w:val="000000" w:themeColor="text1"/>
          <w:sz w:val="20"/>
          <w:szCs w:val="20"/>
        </w:rPr>
        <w:t xml:space="preserve"> </w:t>
      </w:r>
      <w:hyperlink r:id="rId8">
        <w:r w:rsidR="00116F9F" w:rsidRPr="00221413">
          <w:rPr>
            <w:rFonts w:ascii="Arial" w:eastAsia="Arial" w:hAnsi="Arial" w:cs="Arial"/>
            <w:color w:val="660066"/>
            <w:sz w:val="20"/>
            <w:szCs w:val="20"/>
            <w:u w:val="single"/>
          </w:rPr>
          <w:t>Woo BK</w:t>
        </w:r>
      </w:hyperlink>
      <w:r w:rsidR="00116F9F" w:rsidRPr="00221413">
        <w:rPr>
          <w:rFonts w:ascii="Arial" w:eastAsia="Arial" w:hAnsi="Arial" w:cs="Arial"/>
          <w:sz w:val="20"/>
          <w:szCs w:val="20"/>
          <w:vertAlign w:val="superscript"/>
        </w:rPr>
        <w:t>1</w:t>
      </w:r>
      <w:r w:rsidR="00116F9F" w:rsidRPr="00221413">
        <w:rPr>
          <w:rFonts w:ascii="Arial" w:eastAsia="Arial" w:hAnsi="Arial" w:cs="Arial"/>
          <w:sz w:val="20"/>
          <w:szCs w:val="20"/>
        </w:rPr>
        <w:t>.</w:t>
      </w:r>
    </w:p>
    <w:p w14:paraId="31A23B32" w14:textId="33FB6337" w:rsidR="009C3DB0" w:rsidRPr="00221413" w:rsidRDefault="009C3DB0" w:rsidP="009C3DB0">
      <w:pPr>
        <w:rPr>
          <w:rFonts w:ascii="Arial" w:eastAsia="Times New Roman" w:hAnsi="Arial" w:cs="Arial"/>
          <w:color w:val="000000" w:themeColor="text1"/>
          <w:sz w:val="20"/>
          <w:szCs w:val="20"/>
          <w:lang w:eastAsia="zh-TW"/>
        </w:rPr>
      </w:pPr>
    </w:p>
    <w:p w14:paraId="411CB56B" w14:textId="61A4A585" w:rsidR="005A1907" w:rsidRPr="00221413" w:rsidRDefault="00191B51" w:rsidP="00BF266D">
      <w:pPr>
        <w:pStyle w:val="p1"/>
        <w:rPr>
          <w:rFonts w:ascii="Arial" w:hAnsi="Arial" w:cs="Arial"/>
          <w:b/>
          <w:color w:val="000000" w:themeColor="text1"/>
          <w:sz w:val="20"/>
          <w:szCs w:val="20"/>
        </w:rPr>
      </w:pPr>
      <w:r w:rsidRPr="00221413">
        <w:rPr>
          <w:rFonts w:ascii="Arial" w:hAnsi="Arial" w:cs="Arial"/>
          <w:b/>
          <w:color w:val="000000" w:themeColor="text1"/>
          <w:sz w:val="20"/>
          <w:szCs w:val="20"/>
        </w:rPr>
        <w:t xml:space="preserve">Author Information: </w:t>
      </w:r>
      <w:r w:rsidR="005A1907" w:rsidRPr="00221413">
        <w:rPr>
          <w:rFonts w:ascii="Arial" w:hAnsi="Arial" w:cs="Arial"/>
          <w:b/>
          <w:color w:val="000000" w:themeColor="text1"/>
          <w:sz w:val="20"/>
          <w:szCs w:val="20"/>
        </w:rPr>
        <w:t> </w:t>
      </w:r>
    </w:p>
    <w:p w14:paraId="7F11467F" w14:textId="4FCEE41A" w:rsidR="00372301" w:rsidRPr="00221413" w:rsidRDefault="00915E2B" w:rsidP="0028024E">
      <w:pPr>
        <w:pStyle w:val="ListParagraph"/>
        <w:numPr>
          <w:ilvl w:val="0"/>
          <w:numId w:val="9"/>
        </w:numPr>
        <w:ind w:left="270" w:hanging="270"/>
        <w:rPr>
          <w:rFonts w:ascii="Arial" w:eastAsia="Arial" w:hAnsi="Arial" w:cs="Arial"/>
          <w:color w:val="000000" w:themeColor="text1"/>
          <w:sz w:val="20"/>
          <w:szCs w:val="20"/>
        </w:rPr>
      </w:pPr>
      <w:r w:rsidRPr="00221413">
        <w:rPr>
          <w:rFonts w:ascii="Arial" w:eastAsia="Arial" w:hAnsi="Arial" w:cs="Arial"/>
          <w:sz w:val="20"/>
          <w:szCs w:val="20"/>
        </w:rPr>
        <w:t xml:space="preserve">University </w:t>
      </w:r>
      <w:r w:rsidR="00116F9F" w:rsidRPr="00221413">
        <w:rPr>
          <w:rFonts w:ascii="Arial" w:eastAsia="Arial" w:hAnsi="Arial" w:cs="Arial"/>
          <w:sz w:val="20"/>
          <w:szCs w:val="20"/>
        </w:rPr>
        <w:t>of California, Los Angeles</w:t>
      </w:r>
      <w:r w:rsidRPr="00221413">
        <w:rPr>
          <w:rFonts w:ascii="Arial" w:eastAsia="Arial" w:hAnsi="Arial" w:cs="Arial"/>
          <w:sz w:val="20"/>
          <w:szCs w:val="20"/>
        </w:rPr>
        <w:t>, USA.</w:t>
      </w:r>
    </w:p>
    <w:p w14:paraId="0FBD260F" w14:textId="1765D73D" w:rsidR="00BB3B96" w:rsidRPr="00221413" w:rsidRDefault="00BB3B96" w:rsidP="00AB52E5">
      <w:pPr>
        <w:rPr>
          <w:rFonts w:ascii="Arial" w:eastAsia="Times New Roman" w:hAnsi="Arial" w:cs="Arial"/>
          <w:color w:val="000000" w:themeColor="text1"/>
          <w:sz w:val="20"/>
          <w:szCs w:val="20"/>
        </w:rPr>
      </w:pPr>
    </w:p>
    <w:p w14:paraId="01BF2166" w14:textId="28EF4962" w:rsidR="007C77B1" w:rsidRPr="00221413" w:rsidRDefault="00FA423C" w:rsidP="007C77B1">
      <w:pPr>
        <w:pStyle w:val="p1"/>
        <w:rPr>
          <w:rFonts w:ascii="Arial" w:hAnsi="Arial" w:cs="Arial"/>
          <w:color w:val="000000" w:themeColor="text1"/>
          <w:sz w:val="20"/>
          <w:szCs w:val="20"/>
        </w:rPr>
      </w:pPr>
      <w:r w:rsidRPr="00221413">
        <w:rPr>
          <w:rFonts w:ascii="Arial" w:eastAsia="Times New Roman" w:hAnsi="Arial" w:cs="Arial"/>
          <w:b/>
          <w:color w:val="000000" w:themeColor="text1"/>
          <w:sz w:val="20"/>
          <w:szCs w:val="20"/>
        </w:rPr>
        <w:t>Publication:</w:t>
      </w:r>
      <w:r w:rsidRPr="00221413">
        <w:rPr>
          <w:rFonts w:ascii="Arial" w:eastAsia="Times New Roman" w:hAnsi="Arial" w:cs="Arial"/>
          <w:color w:val="000000" w:themeColor="text1"/>
          <w:sz w:val="20"/>
          <w:szCs w:val="20"/>
        </w:rPr>
        <w:t xml:space="preserve"> </w:t>
      </w:r>
      <w:hyperlink r:id="rId9" w:tooltip="Cureus." w:history="1">
        <w:proofErr w:type="spellStart"/>
        <w:r w:rsidR="00116F9F" w:rsidRPr="00221413">
          <w:rPr>
            <w:rStyle w:val="Hyperlink"/>
            <w:rFonts w:ascii="Arial" w:hAnsi="Arial" w:cs="Arial"/>
            <w:color w:val="660066"/>
            <w:sz w:val="20"/>
            <w:szCs w:val="20"/>
            <w:shd w:val="clear" w:color="auto" w:fill="FFFFFF"/>
            <w:lang w:val="es-ES"/>
          </w:rPr>
          <w:t>Cureus</w:t>
        </w:r>
        <w:proofErr w:type="spellEnd"/>
        <w:r w:rsidR="00116F9F" w:rsidRPr="00221413">
          <w:rPr>
            <w:rStyle w:val="Hyperlink"/>
            <w:rFonts w:ascii="Arial" w:hAnsi="Arial" w:cs="Arial"/>
            <w:color w:val="660066"/>
            <w:sz w:val="20"/>
            <w:szCs w:val="20"/>
            <w:shd w:val="clear" w:color="auto" w:fill="FFFFFF"/>
            <w:lang w:val="es-ES"/>
          </w:rPr>
          <w:t>.</w:t>
        </w:r>
      </w:hyperlink>
      <w:r w:rsidR="00116F9F" w:rsidRPr="00221413">
        <w:rPr>
          <w:rFonts w:ascii="Arial" w:hAnsi="Arial" w:cs="Arial"/>
          <w:sz w:val="20"/>
          <w:szCs w:val="20"/>
          <w:shd w:val="clear" w:color="auto" w:fill="FFFFFF"/>
          <w:lang w:val="es-ES"/>
        </w:rPr>
        <w:t> 2017 Jun 29;9(6</w:t>
      </w:r>
      <w:proofErr w:type="gramStart"/>
      <w:r w:rsidR="00116F9F" w:rsidRPr="00221413">
        <w:rPr>
          <w:rFonts w:ascii="Arial" w:hAnsi="Arial" w:cs="Arial"/>
          <w:sz w:val="20"/>
          <w:szCs w:val="20"/>
          <w:shd w:val="clear" w:color="auto" w:fill="FFFFFF"/>
          <w:lang w:val="es-ES"/>
        </w:rPr>
        <w:t>):e</w:t>
      </w:r>
      <w:proofErr w:type="gramEnd"/>
      <w:r w:rsidR="00116F9F" w:rsidRPr="00221413">
        <w:rPr>
          <w:rFonts w:ascii="Arial" w:hAnsi="Arial" w:cs="Arial"/>
          <w:sz w:val="20"/>
          <w:szCs w:val="20"/>
          <w:shd w:val="clear" w:color="auto" w:fill="FFFFFF"/>
          <w:lang w:val="es-ES"/>
        </w:rPr>
        <w:t xml:space="preserve">1411. </w:t>
      </w:r>
      <w:proofErr w:type="spellStart"/>
      <w:r w:rsidR="00116F9F" w:rsidRPr="00221413">
        <w:rPr>
          <w:rFonts w:ascii="Arial" w:hAnsi="Arial" w:cs="Arial"/>
          <w:sz w:val="20"/>
          <w:szCs w:val="20"/>
          <w:shd w:val="clear" w:color="auto" w:fill="FFFFFF"/>
          <w:lang w:val="es-ES"/>
        </w:rPr>
        <w:t>doi</w:t>
      </w:r>
      <w:proofErr w:type="spellEnd"/>
      <w:r w:rsidR="00116F9F" w:rsidRPr="00221413">
        <w:rPr>
          <w:rFonts w:ascii="Arial" w:hAnsi="Arial" w:cs="Arial"/>
          <w:sz w:val="20"/>
          <w:szCs w:val="20"/>
          <w:shd w:val="clear" w:color="auto" w:fill="FFFFFF"/>
          <w:lang w:val="es-ES"/>
        </w:rPr>
        <w:t>: 10.7759/cureus.1411.</w:t>
      </w:r>
    </w:p>
    <w:p w14:paraId="2B0933EE" w14:textId="77777777" w:rsidR="00BF266D" w:rsidRPr="00221413" w:rsidRDefault="00BF266D" w:rsidP="00BF266D">
      <w:pPr>
        <w:pStyle w:val="p1"/>
        <w:rPr>
          <w:rFonts w:ascii="Arial" w:eastAsia="Times New Roman" w:hAnsi="Arial" w:cs="Arial"/>
          <w:color w:val="000000" w:themeColor="text1"/>
          <w:sz w:val="20"/>
          <w:szCs w:val="20"/>
        </w:rPr>
      </w:pPr>
    </w:p>
    <w:p w14:paraId="710A5A43" w14:textId="77777777" w:rsidR="00372301" w:rsidRPr="00221413" w:rsidRDefault="008975B4" w:rsidP="00372301">
      <w:pPr>
        <w:pStyle w:val="p1"/>
        <w:rPr>
          <w:rFonts w:ascii="Arial" w:hAnsi="Arial" w:cs="Arial"/>
          <w:b/>
          <w:color w:val="000000" w:themeColor="text1"/>
          <w:sz w:val="20"/>
          <w:szCs w:val="20"/>
        </w:rPr>
      </w:pPr>
      <w:r w:rsidRPr="00221413">
        <w:rPr>
          <w:rFonts w:ascii="Arial" w:eastAsia="Times New Roman" w:hAnsi="Arial" w:cs="Arial"/>
          <w:b/>
          <w:color w:val="000000" w:themeColor="text1"/>
          <w:sz w:val="20"/>
          <w:szCs w:val="20"/>
        </w:rPr>
        <w:t>Abstract</w:t>
      </w:r>
      <w:r w:rsidR="00FA423C" w:rsidRPr="00221413">
        <w:rPr>
          <w:rFonts w:ascii="Arial" w:eastAsia="Times New Roman" w:hAnsi="Arial" w:cs="Arial"/>
          <w:b/>
          <w:color w:val="000000" w:themeColor="text1"/>
          <w:sz w:val="20"/>
          <w:szCs w:val="20"/>
        </w:rPr>
        <w:t>:</w:t>
      </w:r>
      <w:r w:rsidR="00F179F7" w:rsidRPr="00221413">
        <w:rPr>
          <w:rFonts w:ascii="Arial" w:eastAsia="Times New Roman" w:hAnsi="Arial" w:cs="Arial"/>
          <w:b/>
          <w:color w:val="000000" w:themeColor="text1"/>
          <w:sz w:val="20"/>
          <w:szCs w:val="20"/>
        </w:rPr>
        <w:t xml:space="preserve"> </w:t>
      </w:r>
      <w:r w:rsidR="0099585B" w:rsidRPr="00221413">
        <w:rPr>
          <w:rFonts w:ascii="Arial" w:hAnsi="Arial" w:cs="Arial"/>
          <w:b/>
          <w:color w:val="000000" w:themeColor="text1"/>
          <w:sz w:val="20"/>
          <w:szCs w:val="20"/>
        </w:rPr>
        <w:t> </w:t>
      </w:r>
      <w:bookmarkStart w:id="0" w:name="_GoBack"/>
      <w:bookmarkEnd w:id="0"/>
    </w:p>
    <w:p w14:paraId="7B412897" w14:textId="77777777" w:rsidR="00116F9F" w:rsidRPr="00221413" w:rsidRDefault="00116F9F" w:rsidP="00116F9F">
      <w:pPr>
        <w:pStyle w:val="Heading4"/>
        <w:spacing w:before="0" w:line="240" w:lineRule="auto"/>
        <w:rPr>
          <w:rFonts w:ascii="Arial" w:eastAsia="Arial" w:hAnsi="Arial" w:cs="Arial"/>
          <w:i w:val="0"/>
          <w:color w:val="000000"/>
          <w:sz w:val="20"/>
          <w:szCs w:val="20"/>
        </w:rPr>
      </w:pPr>
      <w:r w:rsidRPr="00221413">
        <w:rPr>
          <w:rFonts w:ascii="Arial" w:eastAsia="Arial" w:hAnsi="Arial" w:cs="Arial"/>
          <w:i w:val="0"/>
          <w:color w:val="000000"/>
          <w:sz w:val="20"/>
          <w:szCs w:val="20"/>
        </w:rPr>
        <w:t>INTRODUCTION:</w:t>
      </w:r>
    </w:p>
    <w:p w14:paraId="60806D33" w14:textId="77777777" w:rsidR="00116F9F" w:rsidRPr="00221413" w:rsidRDefault="00116F9F" w:rsidP="00116F9F">
      <w:pPr>
        <w:pStyle w:val="Heading4"/>
        <w:spacing w:before="0" w:line="240" w:lineRule="auto"/>
        <w:rPr>
          <w:rFonts w:ascii="Arial" w:eastAsia="Arial" w:hAnsi="Arial" w:cs="Arial"/>
          <w:i w:val="0"/>
          <w:color w:val="000000"/>
          <w:sz w:val="20"/>
          <w:szCs w:val="20"/>
        </w:rPr>
      </w:pPr>
      <w:r w:rsidRPr="00221413">
        <w:rPr>
          <w:rFonts w:ascii="Arial" w:eastAsia="Arial" w:hAnsi="Arial" w:cs="Arial"/>
          <w:i w:val="0"/>
          <w:color w:val="000000"/>
          <w:sz w:val="20"/>
          <w:szCs w:val="20"/>
        </w:rPr>
        <w:t xml:space="preserve">This study aims to describe the results of a dementia awareness campaign in the Chinese American community. </w:t>
      </w:r>
    </w:p>
    <w:p w14:paraId="5A7154C3" w14:textId="39EA2FF2" w:rsidR="00116F9F" w:rsidRPr="00221413" w:rsidRDefault="00116F9F" w:rsidP="00116F9F">
      <w:pPr>
        <w:pStyle w:val="Heading4"/>
        <w:spacing w:before="0" w:line="240" w:lineRule="auto"/>
        <w:rPr>
          <w:rFonts w:ascii="Arial" w:eastAsia="Arial" w:hAnsi="Arial" w:cs="Arial"/>
          <w:i w:val="0"/>
          <w:color w:val="000000"/>
          <w:sz w:val="20"/>
          <w:szCs w:val="20"/>
        </w:rPr>
      </w:pPr>
      <w:r w:rsidRPr="00221413">
        <w:rPr>
          <w:rFonts w:ascii="Arial" w:eastAsia="Arial" w:hAnsi="Arial" w:cs="Arial"/>
          <w:i w:val="0"/>
          <w:color w:val="000000"/>
          <w:sz w:val="20"/>
          <w:szCs w:val="20"/>
        </w:rPr>
        <w:t xml:space="preserve"> </w:t>
      </w:r>
    </w:p>
    <w:p w14:paraId="48CD91F5" w14:textId="030C152A" w:rsidR="00116F9F" w:rsidRPr="00221413" w:rsidRDefault="00116F9F" w:rsidP="00116F9F">
      <w:pPr>
        <w:pStyle w:val="Heading4"/>
        <w:spacing w:before="0" w:line="240" w:lineRule="auto"/>
        <w:rPr>
          <w:rFonts w:ascii="Arial" w:eastAsia="Arial" w:hAnsi="Arial" w:cs="Arial"/>
          <w:i w:val="0"/>
          <w:color w:val="000000"/>
          <w:sz w:val="20"/>
          <w:szCs w:val="20"/>
        </w:rPr>
      </w:pPr>
      <w:r w:rsidRPr="00221413">
        <w:rPr>
          <w:rFonts w:ascii="Arial" w:eastAsia="Arial" w:hAnsi="Arial" w:cs="Arial"/>
          <w:i w:val="0"/>
          <w:color w:val="000000"/>
          <w:sz w:val="20"/>
          <w:szCs w:val="20"/>
        </w:rPr>
        <w:t xml:space="preserve">METHODS: </w:t>
      </w:r>
    </w:p>
    <w:p w14:paraId="11654B09" w14:textId="77777777" w:rsidR="00116F9F" w:rsidRPr="00221413" w:rsidRDefault="00116F9F" w:rsidP="00116F9F">
      <w:pPr>
        <w:pStyle w:val="Heading4"/>
        <w:spacing w:before="0" w:line="240" w:lineRule="auto"/>
        <w:rPr>
          <w:rFonts w:ascii="Arial" w:eastAsia="Arial" w:hAnsi="Arial" w:cs="Arial"/>
          <w:i w:val="0"/>
          <w:color w:val="000000"/>
          <w:sz w:val="20"/>
          <w:szCs w:val="20"/>
        </w:rPr>
      </w:pPr>
      <w:r w:rsidRPr="00221413">
        <w:rPr>
          <w:rFonts w:ascii="Arial" w:eastAsia="Arial" w:hAnsi="Arial" w:cs="Arial"/>
          <w:i w:val="0"/>
          <w:color w:val="000000"/>
          <w:sz w:val="20"/>
          <w:szCs w:val="20"/>
        </w:rPr>
        <w:t>The campaign consisted of a health fair, four dementia seminars, radio shows, television episodes, and a YouTube series. Descriptive statistics and qualitative data were obtained from various health communication channels.</w:t>
      </w:r>
      <w:r w:rsidRPr="00221413">
        <w:rPr>
          <w:rFonts w:ascii="Arial" w:eastAsia="Arial" w:hAnsi="Arial" w:cs="Arial"/>
          <w:i w:val="0"/>
          <w:color w:val="000000"/>
          <w:sz w:val="20"/>
          <w:szCs w:val="20"/>
        </w:rPr>
        <w:tab/>
      </w:r>
    </w:p>
    <w:p w14:paraId="683E1866" w14:textId="77777777" w:rsidR="00116F9F" w:rsidRPr="00221413" w:rsidRDefault="00116F9F" w:rsidP="00116F9F">
      <w:pPr>
        <w:rPr>
          <w:rFonts w:ascii="Arial" w:hAnsi="Arial" w:cs="Arial"/>
          <w:sz w:val="20"/>
          <w:szCs w:val="20"/>
        </w:rPr>
      </w:pPr>
    </w:p>
    <w:p w14:paraId="75FC4260" w14:textId="3164CCA8" w:rsidR="00116F9F" w:rsidRPr="00221413" w:rsidRDefault="00116F9F" w:rsidP="00116F9F">
      <w:pPr>
        <w:pStyle w:val="Heading4"/>
        <w:spacing w:before="0" w:line="240" w:lineRule="auto"/>
        <w:rPr>
          <w:rFonts w:ascii="Arial" w:eastAsia="Arial" w:hAnsi="Arial" w:cs="Arial"/>
          <w:i w:val="0"/>
          <w:color w:val="000000"/>
          <w:sz w:val="20"/>
          <w:szCs w:val="20"/>
        </w:rPr>
      </w:pPr>
      <w:r w:rsidRPr="00221413">
        <w:rPr>
          <w:rFonts w:ascii="Arial" w:eastAsia="Arial" w:hAnsi="Arial" w:cs="Arial"/>
          <w:i w:val="0"/>
          <w:color w:val="000000"/>
          <w:sz w:val="20"/>
          <w:szCs w:val="20"/>
        </w:rPr>
        <w:t xml:space="preserve">RESULTS: </w:t>
      </w:r>
    </w:p>
    <w:p w14:paraId="698B6039" w14:textId="77777777" w:rsidR="00116F9F" w:rsidRPr="00221413" w:rsidRDefault="00116F9F" w:rsidP="00116F9F">
      <w:pPr>
        <w:pStyle w:val="Heading4"/>
        <w:spacing w:before="0" w:line="240" w:lineRule="auto"/>
        <w:rPr>
          <w:rFonts w:ascii="Arial" w:eastAsia="Arial" w:hAnsi="Arial" w:cs="Arial"/>
          <w:i w:val="0"/>
          <w:color w:val="000000"/>
          <w:sz w:val="20"/>
          <w:szCs w:val="20"/>
        </w:rPr>
      </w:pPr>
      <w:r w:rsidRPr="00221413">
        <w:rPr>
          <w:rFonts w:ascii="Arial" w:eastAsia="Arial" w:hAnsi="Arial" w:cs="Arial"/>
          <w:i w:val="0"/>
          <w:color w:val="000000"/>
          <w:sz w:val="20"/>
          <w:szCs w:val="20"/>
        </w:rPr>
        <w:t xml:space="preserve">There were 156 and 313 participants in the health fair and dementia seminars, respectively. The participants in each component of the campaign also provided qualitative data on barriers and effective ways to disseminate awareness of dementia and brain health.  </w:t>
      </w:r>
    </w:p>
    <w:p w14:paraId="313AF7D1" w14:textId="77777777" w:rsidR="00116F9F" w:rsidRPr="00221413" w:rsidRDefault="00116F9F" w:rsidP="00116F9F">
      <w:pPr>
        <w:rPr>
          <w:rFonts w:ascii="Arial" w:hAnsi="Arial" w:cs="Arial"/>
          <w:sz w:val="20"/>
          <w:szCs w:val="20"/>
        </w:rPr>
      </w:pPr>
    </w:p>
    <w:p w14:paraId="22F75495" w14:textId="515B29F0" w:rsidR="00116F9F" w:rsidRPr="00221413" w:rsidRDefault="00116F9F" w:rsidP="00116F9F">
      <w:pPr>
        <w:pStyle w:val="Heading4"/>
        <w:spacing w:before="0" w:line="240" w:lineRule="auto"/>
        <w:rPr>
          <w:rFonts w:ascii="Arial" w:eastAsia="Arial" w:hAnsi="Arial" w:cs="Arial"/>
          <w:i w:val="0"/>
          <w:color w:val="000000"/>
          <w:sz w:val="20"/>
          <w:szCs w:val="20"/>
        </w:rPr>
      </w:pPr>
      <w:r w:rsidRPr="00221413">
        <w:rPr>
          <w:rFonts w:ascii="Arial" w:eastAsia="Arial" w:hAnsi="Arial" w:cs="Arial"/>
          <w:i w:val="0"/>
          <w:color w:val="000000"/>
          <w:sz w:val="20"/>
          <w:szCs w:val="20"/>
        </w:rPr>
        <w:t xml:space="preserve">CONCLUSION: </w:t>
      </w:r>
    </w:p>
    <w:p w14:paraId="0574A4DC" w14:textId="77777777" w:rsidR="00116F9F" w:rsidRPr="00221413" w:rsidRDefault="00116F9F" w:rsidP="00116F9F">
      <w:pPr>
        <w:pStyle w:val="Heading4"/>
        <w:spacing w:before="0" w:line="240" w:lineRule="auto"/>
        <w:rPr>
          <w:rFonts w:ascii="Arial" w:eastAsia="Arial" w:hAnsi="Arial" w:cs="Arial"/>
          <w:i w:val="0"/>
          <w:color w:val="000000"/>
          <w:sz w:val="20"/>
          <w:szCs w:val="20"/>
        </w:rPr>
      </w:pPr>
      <w:r w:rsidRPr="00221413">
        <w:rPr>
          <w:rFonts w:ascii="Arial" w:eastAsia="Arial" w:hAnsi="Arial" w:cs="Arial"/>
          <w:i w:val="0"/>
          <w:color w:val="000000"/>
          <w:sz w:val="20"/>
          <w:szCs w:val="20"/>
        </w:rPr>
        <w:t>A dementia awareness campaign may be an effective way to reduce health disparities and dementia in the Chinese American community.</w:t>
      </w:r>
    </w:p>
    <w:p w14:paraId="42A3A91C" w14:textId="77777777" w:rsidR="00372301" w:rsidRPr="00221413" w:rsidRDefault="00372301" w:rsidP="00116F9F">
      <w:pPr>
        <w:pStyle w:val="p1"/>
        <w:rPr>
          <w:rFonts w:ascii="Arial" w:hAnsi="Arial" w:cs="Arial"/>
          <w:color w:val="000000" w:themeColor="text1"/>
          <w:sz w:val="20"/>
          <w:szCs w:val="20"/>
        </w:rPr>
      </w:pPr>
    </w:p>
    <w:p w14:paraId="571C3EDB" w14:textId="0533D6FB" w:rsidR="000819AD" w:rsidRPr="00221413" w:rsidRDefault="000819AD" w:rsidP="00116F9F">
      <w:pPr>
        <w:rPr>
          <w:rFonts w:ascii="Arial" w:hAnsi="Arial" w:cs="Arial"/>
          <w:color w:val="000000" w:themeColor="text1"/>
          <w:sz w:val="20"/>
          <w:szCs w:val="20"/>
          <w:lang w:eastAsia="zh-TW"/>
        </w:rPr>
      </w:pPr>
    </w:p>
    <w:sectPr w:rsidR="000819AD" w:rsidRPr="00221413"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6"/>
  </w:num>
  <w:num w:numId="4">
    <w:abstractNumId w:val="7"/>
  </w:num>
  <w:num w:numId="5">
    <w:abstractNumId w:val="2"/>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0C0C19"/>
    <w:rsid w:val="00100DCC"/>
    <w:rsid w:val="00116F9F"/>
    <w:rsid w:val="00191B51"/>
    <w:rsid w:val="00197CF1"/>
    <w:rsid w:val="001B3168"/>
    <w:rsid w:val="001C701E"/>
    <w:rsid w:val="00221413"/>
    <w:rsid w:val="00254A78"/>
    <w:rsid w:val="0028024E"/>
    <w:rsid w:val="002F77A1"/>
    <w:rsid w:val="00301B65"/>
    <w:rsid w:val="00372301"/>
    <w:rsid w:val="003850BC"/>
    <w:rsid w:val="003A5522"/>
    <w:rsid w:val="0040712D"/>
    <w:rsid w:val="004460C2"/>
    <w:rsid w:val="004A58E3"/>
    <w:rsid w:val="005A1907"/>
    <w:rsid w:val="00720DF9"/>
    <w:rsid w:val="0074248C"/>
    <w:rsid w:val="00792071"/>
    <w:rsid w:val="007C77B1"/>
    <w:rsid w:val="008304A2"/>
    <w:rsid w:val="00846118"/>
    <w:rsid w:val="00871636"/>
    <w:rsid w:val="008964F2"/>
    <w:rsid w:val="008975B4"/>
    <w:rsid w:val="008F3C86"/>
    <w:rsid w:val="00915E2B"/>
    <w:rsid w:val="00917E9C"/>
    <w:rsid w:val="0099585B"/>
    <w:rsid w:val="0099751B"/>
    <w:rsid w:val="009A683F"/>
    <w:rsid w:val="009C3DB0"/>
    <w:rsid w:val="009E5F1D"/>
    <w:rsid w:val="00AB2A18"/>
    <w:rsid w:val="00AB52E5"/>
    <w:rsid w:val="00B401B5"/>
    <w:rsid w:val="00BB3B96"/>
    <w:rsid w:val="00BC023A"/>
    <w:rsid w:val="00BF266D"/>
    <w:rsid w:val="00C802B4"/>
    <w:rsid w:val="00C83C8C"/>
    <w:rsid w:val="00CF7A31"/>
    <w:rsid w:val="00D010FC"/>
    <w:rsid w:val="00DC5919"/>
    <w:rsid w:val="00DF60E2"/>
    <w:rsid w:val="00E03974"/>
    <w:rsid w:val="00E7442C"/>
    <w:rsid w:val="00EC1743"/>
    <w:rsid w:val="00ED36C4"/>
    <w:rsid w:val="00EE235B"/>
    <w:rsid w:val="00F038B8"/>
    <w:rsid w:val="00F179F7"/>
    <w:rsid w:val="00F4770F"/>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856076&amp;d=DwMEaQ&amp;c=clK7kQUTWtAVEOVIgvi0NU5BOUHhpN0H8p7CSfnc_gI&amp;r=iFavz6KbtuaSFObSvuCXnLmt5VbY86Jha1tKLeBFedI&amp;m=cfL-1c6LWfUTTFP2Kqs0P7FnnUWzBMLdvHuqoaJohxM&amp;s=bNExMj-IVUXKy21YbJ_RoDylDAIlp-dPHZAImOJG-Io&amp;e=" TargetMode="External"/><Relationship Id="rId8" Type="http://schemas.openxmlformats.org/officeDocument/2006/relationships/hyperlink" Target="https://www-ncbi-nlm-nih-gov.ucsf.idm.oclc.org/pubmed/?term=Woo%20BK%5BAuthor%5D&amp;cauthor=true&amp;cauthor_uid=28856076" TargetMode="External"/><Relationship Id="rId9" Type="http://schemas.openxmlformats.org/officeDocument/2006/relationships/hyperlink" Target="https://www.ncbi.nlm.nih.gov/pubmed/28856076"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841359-50B2-4F44-A6DF-B7E33770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2018-02-08T21:52:00Z</dcterms:created>
  <dcterms:modified xsi:type="dcterms:W3CDTF">2018-02-08T23:32:00Z</dcterms:modified>
</cp:coreProperties>
</file>