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50DA9" w14:textId="77777777" w:rsidR="00C83C8C" w:rsidRDefault="00846118">
      <w:r>
        <w:rPr>
          <w:noProof/>
          <w:lang w:eastAsia="zh-TW"/>
        </w:rPr>
        <w:drawing>
          <wp:inline distT="0" distB="0" distL="0" distR="0" wp14:anchorId="22DF2127" wp14:editId="65079C0C">
            <wp:extent cx="5932805" cy="547370"/>
            <wp:effectExtent l="0" t="0" r="10795" b="11430"/>
            <wp:docPr id="1" name="Picture 1" descr="/Users/justinwong/Documents/phase-4ever/otherProjects/archwebsite/_images/bannerbuttons/bann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stinwong/Documents/phase-4ever/otherProjects/archwebsite/_images/bannerbuttons/bann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C51D" w14:textId="77777777" w:rsidR="00846118" w:rsidRDefault="00846118"/>
    <w:p w14:paraId="014BD6A3" w14:textId="219EF10A" w:rsidR="00846118" w:rsidRPr="002D08FF" w:rsidRDefault="00ED36C4" w:rsidP="00846118">
      <w:pPr>
        <w:jc w:val="center"/>
        <w:rPr>
          <w:rFonts w:ascii="Arial" w:hAnsi="Arial" w:cs="Arial"/>
          <w:b/>
          <w:sz w:val="28"/>
          <w:szCs w:val="28"/>
        </w:rPr>
      </w:pPr>
      <w:r w:rsidRPr="002D08FF">
        <w:rPr>
          <w:rFonts w:ascii="Arial" w:hAnsi="Arial" w:cs="Arial"/>
          <w:b/>
          <w:sz w:val="28"/>
          <w:szCs w:val="28"/>
        </w:rPr>
        <w:t>Abstract</w:t>
      </w:r>
    </w:p>
    <w:p w14:paraId="5575CA4F" w14:textId="77777777" w:rsidR="00846118" w:rsidRPr="002D08FF" w:rsidRDefault="00846118" w:rsidP="00846118">
      <w:pPr>
        <w:rPr>
          <w:rFonts w:ascii="Arial" w:hAnsi="Arial" w:cs="Arial"/>
          <w:sz w:val="20"/>
          <w:szCs w:val="20"/>
        </w:rPr>
      </w:pPr>
    </w:p>
    <w:p w14:paraId="243A6267" w14:textId="77777777" w:rsidR="002D08FF" w:rsidRPr="002D08FF" w:rsidRDefault="000819AD" w:rsidP="002D08FF">
      <w:pPr>
        <w:rPr>
          <w:rFonts w:ascii="Arial" w:eastAsia="Arial" w:hAnsi="Arial" w:cs="Arial"/>
          <w:sz w:val="20"/>
          <w:szCs w:val="20"/>
        </w:rPr>
      </w:pPr>
      <w:r w:rsidRPr="002D08FF">
        <w:rPr>
          <w:rFonts w:ascii="Arial" w:eastAsia="Times New Roman" w:hAnsi="Arial" w:cs="Arial"/>
          <w:b/>
          <w:color w:val="000000" w:themeColor="text1"/>
          <w:sz w:val="20"/>
          <w:szCs w:val="20"/>
        </w:rPr>
        <w:t>Title:</w:t>
      </w:r>
      <w:r w:rsidRPr="002D08F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hyperlink r:id="rId7">
        <w:r w:rsidR="002D08FF" w:rsidRPr="002D08FF"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Psychosocial Predictors of HBV Screening Behavior among Vietnamese Americans.</w:t>
        </w:r>
      </w:hyperlink>
    </w:p>
    <w:p w14:paraId="20123661" w14:textId="77777777" w:rsidR="008964F2" w:rsidRPr="002D08FF" w:rsidRDefault="008964F2" w:rsidP="00BB3B96">
      <w:pPr>
        <w:rPr>
          <w:rFonts w:ascii="Arial" w:eastAsia="Times New Roman" w:hAnsi="Arial" w:cs="Arial"/>
          <w:color w:val="000000" w:themeColor="text1"/>
          <w:sz w:val="20"/>
          <w:szCs w:val="20"/>
          <w:lang w:eastAsia="zh-TW"/>
        </w:rPr>
      </w:pPr>
    </w:p>
    <w:p w14:paraId="75C891BE" w14:textId="77777777" w:rsidR="002D08FF" w:rsidRPr="002D08FF" w:rsidRDefault="000819AD" w:rsidP="002D08FF">
      <w:pPr>
        <w:rPr>
          <w:rFonts w:ascii="Arial" w:eastAsia="Arial" w:hAnsi="Arial" w:cs="Arial"/>
          <w:sz w:val="20"/>
          <w:szCs w:val="20"/>
        </w:rPr>
      </w:pPr>
      <w:r w:rsidRPr="002D08FF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Authors:</w:t>
      </w:r>
      <w:r w:rsidRPr="002D08F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hyperlink r:id="rId8">
        <w:r w:rsidR="002D08FF" w:rsidRPr="002D08FF">
          <w:rPr>
            <w:rFonts w:ascii="Arial" w:eastAsia="Arial" w:hAnsi="Arial" w:cs="Arial"/>
            <w:color w:val="660066"/>
            <w:sz w:val="20"/>
            <w:szCs w:val="20"/>
            <w:u w:val="single"/>
          </w:rPr>
          <w:t>Lee M</w:t>
        </w:r>
      </w:hyperlink>
      <w:r w:rsidR="002D08FF" w:rsidRPr="002D08FF">
        <w:rPr>
          <w:rFonts w:ascii="Arial" w:eastAsia="Arial" w:hAnsi="Arial" w:cs="Arial"/>
          <w:sz w:val="20"/>
          <w:szCs w:val="20"/>
          <w:vertAlign w:val="superscript"/>
        </w:rPr>
        <w:t>1</w:t>
      </w:r>
      <w:r w:rsidR="002D08FF" w:rsidRPr="002D08FF">
        <w:rPr>
          <w:rFonts w:ascii="Arial" w:eastAsia="Arial" w:hAnsi="Arial" w:cs="Arial"/>
          <w:sz w:val="20"/>
          <w:szCs w:val="20"/>
        </w:rPr>
        <w:t xml:space="preserve">, </w:t>
      </w:r>
      <w:hyperlink r:id="rId9">
        <w:r w:rsidR="002D08FF" w:rsidRPr="002D08FF">
          <w:rPr>
            <w:rFonts w:ascii="Arial" w:eastAsia="Arial" w:hAnsi="Arial" w:cs="Arial"/>
            <w:color w:val="660066"/>
            <w:sz w:val="20"/>
            <w:szCs w:val="20"/>
            <w:u w:val="single"/>
          </w:rPr>
          <w:t>Zhu L</w:t>
        </w:r>
      </w:hyperlink>
      <w:r w:rsidR="002D08FF" w:rsidRPr="002D08FF">
        <w:rPr>
          <w:rFonts w:ascii="Arial" w:eastAsia="Arial" w:hAnsi="Arial" w:cs="Arial"/>
          <w:sz w:val="20"/>
          <w:szCs w:val="20"/>
          <w:vertAlign w:val="superscript"/>
        </w:rPr>
        <w:t>1</w:t>
      </w:r>
      <w:r w:rsidR="002D08FF" w:rsidRPr="002D08FF">
        <w:rPr>
          <w:rFonts w:ascii="Arial" w:eastAsia="Arial" w:hAnsi="Arial" w:cs="Arial"/>
          <w:sz w:val="20"/>
          <w:szCs w:val="20"/>
        </w:rPr>
        <w:t xml:space="preserve">, </w:t>
      </w:r>
      <w:hyperlink r:id="rId10">
        <w:r w:rsidR="002D08FF" w:rsidRPr="002D08FF">
          <w:rPr>
            <w:rFonts w:ascii="Arial" w:eastAsia="Arial" w:hAnsi="Arial" w:cs="Arial"/>
            <w:color w:val="660066"/>
            <w:sz w:val="20"/>
            <w:szCs w:val="20"/>
            <w:u w:val="single"/>
          </w:rPr>
          <w:t>Wang MQ</w:t>
        </w:r>
      </w:hyperlink>
      <w:r w:rsidR="002D08FF" w:rsidRPr="002D08FF">
        <w:rPr>
          <w:rFonts w:ascii="Arial" w:eastAsia="Arial" w:hAnsi="Arial" w:cs="Arial"/>
          <w:sz w:val="20"/>
          <w:szCs w:val="20"/>
          <w:vertAlign w:val="superscript"/>
        </w:rPr>
        <w:t>2</w:t>
      </w:r>
      <w:r w:rsidR="002D08FF" w:rsidRPr="002D08FF">
        <w:rPr>
          <w:rFonts w:ascii="Arial" w:eastAsia="Arial" w:hAnsi="Arial" w:cs="Arial"/>
          <w:sz w:val="20"/>
          <w:szCs w:val="20"/>
        </w:rPr>
        <w:t xml:space="preserve">, </w:t>
      </w:r>
      <w:hyperlink r:id="rId11">
        <w:r w:rsidR="002D08FF" w:rsidRPr="002D08FF">
          <w:rPr>
            <w:rFonts w:ascii="Arial" w:eastAsia="Arial" w:hAnsi="Arial" w:cs="Arial"/>
            <w:color w:val="660066"/>
            <w:sz w:val="20"/>
            <w:szCs w:val="20"/>
            <w:u w:val="single"/>
          </w:rPr>
          <w:t>Wei Z</w:t>
        </w:r>
      </w:hyperlink>
      <w:r w:rsidR="002D08FF" w:rsidRPr="002D08FF">
        <w:rPr>
          <w:rFonts w:ascii="Arial" w:eastAsia="Arial" w:hAnsi="Arial" w:cs="Arial"/>
          <w:sz w:val="20"/>
          <w:szCs w:val="20"/>
          <w:vertAlign w:val="superscript"/>
        </w:rPr>
        <w:t>3</w:t>
      </w:r>
      <w:r w:rsidR="002D08FF" w:rsidRPr="002D08FF">
        <w:rPr>
          <w:rFonts w:ascii="Arial" w:eastAsia="Arial" w:hAnsi="Arial" w:cs="Arial"/>
          <w:sz w:val="20"/>
          <w:szCs w:val="20"/>
        </w:rPr>
        <w:t xml:space="preserve">, </w:t>
      </w:r>
      <w:hyperlink r:id="rId12">
        <w:r w:rsidR="002D08FF" w:rsidRPr="002D08FF">
          <w:rPr>
            <w:rFonts w:ascii="Arial" w:eastAsia="Arial" w:hAnsi="Arial" w:cs="Arial"/>
            <w:color w:val="660066"/>
            <w:sz w:val="20"/>
            <w:szCs w:val="20"/>
            <w:u w:val="single"/>
          </w:rPr>
          <w:t>Tan Y</w:t>
        </w:r>
      </w:hyperlink>
      <w:r w:rsidR="002D08FF" w:rsidRPr="002D08FF">
        <w:rPr>
          <w:rFonts w:ascii="Arial" w:eastAsia="Arial" w:hAnsi="Arial" w:cs="Arial"/>
          <w:sz w:val="20"/>
          <w:szCs w:val="20"/>
        </w:rPr>
        <w:t xml:space="preserve">, </w:t>
      </w:r>
      <w:hyperlink r:id="rId13">
        <w:r w:rsidR="002D08FF" w:rsidRPr="002D08FF">
          <w:rPr>
            <w:rFonts w:ascii="Arial" w:eastAsia="Arial" w:hAnsi="Arial" w:cs="Arial"/>
            <w:color w:val="660066"/>
            <w:sz w:val="20"/>
            <w:szCs w:val="20"/>
            <w:u w:val="single"/>
          </w:rPr>
          <w:t>Nguyen MT</w:t>
        </w:r>
      </w:hyperlink>
      <w:r w:rsidR="002D08FF" w:rsidRPr="002D08FF">
        <w:rPr>
          <w:rFonts w:ascii="Arial" w:eastAsia="Arial" w:hAnsi="Arial" w:cs="Arial"/>
          <w:sz w:val="20"/>
          <w:szCs w:val="20"/>
          <w:vertAlign w:val="superscript"/>
        </w:rPr>
        <w:t>4</w:t>
      </w:r>
      <w:r w:rsidR="002D08FF" w:rsidRPr="002D08FF">
        <w:rPr>
          <w:rFonts w:ascii="Arial" w:eastAsia="Arial" w:hAnsi="Arial" w:cs="Arial"/>
          <w:sz w:val="20"/>
          <w:szCs w:val="20"/>
        </w:rPr>
        <w:t xml:space="preserve">, </w:t>
      </w:r>
      <w:hyperlink r:id="rId14">
        <w:proofErr w:type="spellStart"/>
        <w:r w:rsidR="002D08FF" w:rsidRPr="002D08FF">
          <w:rPr>
            <w:rFonts w:ascii="Arial" w:eastAsia="Arial" w:hAnsi="Arial" w:cs="Arial"/>
            <w:color w:val="660066"/>
            <w:sz w:val="20"/>
            <w:szCs w:val="20"/>
            <w:u w:val="single"/>
          </w:rPr>
          <w:t>Ogunwobi</w:t>
        </w:r>
        <w:proofErr w:type="spellEnd"/>
        <w:r w:rsidR="002D08FF" w:rsidRPr="002D08FF">
          <w:rPr>
            <w:rFonts w:ascii="Arial" w:eastAsia="Arial" w:hAnsi="Arial" w:cs="Arial"/>
            <w:color w:val="660066"/>
            <w:sz w:val="20"/>
            <w:szCs w:val="20"/>
            <w:u w:val="single"/>
          </w:rPr>
          <w:t xml:space="preserve"> OO</w:t>
        </w:r>
      </w:hyperlink>
      <w:r w:rsidR="002D08FF" w:rsidRPr="002D08FF">
        <w:rPr>
          <w:rFonts w:ascii="Arial" w:eastAsia="Arial" w:hAnsi="Arial" w:cs="Arial"/>
          <w:sz w:val="20"/>
          <w:szCs w:val="20"/>
          <w:vertAlign w:val="superscript"/>
        </w:rPr>
        <w:t>5</w:t>
      </w:r>
      <w:r w:rsidR="002D08FF" w:rsidRPr="002D08FF">
        <w:rPr>
          <w:rFonts w:ascii="Arial" w:eastAsia="Arial" w:hAnsi="Arial" w:cs="Arial"/>
          <w:sz w:val="20"/>
          <w:szCs w:val="20"/>
        </w:rPr>
        <w:t xml:space="preserve">, </w:t>
      </w:r>
      <w:hyperlink r:id="rId15">
        <w:r w:rsidR="002D08FF" w:rsidRPr="002D08FF">
          <w:rPr>
            <w:rFonts w:ascii="Arial" w:eastAsia="Arial" w:hAnsi="Arial" w:cs="Arial"/>
            <w:color w:val="660066"/>
            <w:sz w:val="20"/>
            <w:szCs w:val="20"/>
            <w:u w:val="single"/>
          </w:rPr>
          <w:t>Ma GX</w:t>
        </w:r>
      </w:hyperlink>
      <w:r w:rsidR="002D08FF" w:rsidRPr="002D08FF">
        <w:rPr>
          <w:rFonts w:ascii="Arial" w:eastAsia="Arial" w:hAnsi="Arial" w:cs="Arial"/>
          <w:sz w:val="20"/>
          <w:szCs w:val="20"/>
          <w:vertAlign w:val="superscript"/>
        </w:rPr>
        <w:t>6</w:t>
      </w:r>
      <w:r w:rsidR="002D08FF" w:rsidRPr="002D08FF">
        <w:rPr>
          <w:rFonts w:ascii="Arial" w:eastAsia="Arial" w:hAnsi="Arial" w:cs="Arial"/>
          <w:sz w:val="20"/>
          <w:szCs w:val="20"/>
        </w:rPr>
        <w:t>.</w:t>
      </w:r>
    </w:p>
    <w:p w14:paraId="31A23B32" w14:textId="33FB6337" w:rsidR="009C3DB0" w:rsidRPr="002D08FF" w:rsidRDefault="009C3DB0" w:rsidP="009C3DB0">
      <w:pPr>
        <w:rPr>
          <w:rFonts w:ascii="Arial" w:eastAsia="Times New Roman" w:hAnsi="Arial" w:cs="Arial"/>
          <w:color w:val="000000" w:themeColor="text1"/>
          <w:sz w:val="20"/>
          <w:szCs w:val="20"/>
          <w:lang w:eastAsia="zh-TW"/>
        </w:rPr>
      </w:pPr>
    </w:p>
    <w:p w14:paraId="0FBD260F" w14:textId="1765D73D" w:rsidR="00BB3B96" w:rsidRPr="002D08FF" w:rsidRDefault="00191B51" w:rsidP="00AB52E5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2D08FF">
        <w:rPr>
          <w:rFonts w:ascii="Arial" w:hAnsi="Arial" w:cs="Arial"/>
          <w:b/>
          <w:color w:val="000000" w:themeColor="text1"/>
          <w:sz w:val="20"/>
          <w:szCs w:val="20"/>
        </w:rPr>
        <w:t xml:space="preserve">Author Information: </w:t>
      </w:r>
    </w:p>
    <w:p w14:paraId="15B68BAC" w14:textId="72920C19" w:rsidR="00AB2A18" w:rsidRPr="002D08FF" w:rsidRDefault="00B401B5" w:rsidP="002D08FF">
      <w:pPr>
        <w:pStyle w:val="ListParagraph"/>
        <w:numPr>
          <w:ilvl w:val="0"/>
          <w:numId w:val="4"/>
        </w:numPr>
        <w:ind w:left="274" w:hanging="274"/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Postdoctoral Associate, Center for Asian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Health, Lewis Katz School of Medicine,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Temple </w:t>
      </w: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University, Philadelphia, PA.</w:t>
      </w:r>
    </w:p>
    <w:p w14:paraId="4ACCFB39" w14:textId="77777777" w:rsidR="00AB2A18" w:rsidRPr="002D08FF" w:rsidRDefault="00B401B5" w:rsidP="002D08FF">
      <w:pPr>
        <w:pStyle w:val="ListParagraph"/>
        <w:numPr>
          <w:ilvl w:val="0"/>
          <w:numId w:val="4"/>
        </w:numPr>
        <w:ind w:left="274" w:hanging="274"/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Professor, Department of Behavioral and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Community Health, School of Public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Health, </w:t>
      </w: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University of Maryland, College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Park, MD.</w:t>
      </w:r>
    </w:p>
    <w:p w14:paraId="2B3503CF" w14:textId="77777777" w:rsidR="00AB2A18" w:rsidRPr="002D08FF" w:rsidRDefault="00B401B5" w:rsidP="002D08FF">
      <w:pPr>
        <w:pStyle w:val="ListParagraph"/>
        <w:numPr>
          <w:ilvl w:val="0"/>
          <w:numId w:val="4"/>
        </w:numPr>
        <w:ind w:left="274" w:hanging="274"/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Research Associate, Center for Asian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Health, Lewis Katz School of Medicine,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Temple University, Philadelphia, PA.</w:t>
      </w:r>
    </w:p>
    <w:p w14:paraId="6B2C4830" w14:textId="77777777" w:rsidR="00AB2A18" w:rsidRPr="002D08FF" w:rsidRDefault="00B401B5" w:rsidP="002D08FF">
      <w:pPr>
        <w:pStyle w:val="ListParagraph"/>
        <w:numPr>
          <w:ilvl w:val="0"/>
          <w:numId w:val="4"/>
        </w:numPr>
        <w:ind w:left="274" w:hanging="274"/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4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Director, Section of Clinical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Gastroenterology, Department of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Medicine, Fox Chase Cancer </w:t>
      </w: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Center,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Temple University Health System,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Philadelphia, PA.</w:t>
      </w:r>
    </w:p>
    <w:p w14:paraId="2E5B5189" w14:textId="77777777" w:rsidR="00AB2A18" w:rsidRPr="002D08FF" w:rsidRDefault="00B401B5" w:rsidP="002D08FF">
      <w:pPr>
        <w:pStyle w:val="ListParagraph"/>
        <w:numPr>
          <w:ilvl w:val="0"/>
          <w:numId w:val="4"/>
        </w:numPr>
        <w:ind w:left="274" w:hanging="274"/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Associate Professor, Department of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Biological Sciences, Hunter College of the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City University </w:t>
      </w: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of New York, New York,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NY.</w:t>
      </w:r>
    </w:p>
    <w:p w14:paraId="2EE30A2E" w14:textId="74BF8659" w:rsidR="00B401B5" w:rsidRPr="002D08FF" w:rsidRDefault="00B401B5" w:rsidP="002D08FF">
      <w:pPr>
        <w:pStyle w:val="ListParagraph"/>
        <w:numPr>
          <w:ilvl w:val="0"/>
          <w:numId w:val="4"/>
        </w:numPr>
        <w:ind w:left="274" w:hanging="274"/>
        <w:rPr>
          <w:rFonts w:ascii="Arial" w:hAnsi="Arial" w:cs="Arial"/>
          <w:color w:val="000000" w:themeColor="text1"/>
          <w:sz w:val="20"/>
          <w:szCs w:val="20"/>
          <w:lang w:eastAsia="zh-TW"/>
        </w:rPr>
      </w:pPr>
      <w:r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>Associate Dean for Health Dispariti</w:t>
      </w:r>
      <w:r w:rsidRPr="002D08FF">
        <w:rPr>
          <w:rFonts w:ascii="Arial" w:hAnsi="Arial" w:cs="Arial"/>
          <w:sz w:val="20"/>
          <w:szCs w:val="20"/>
          <w:lang w:eastAsia="zh-TW"/>
        </w:rPr>
        <w:t>es,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Direc</w:t>
      </w:r>
      <w:bookmarkStart w:id="0" w:name="_GoBack"/>
      <w:bookmarkEnd w:id="0"/>
      <w:r w:rsidRPr="002D08FF">
        <w:rPr>
          <w:rFonts w:ascii="Arial" w:hAnsi="Arial" w:cs="Arial"/>
          <w:sz w:val="20"/>
          <w:szCs w:val="20"/>
          <w:lang w:eastAsia="zh-TW"/>
        </w:rPr>
        <w:t>tor, Center for Asian Health, Laura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H. Carnell </w:t>
      </w:r>
      <w:r w:rsidRPr="002D08FF">
        <w:rPr>
          <w:rFonts w:ascii="Arial" w:hAnsi="Arial" w:cs="Arial"/>
          <w:sz w:val="20"/>
          <w:szCs w:val="20"/>
          <w:lang w:eastAsia="zh-TW"/>
        </w:rPr>
        <w:t>Professor and Professor in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Clinical Sciences, Lewis Katz School of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Medicine, Temple University Philadelphia,</w:t>
      </w:r>
      <w:r w:rsidR="00AB2A18" w:rsidRPr="002D08FF">
        <w:rPr>
          <w:rFonts w:ascii="Arial" w:hAnsi="Arial" w:cs="Arial"/>
          <w:color w:val="000000" w:themeColor="text1"/>
          <w:sz w:val="20"/>
          <w:szCs w:val="20"/>
          <w:lang w:eastAsia="zh-TW"/>
        </w:rPr>
        <w:t xml:space="preserve"> 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>PA</w:t>
      </w:r>
      <w:r w:rsidRPr="002D08FF">
        <w:rPr>
          <w:rFonts w:ascii="Arial" w:hAnsi="Arial" w:cs="Arial"/>
          <w:sz w:val="20"/>
          <w:szCs w:val="20"/>
          <w:lang w:eastAsia="zh-TW"/>
        </w:rPr>
        <w:t>, Email: grace.ma@temple.edu.</w:t>
      </w:r>
    </w:p>
    <w:p w14:paraId="75128835" w14:textId="6E1F8492" w:rsidR="00FA423C" w:rsidRPr="002D08FF" w:rsidRDefault="00FA423C" w:rsidP="00AB2A18">
      <w:pPr>
        <w:ind w:left="270" w:hanging="27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789991D" w14:textId="77777777" w:rsidR="002D08FF" w:rsidRPr="002D08FF" w:rsidRDefault="00FA423C" w:rsidP="002D08FF">
      <w:pPr>
        <w:rPr>
          <w:rFonts w:ascii="Arial" w:eastAsia="Arial" w:hAnsi="Arial" w:cs="Arial"/>
          <w:sz w:val="20"/>
          <w:szCs w:val="20"/>
        </w:rPr>
      </w:pPr>
      <w:r w:rsidRPr="002D08FF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Publication:</w:t>
      </w:r>
      <w:r w:rsidRPr="002D08F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hyperlink r:id="rId16" w:tooltip="American journal of health behavior." w:history="1">
        <w:r w:rsidR="002D08FF" w:rsidRPr="002D08FF">
          <w:rPr>
            <w:rStyle w:val="Hyperlink"/>
            <w:rFonts w:ascii="Arial" w:hAnsi="Arial" w:cs="Arial"/>
            <w:color w:val="660066"/>
            <w:sz w:val="20"/>
            <w:szCs w:val="20"/>
            <w:shd w:val="clear" w:color="auto" w:fill="FFFFFF"/>
          </w:rPr>
          <w:t xml:space="preserve">Am J Health </w:t>
        </w:r>
        <w:proofErr w:type="spellStart"/>
        <w:r w:rsidR="002D08FF" w:rsidRPr="002D08FF">
          <w:rPr>
            <w:rStyle w:val="Hyperlink"/>
            <w:rFonts w:ascii="Arial" w:hAnsi="Arial" w:cs="Arial"/>
            <w:color w:val="660066"/>
            <w:sz w:val="20"/>
            <w:szCs w:val="20"/>
            <w:shd w:val="clear" w:color="auto" w:fill="FFFFFF"/>
          </w:rPr>
          <w:t>Behav</w:t>
        </w:r>
        <w:proofErr w:type="spellEnd"/>
        <w:r w:rsidR="002D08FF" w:rsidRPr="002D08FF">
          <w:rPr>
            <w:rStyle w:val="Hyperlink"/>
            <w:rFonts w:ascii="Arial" w:hAnsi="Arial" w:cs="Arial"/>
            <w:color w:val="660066"/>
            <w:sz w:val="20"/>
            <w:szCs w:val="20"/>
            <w:shd w:val="clear" w:color="auto" w:fill="FFFFFF"/>
          </w:rPr>
          <w:t>.</w:t>
        </w:r>
      </w:hyperlink>
      <w:r w:rsidR="002D08FF" w:rsidRPr="002D08FF">
        <w:rPr>
          <w:rFonts w:ascii="Arial" w:hAnsi="Arial" w:cs="Arial"/>
          <w:sz w:val="20"/>
          <w:szCs w:val="20"/>
          <w:shd w:val="clear" w:color="auto" w:fill="FFFFFF"/>
        </w:rPr>
        <w:t xml:space="preserve"> 2017 Sep 1;41(5):561-570. </w:t>
      </w:r>
      <w:proofErr w:type="spellStart"/>
      <w:r w:rsidR="002D08FF" w:rsidRPr="002D08FF">
        <w:rPr>
          <w:rFonts w:ascii="Arial" w:hAnsi="Arial" w:cs="Arial"/>
          <w:sz w:val="20"/>
          <w:szCs w:val="20"/>
          <w:shd w:val="clear" w:color="auto" w:fill="FFFFFF"/>
        </w:rPr>
        <w:t>doi</w:t>
      </w:r>
      <w:proofErr w:type="spellEnd"/>
      <w:r w:rsidR="002D08FF" w:rsidRPr="002D08FF">
        <w:rPr>
          <w:rFonts w:ascii="Arial" w:hAnsi="Arial" w:cs="Arial"/>
          <w:sz w:val="20"/>
          <w:szCs w:val="20"/>
          <w:shd w:val="clear" w:color="auto" w:fill="FFFFFF"/>
        </w:rPr>
        <w:t>: 10.5993/AJHB.41.5.5.</w:t>
      </w:r>
    </w:p>
    <w:p w14:paraId="3FB3B442" w14:textId="0A39E872" w:rsidR="008975B4" w:rsidRPr="002D08FF" w:rsidRDefault="008975B4" w:rsidP="008975B4">
      <w:pPr>
        <w:rPr>
          <w:rFonts w:ascii="Arial" w:eastAsia="Times New Roman" w:hAnsi="Arial" w:cs="Arial"/>
          <w:color w:val="000000" w:themeColor="text1"/>
          <w:sz w:val="20"/>
          <w:szCs w:val="20"/>
          <w:lang w:eastAsia="zh-TW"/>
        </w:rPr>
      </w:pPr>
    </w:p>
    <w:p w14:paraId="4A92131E" w14:textId="20003AC0" w:rsidR="008964F2" w:rsidRPr="002D08FF" w:rsidRDefault="008975B4" w:rsidP="008964F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2D08FF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Abstract</w:t>
      </w:r>
      <w:r w:rsidR="00FA423C" w:rsidRPr="002D08FF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  <w:r w:rsidR="00F179F7" w:rsidRPr="002D08FF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</w:p>
    <w:p w14:paraId="396CB3B9" w14:textId="77777777" w:rsidR="002D08FF" w:rsidRPr="002D08FF" w:rsidRDefault="00B401B5" w:rsidP="00B401B5">
      <w:pPr>
        <w:rPr>
          <w:rFonts w:ascii="Arial" w:hAnsi="Arial" w:cs="Arial"/>
          <w:sz w:val="20"/>
          <w:szCs w:val="20"/>
          <w:lang w:eastAsia="zh-TW"/>
        </w:rPr>
      </w:pPr>
      <w:r w:rsidRPr="002D08FF">
        <w:rPr>
          <w:rFonts w:ascii="Arial" w:hAnsi="Arial" w:cs="Arial"/>
          <w:sz w:val="20"/>
          <w:szCs w:val="20"/>
          <w:lang w:eastAsia="zh-TW"/>
        </w:rPr>
        <w:t>OBJECTIVE: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</w:p>
    <w:p w14:paraId="76C53410" w14:textId="1A379D58" w:rsidR="00B401B5" w:rsidRPr="002D08FF" w:rsidRDefault="00B401B5" w:rsidP="00B401B5">
      <w:pPr>
        <w:rPr>
          <w:rFonts w:ascii="Arial" w:hAnsi="Arial" w:cs="Arial"/>
          <w:sz w:val="20"/>
          <w:szCs w:val="20"/>
          <w:lang w:eastAsia="zh-TW"/>
        </w:rPr>
      </w:pPr>
      <w:r w:rsidRPr="002D08FF">
        <w:rPr>
          <w:rFonts w:ascii="Arial" w:hAnsi="Arial" w:cs="Arial"/>
          <w:sz w:val="20"/>
          <w:szCs w:val="20"/>
          <w:lang w:eastAsia="zh-TW"/>
        </w:rPr>
        <w:t>We evaluated the influence of psychosocial factors on HBV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screening.</w:t>
      </w:r>
    </w:p>
    <w:p w14:paraId="1BA17998" w14:textId="77777777" w:rsidR="00AB2A18" w:rsidRPr="002D08FF" w:rsidRDefault="00AB2A18" w:rsidP="00B401B5">
      <w:pPr>
        <w:rPr>
          <w:rFonts w:ascii="Arial" w:hAnsi="Arial" w:cs="Arial"/>
          <w:sz w:val="20"/>
          <w:szCs w:val="20"/>
          <w:lang w:eastAsia="zh-TW"/>
        </w:rPr>
      </w:pPr>
    </w:p>
    <w:p w14:paraId="54C3D203" w14:textId="77777777" w:rsidR="002D08FF" w:rsidRPr="002D08FF" w:rsidRDefault="00B401B5" w:rsidP="00B401B5">
      <w:pPr>
        <w:rPr>
          <w:rFonts w:ascii="Arial" w:hAnsi="Arial" w:cs="Arial"/>
          <w:sz w:val="20"/>
          <w:szCs w:val="20"/>
          <w:lang w:eastAsia="zh-TW"/>
        </w:rPr>
      </w:pPr>
      <w:r w:rsidRPr="002D08FF">
        <w:rPr>
          <w:rFonts w:ascii="Arial" w:hAnsi="Arial" w:cs="Arial"/>
          <w:sz w:val="20"/>
          <w:szCs w:val="20"/>
          <w:lang w:eastAsia="zh-TW"/>
        </w:rPr>
        <w:t>METHODS: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</w:p>
    <w:p w14:paraId="0F10C1E7" w14:textId="775CAD2E" w:rsidR="00B401B5" w:rsidRPr="002D08FF" w:rsidRDefault="00B401B5" w:rsidP="00B401B5">
      <w:pPr>
        <w:rPr>
          <w:rFonts w:ascii="Arial" w:hAnsi="Arial" w:cs="Arial"/>
          <w:sz w:val="20"/>
          <w:szCs w:val="20"/>
          <w:lang w:eastAsia="zh-TW"/>
        </w:rPr>
      </w:pPr>
      <w:r w:rsidRPr="002D08FF">
        <w:rPr>
          <w:rFonts w:ascii="Arial" w:hAnsi="Arial" w:cs="Arial"/>
          <w:sz w:val="20"/>
          <w:szCs w:val="20"/>
          <w:lang w:eastAsia="zh-TW"/>
        </w:rPr>
        <w:t>Sample consisted of 1716 Vietnamese participants in our previous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HBV </w:t>
      </w:r>
      <w:r w:rsidRPr="002D08FF">
        <w:rPr>
          <w:rFonts w:ascii="Arial" w:hAnsi="Arial" w:cs="Arial"/>
          <w:sz w:val="20"/>
          <w:szCs w:val="20"/>
          <w:lang w:eastAsia="zh-TW"/>
        </w:rPr>
        <w:t>intervention trial, recruited from 36 community-based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organizations in Pennsylvania, New Jersey, and New York City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between 2009 and 2014. Using the Health Belief Model and Social</w:t>
      </w:r>
    </w:p>
    <w:p w14:paraId="0A0CCB20" w14:textId="27668F7B" w:rsidR="00B401B5" w:rsidRPr="002D08FF" w:rsidRDefault="00B401B5" w:rsidP="00B401B5">
      <w:pPr>
        <w:rPr>
          <w:rFonts w:ascii="Arial" w:hAnsi="Arial" w:cs="Arial"/>
          <w:sz w:val="20"/>
          <w:szCs w:val="20"/>
          <w:lang w:eastAsia="zh-TW"/>
        </w:rPr>
      </w:pPr>
      <w:r w:rsidRPr="002D08FF">
        <w:rPr>
          <w:rFonts w:ascii="Arial" w:hAnsi="Arial" w:cs="Arial"/>
          <w:sz w:val="20"/>
          <w:szCs w:val="20"/>
          <w:lang w:eastAsia="zh-TW"/>
        </w:rPr>
        <w:t>Cognitive Theory, we measured self-efficacy, knowledge, perceived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barriers, perceived benefits, perceived severity, and risk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susceptibility. Analysis of covariance was used to compare pre- and</w:t>
      </w:r>
    </w:p>
    <w:p w14:paraId="51EAD3ED" w14:textId="67F1616B" w:rsidR="00B401B5" w:rsidRPr="002D08FF" w:rsidRDefault="00B401B5" w:rsidP="00B401B5">
      <w:pPr>
        <w:rPr>
          <w:rFonts w:ascii="Arial" w:hAnsi="Arial" w:cs="Arial"/>
          <w:sz w:val="20"/>
          <w:szCs w:val="20"/>
          <w:lang w:eastAsia="zh-TW"/>
        </w:rPr>
      </w:pPr>
      <w:r w:rsidRPr="002D08FF">
        <w:rPr>
          <w:rFonts w:ascii="Arial" w:hAnsi="Arial" w:cs="Arial"/>
          <w:sz w:val="20"/>
          <w:szCs w:val="20"/>
          <w:lang w:eastAsia="zh-TW"/>
        </w:rPr>
        <w:t>post-intervention changes of psychosocial variables. Structural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equation modeling was used to explore the direct and indirect effects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of the psychosocial variables on HBV screening.</w:t>
      </w:r>
    </w:p>
    <w:p w14:paraId="730024FD" w14:textId="77777777" w:rsidR="00AB2A18" w:rsidRPr="002D08FF" w:rsidRDefault="00AB2A18" w:rsidP="00B401B5">
      <w:pPr>
        <w:rPr>
          <w:rFonts w:ascii="Arial" w:hAnsi="Arial" w:cs="Arial"/>
          <w:sz w:val="20"/>
          <w:szCs w:val="20"/>
          <w:lang w:eastAsia="zh-TW"/>
        </w:rPr>
      </w:pPr>
    </w:p>
    <w:p w14:paraId="629C0A57" w14:textId="77777777" w:rsidR="002D08FF" w:rsidRPr="002D08FF" w:rsidRDefault="00B401B5" w:rsidP="00B401B5">
      <w:pPr>
        <w:rPr>
          <w:rFonts w:ascii="Arial" w:hAnsi="Arial" w:cs="Arial"/>
          <w:sz w:val="20"/>
          <w:szCs w:val="20"/>
          <w:lang w:eastAsia="zh-TW"/>
        </w:rPr>
      </w:pPr>
      <w:r w:rsidRPr="002D08FF">
        <w:rPr>
          <w:rFonts w:ascii="Arial" w:hAnsi="Arial" w:cs="Arial"/>
          <w:sz w:val="20"/>
          <w:szCs w:val="20"/>
          <w:lang w:eastAsia="zh-TW"/>
        </w:rPr>
        <w:t>RESULTS: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</w:p>
    <w:p w14:paraId="17DAFDD1" w14:textId="17458F7D" w:rsidR="00B401B5" w:rsidRPr="002D08FF" w:rsidRDefault="00B401B5" w:rsidP="00B401B5">
      <w:pPr>
        <w:rPr>
          <w:rFonts w:ascii="Arial" w:hAnsi="Arial" w:cs="Arial"/>
          <w:sz w:val="20"/>
          <w:szCs w:val="20"/>
          <w:lang w:eastAsia="zh-TW"/>
        </w:rPr>
      </w:pPr>
      <w:r w:rsidRPr="002D08FF">
        <w:rPr>
          <w:rFonts w:ascii="Arial" w:hAnsi="Arial" w:cs="Arial"/>
          <w:sz w:val="20"/>
          <w:szCs w:val="20"/>
          <w:lang w:eastAsia="zh-TW"/>
        </w:rPr>
        <w:t>Knowledge, self-efficacy, perceived benefits, and perceived barriers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were directly associated with HBV screening; knowledge had the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strongest effect. Perceived severity and risk susceptibility had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indirect association with HBV screening through other variables.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Indirect paths among the 6 psychosocial variables were also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identified.</w:t>
      </w:r>
    </w:p>
    <w:p w14:paraId="76B5F51D" w14:textId="77777777" w:rsidR="00AB2A18" w:rsidRPr="002D08FF" w:rsidRDefault="00AB2A18" w:rsidP="00B401B5">
      <w:pPr>
        <w:rPr>
          <w:rFonts w:ascii="Arial" w:hAnsi="Arial" w:cs="Arial"/>
          <w:sz w:val="20"/>
          <w:szCs w:val="20"/>
          <w:lang w:eastAsia="zh-TW"/>
        </w:rPr>
      </w:pPr>
    </w:p>
    <w:p w14:paraId="629E66C1" w14:textId="77777777" w:rsidR="002D08FF" w:rsidRPr="002D08FF" w:rsidRDefault="00B401B5" w:rsidP="00846118">
      <w:pPr>
        <w:rPr>
          <w:rFonts w:ascii="Arial" w:hAnsi="Arial" w:cs="Arial"/>
          <w:sz w:val="20"/>
          <w:szCs w:val="20"/>
          <w:lang w:eastAsia="zh-TW"/>
        </w:rPr>
      </w:pPr>
      <w:r w:rsidRPr="002D08FF">
        <w:rPr>
          <w:rFonts w:ascii="Arial" w:hAnsi="Arial" w:cs="Arial"/>
          <w:sz w:val="20"/>
          <w:szCs w:val="20"/>
          <w:lang w:eastAsia="zh-TW"/>
        </w:rPr>
        <w:t>CONCLUSION: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</w:p>
    <w:p w14:paraId="571C3EDB" w14:textId="71D8EABA" w:rsidR="000819AD" w:rsidRPr="002D08FF" w:rsidRDefault="00B401B5" w:rsidP="00846118">
      <w:pPr>
        <w:rPr>
          <w:rFonts w:ascii="Arial" w:hAnsi="Arial" w:cs="Arial"/>
          <w:sz w:val="20"/>
          <w:szCs w:val="20"/>
          <w:lang w:eastAsia="zh-TW"/>
        </w:rPr>
      </w:pPr>
      <w:r w:rsidRPr="002D08FF">
        <w:rPr>
          <w:rFonts w:ascii="Arial" w:hAnsi="Arial" w:cs="Arial"/>
          <w:sz w:val="20"/>
          <w:szCs w:val="20"/>
          <w:lang w:eastAsia="zh-TW"/>
        </w:rPr>
        <w:t>To promote HBV screening among Vietnamese Americans,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intervention efforts should focus on increasing knowledge, self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>-</w:t>
      </w:r>
      <w:r w:rsidRPr="002D08FF">
        <w:rPr>
          <w:rFonts w:ascii="Arial" w:hAnsi="Arial" w:cs="Arial"/>
          <w:sz w:val="20"/>
          <w:szCs w:val="20"/>
          <w:lang w:eastAsia="zh-TW"/>
        </w:rPr>
        <w:t>efficacy,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and perceived benefits, decreasing perceived barriers, and</w:t>
      </w:r>
      <w:r w:rsidR="00AB2A18" w:rsidRPr="002D08FF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2D08FF">
        <w:rPr>
          <w:rFonts w:ascii="Arial" w:hAnsi="Arial" w:cs="Arial"/>
          <w:sz w:val="20"/>
          <w:szCs w:val="20"/>
          <w:lang w:eastAsia="zh-TW"/>
        </w:rPr>
        <w:t>accounting for the dynamic cognitive processing.</w:t>
      </w:r>
    </w:p>
    <w:sectPr w:rsidR="000819AD" w:rsidRPr="002D08FF" w:rsidSect="0099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40A34"/>
    <w:multiLevelType w:val="hybridMultilevel"/>
    <w:tmpl w:val="1F5A3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61DB5"/>
    <w:multiLevelType w:val="hybridMultilevel"/>
    <w:tmpl w:val="72884470"/>
    <w:lvl w:ilvl="0" w:tplc="75F81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F4285"/>
    <w:multiLevelType w:val="hybridMultilevel"/>
    <w:tmpl w:val="630E8A4C"/>
    <w:lvl w:ilvl="0" w:tplc="75F81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3097E"/>
    <w:multiLevelType w:val="hybridMultilevel"/>
    <w:tmpl w:val="4404A22A"/>
    <w:lvl w:ilvl="0" w:tplc="75F81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18"/>
    <w:rsid w:val="000819AD"/>
    <w:rsid w:val="000C0C19"/>
    <w:rsid w:val="00191B51"/>
    <w:rsid w:val="00197CF1"/>
    <w:rsid w:val="001B3168"/>
    <w:rsid w:val="00254A78"/>
    <w:rsid w:val="002D08FF"/>
    <w:rsid w:val="002F77A1"/>
    <w:rsid w:val="00301B65"/>
    <w:rsid w:val="004460C2"/>
    <w:rsid w:val="0074248C"/>
    <w:rsid w:val="00792071"/>
    <w:rsid w:val="00846118"/>
    <w:rsid w:val="00871636"/>
    <w:rsid w:val="008964F2"/>
    <w:rsid w:val="008975B4"/>
    <w:rsid w:val="008F3C86"/>
    <w:rsid w:val="00917E9C"/>
    <w:rsid w:val="0099751B"/>
    <w:rsid w:val="009A683F"/>
    <w:rsid w:val="009C3DB0"/>
    <w:rsid w:val="00AB2A18"/>
    <w:rsid w:val="00AB52E5"/>
    <w:rsid w:val="00B401B5"/>
    <w:rsid w:val="00BB3B96"/>
    <w:rsid w:val="00C83C8C"/>
    <w:rsid w:val="00CF7A31"/>
    <w:rsid w:val="00DC5919"/>
    <w:rsid w:val="00ED36C4"/>
    <w:rsid w:val="00F179F7"/>
    <w:rsid w:val="00FA423C"/>
    <w:rsid w:val="00F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B12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19A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F77A1"/>
    <w:rPr>
      <w:rFonts w:ascii="Helvetica" w:hAnsi="Helvetica"/>
      <w:color w:val="106DD7"/>
      <w:sz w:val="15"/>
      <w:szCs w:val="15"/>
      <w:lang w:eastAsia="zh-TW"/>
    </w:rPr>
  </w:style>
  <w:style w:type="character" w:customStyle="1" w:styleId="s1">
    <w:name w:val="s1"/>
    <w:basedOn w:val="DefaultParagraphFont"/>
    <w:rsid w:val="00AB52E5"/>
    <w:rPr>
      <w:color w:val="000000"/>
    </w:rPr>
  </w:style>
  <w:style w:type="character" w:customStyle="1" w:styleId="apple-converted-space">
    <w:name w:val="apple-converted-space"/>
    <w:basedOn w:val="DefaultParagraphFont"/>
    <w:rsid w:val="00AB52E5"/>
  </w:style>
  <w:style w:type="paragraph" w:styleId="ListParagraph">
    <w:name w:val="List Paragraph"/>
    <w:basedOn w:val="Normal"/>
    <w:uiPriority w:val="34"/>
    <w:qFormat/>
    <w:rsid w:val="00792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-ncbi-nlm-nih-gov.ucsf.idm.oclc.org/pubmed/?term=Wei%20Z%5BAuthor%5D&amp;cauthor=true&amp;cauthor_uid=28760178" TargetMode="External"/><Relationship Id="rId12" Type="http://schemas.openxmlformats.org/officeDocument/2006/relationships/hyperlink" Target="https://www-ncbi-nlm-nih-gov.ucsf.idm.oclc.org/pubmed/?term=Tan%20Y%5BAuthor%5D&amp;cauthor=true&amp;cauthor_uid=28760178" TargetMode="External"/><Relationship Id="rId13" Type="http://schemas.openxmlformats.org/officeDocument/2006/relationships/hyperlink" Target="https://www-ncbi-nlm-nih-gov.ucsf.idm.oclc.org/pubmed/?term=Nguyen%20MT%5BAuthor%5D&amp;cauthor=true&amp;cauthor_uid=28760178" TargetMode="External"/><Relationship Id="rId14" Type="http://schemas.openxmlformats.org/officeDocument/2006/relationships/hyperlink" Target="https://www-ncbi-nlm-nih-gov.ucsf.idm.oclc.org/pubmed/?term=Ogunwobi%20OO%5BAuthor%5D&amp;cauthor=true&amp;cauthor_uid=28760178" TargetMode="External"/><Relationship Id="rId15" Type="http://schemas.openxmlformats.org/officeDocument/2006/relationships/hyperlink" Target="https://www-ncbi-nlm-nih-gov.ucsf.idm.oclc.org/pubmed/?term=Ma%20GX%5BAuthor%5D&amp;cauthor=true&amp;cauthor_uid=28760178" TargetMode="External"/><Relationship Id="rId16" Type="http://schemas.openxmlformats.org/officeDocument/2006/relationships/hyperlink" Target="https://www.ncbi.nlm.nih.gov/pubmed/28760178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urldefense.proofpoint.com/v2/url?u=http-3A__www.ncbi.nlm.nih.gov_pubmed_28760178&amp;d=DwMEaQ&amp;c=clK7kQUTWtAVEOVIgvi0NU5BOUHhpN0H8p7CSfnc_gI&amp;r=iFavz6KbtuaSFObSvuCXnLmt5VbY86Jha1tKLeBFedI&amp;m=dXYz1WKbzCe0vcNYG_i4bRSO8lJFLCgwh-4bFmd1z84&amp;s=VdeVFOzrVS397uMdlRBQND-e11f-FTF-tf-L_5Ptg-M&amp;e=" TargetMode="External"/><Relationship Id="rId8" Type="http://schemas.openxmlformats.org/officeDocument/2006/relationships/hyperlink" Target="https://www-ncbi-nlm-nih-gov.ucsf.idm.oclc.org/pubmed/?term=Lee%20M%5BAuthor%5D&amp;cauthor=true&amp;cauthor_uid=28760178" TargetMode="External"/><Relationship Id="rId9" Type="http://schemas.openxmlformats.org/officeDocument/2006/relationships/hyperlink" Target="https://www-ncbi-nlm-nih-gov.ucsf.idm.oclc.org/pubmed/?term=Zhu%20L%5BAuthor%5D&amp;cauthor=true&amp;cauthor_uid=28760178" TargetMode="External"/><Relationship Id="rId10" Type="http://schemas.openxmlformats.org/officeDocument/2006/relationships/hyperlink" Target="https://www-ncbi-nlm-nih-gov.ucsf.idm.oclc.org/pubmed/?term=Wang%20MQ%5BAuthor%5D&amp;cauthor=true&amp;cauthor_uid=287601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A47A93-8E65-9546-9973-B760FA754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591</Words>
  <Characters>3371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Wong, Ching</cp:lastModifiedBy>
  <cp:revision>3</cp:revision>
  <cp:lastPrinted>2018-02-08T04:30:00Z</cp:lastPrinted>
  <dcterms:created xsi:type="dcterms:W3CDTF">2018-02-08T07:07:00Z</dcterms:created>
  <dcterms:modified xsi:type="dcterms:W3CDTF">2018-02-09T00:25:00Z</dcterms:modified>
</cp:coreProperties>
</file>