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9E6A1B" w:rsidRDefault="00ED36C4" w:rsidP="00846118">
      <w:pPr>
        <w:jc w:val="center"/>
        <w:rPr>
          <w:rFonts w:ascii="Arial" w:hAnsi="Arial" w:cs="Arial"/>
          <w:b/>
          <w:bCs/>
          <w:sz w:val="28"/>
          <w:szCs w:val="28"/>
        </w:rPr>
      </w:pPr>
      <w:r w:rsidRPr="009E6A1B">
        <w:rPr>
          <w:rFonts w:ascii="Arial" w:hAnsi="Arial" w:cs="Arial"/>
          <w:b/>
          <w:bCs/>
          <w:sz w:val="28"/>
          <w:szCs w:val="28"/>
        </w:rPr>
        <w:t>Abstract</w:t>
      </w:r>
    </w:p>
    <w:p w14:paraId="5575CA4F" w14:textId="77777777" w:rsidR="00846118" w:rsidRDefault="00846118" w:rsidP="00846118"/>
    <w:p w14:paraId="6BAA8CEB" w14:textId="77777777" w:rsidR="0002756E" w:rsidRPr="0002756E" w:rsidRDefault="000819AD" w:rsidP="0002756E">
      <w:pPr>
        <w:rPr>
          <w:rFonts w:ascii="Arial" w:eastAsia="Arial" w:hAnsi="Arial" w:cs="Arial"/>
          <w:sz w:val="20"/>
          <w:szCs w:val="20"/>
        </w:rPr>
      </w:pPr>
      <w:r w:rsidRPr="0002756E">
        <w:rPr>
          <w:rFonts w:ascii="Arial" w:eastAsia="Times New Roman" w:hAnsi="Arial" w:cs="Arial"/>
          <w:b/>
          <w:color w:val="000000" w:themeColor="text1"/>
          <w:sz w:val="20"/>
          <w:szCs w:val="20"/>
        </w:rPr>
        <w:t>Title:</w:t>
      </w:r>
      <w:r w:rsidRPr="0002756E">
        <w:rPr>
          <w:rFonts w:ascii="Arial" w:eastAsia="Times New Roman" w:hAnsi="Arial" w:cs="Arial"/>
          <w:color w:val="000000" w:themeColor="text1"/>
          <w:sz w:val="20"/>
          <w:szCs w:val="20"/>
        </w:rPr>
        <w:t xml:space="preserve"> </w:t>
      </w:r>
      <w:hyperlink r:id="rId7">
        <w:r w:rsidR="0002756E" w:rsidRPr="0002756E">
          <w:rPr>
            <w:rFonts w:ascii="Arial" w:eastAsia="Arial" w:hAnsi="Arial" w:cs="Arial"/>
            <w:color w:val="1155CC"/>
            <w:sz w:val="20"/>
            <w:szCs w:val="20"/>
            <w:highlight w:val="white"/>
            <w:u w:val="single"/>
          </w:rPr>
          <w:t>Metabolic conditions and breast cancer risk among Los Angeles County Filipina Americans compared with Chinese and Japanese Americans.</w:t>
        </w:r>
      </w:hyperlink>
    </w:p>
    <w:p w14:paraId="20123661" w14:textId="77777777" w:rsidR="008964F2" w:rsidRPr="0002756E" w:rsidRDefault="008964F2" w:rsidP="0002756E">
      <w:pPr>
        <w:rPr>
          <w:rFonts w:ascii="Arial" w:eastAsia="Times New Roman" w:hAnsi="Arial" w:cs="Arial"/>
          <w:color w:val="000000" w:themeColor="text1"/>
          <w:sz w:val="20"/>
          <w:szCs w:val="20"/>
          <w:lang w:eastAsia="zh-TW"/>
        </w:rPr>
      </w:pPr>
      <w:bookmarkStart w:id="0" w:name="_GoBack"/>
      <w:bookmarkEnd w:id="0"/>
    </w:p>
    <w:p w14:paraId="41CD2CF8" w14:textId="77777777" w:rsidR="0002756E" w:rsidRPr="0002756E" w:rsidRDefault="005A1907" w:rsidP="0002756E">
      <w:pPr>
        <w:rPr>
          <w:rFonts w:ascii="Arial" w:eastAsia="Arial" w:hAnsi="Arial" w:cs="Arial"/>
          <w:sz w:val="20"/>
          <w:szCs w:val="20"/>
        </w:rPr>
      </w:pPr>
      <w:r w:rsidRPr="0002756E">
        <w:rPr>
          <w:rFonts w:ascii="Arial" w:eastAsia="Times New Roman" w:hAnsi="Arial" w:cs="Arial"/>
          <w:b/>
          <w:color w:val="000000" w:themeColor="text1"/>
          <w:sz w:val="20"/>
          <w:szCs w:val="20"/>
        </w:rPr>
        <w:t>Author</w:t>
      </w:r>
      <w:r w:rsidR="00BF266D" w:rsidRPr="0002756E">
        <w:rPr>
          <w:rFonts w:ascii="Arial" w:eastAsia="Times New Roman" w:hAnsi="Arial" w:cs="Arial"/>
          <w:b/>
          <w:color w:val="000000" w:themeColor="text1"/>
          <w:sz w:val="20"/>
          <w:szCs w:val="20"/>
        </w:rPr>
        <w:t>s</w:t>
      </w:r>
      <w:r w:rsidR="000819AD" w:rsidRPr="0002756E">
        <w:rPr>
          <w:rFonts w:ascii="Arial" w:eastAsia="Times New Roman" w:hAnsi="Arial" w:cs="Arial"/>
          <w:b/>
          <w:color w:val="000000" w:themeColor="text1"/>
          <w:sz w:val="20"/>
          <w:szCs w:val="20"/>
        </w:rPr>
        <w:t>:</w:t>
      </w:r>
      <w:r w:rsidR="007C77B1" w:rsidRPr="0002756E">
        <w:rPr>
          <w:rFonts w:ascii="Arial" w:hAnsi="Arial" w:cs="Arial"/>
          <w:color w:val="000000" w:themeColor="text1"/>
          <w:sz w:val="20"/>
          <w:szCs w:val="20"/>
        </w:rPr>
        <w:t xml:space="preserve"> </w:t>
      </w:r>
      <w:hyperlink r:id="rId8">
        <w:r w:rsidR="0002756E" w:rsidRPr="0002756E">
          <w:rPr>
            <w:rFonts w:ascii="Arial" w:eastAsia="Arial" w:hAnsi="Arial" w:cs="Arial"/>
            <w:color w:val="660066"/>
            <w:sz w:val="20"/>
            <w:szCs w:val="20"/>
            <w:u w:val="single"/>
          </w:rPr>
          <w:t>Wu AH</w:t>
        </w:r>
      </w:hyperlink>
      <w:r w:rsidR="0002756E" w:rsidRPr="0002756E">
        <w:rPr>
          <w:rFonts w:ascii="Arial" w:eastAsia="Arial" w:hAnsi="Arial" w:cs="Arial"/>
          <w:sz w:val="20"/>
          <w:szCs w:val="20"/>
          <w:vertAlign w:val="superscript"/>
        </w:rPr>
        <w:t>1</w:t>
      </w:r>
      <w:r w:rsidR="0002756E" w:rsidRPr="0002756E">
        <w:rPr>
          <w:rFonts w:ascii="Arial" w:eastAsia="Arial" w:hAnsi="Arial" w:cs="Arial"/>
          <w:sz w:val="20"/>
          <w:szCs w:val="20"/>
        </w:rPr>
        <w:t xml:space="preserve">, </w:t>
      </w:r>
      <w:hyperlink r:id="rId9">
        <w:proofErr w:type="spellStart"/>
        <w:r w:rsidR="0002756E" w:rsidRPr="0002756E">
          <w:rPr>
            <w:rFonts w:ascii="Arial" w:eastAsia="Arial" w:hAnsi="Arial" w:cs="Arial"/>
            <w:color w:val="660066"/>
            <w:sz w:val="20"/>
            <w:szCs w:val="20"/>
            <w:u w:val="single"/>
          </w:rPr>
          <w:t>Vigen</w:t>
        </w:r>
        <w:proofErr w:type="spellEnd"/>
        <w:r w:rsidR="0002756E" w:rsidRPr="0002756E">
          <w:rPr>
            <w:rFonts w:ascii="Arial" w:eastAsia="Arial" w:hAnsi="Arial" w:cs="Arial"/>
            <w:color w:val="660066"/>
            <w:sz w:val="20"/>
            <w:szCs w:val="20"/>
            <w:u w:val="single"/>
          </w:rPr>
          <w:t xml:space="preserve"> C</w:t>
        </w:r>
      </w:hyperlink>
      <w:r w:rsidR="0002756E" w:rsidRPr="0002756E">
        <w:rPr>
          <w:rFonts w:ascii="Arial" w:eastAsia="Arial" w:hAnsi="Arial" w:cs="Arial"/>
          <w:sz w:val="20"/>
          <w:szCs w:val="20"/>
          <w:vertAlign w:val="superscript"/>
        </w:rPr>
        <w:t>1</w:t>
      </w:r>
      <w:r w:rsidR="0002756E" w:rsidRPr="0002756E">
        <w:rPr>
          <w:rFonts w:ascii="Arial" w:eastAsia="Arial" w:hAnsi="Arial" w:cs="Arial"/>
          <w:sz w:val="20"/>
          <w:szCs w:val="20"/>
        </w:rPr>
        <w:t xml:space="preserve">, </w:t>
      </w:r>
      <w:hyperlink r:id="rId10">
        <w:r w:rsidR="0002756E" w:rsidRPr="0002756E">
          <w:rPr>
            <w:rFonts w:ascii="Arial" w:eastAsia="Arial" w:hAnsi="Arial" w:cs="Arial"/>
            <w:color w:val="660066"/>
            <w:sz w:val="20"/>
            <w:szCs w:val="20"/>
            <w:u w:val="single"/>
          </w:rPr>
          <w:t>Butler LM</w:t>
        </w:r>
      </w:hyperlink>
      <w:r w:rsidR="0002756E" w:rsidRPr="0002756E">
        <w:rPr>
          <w:rFonts w:ascii="Arial" w:eastAsia="Arial" w:hAnsi="Arial" w:cs="Arial"/>
          <w:sz w:val="20"/>
          <w:szCs w:val="20"/>
          <w:vertAlign w:val="superscript"/>
        </w:rPr>
        <w:t>2</w:t>
      </w:r>
      <w:r w:rsidR="0002756E" w:rsidRPr="0002756E">
        <w:rPr>
          <w:rFonts w:ascii="Arial" w:eastAsia="Arial" w:hAnsi="Arial" w:cs="Arial"/>
          <w:sz w:val="20"/>
          <w:szCs w:val="20"/>
        </w:rPr>
        <w:t xml:space="preserve">, </w:t>
      </w:r>
      <w:hyperlink r:id="rId11">
        <w:r w:rsidR="0002756E" w:rsidRPr="0002756E">
          <w:rPr>
            <w:rFonts w:ascii="Arial" w:eastAsia="Arial" w:hAnsi="Arial" w:cs="Arial"/>
            <w:color w:val="660066"/>
            <w:sz w:val="20"/>
            <w:szCs w:val="20"/>
            <w:u w:val="single"/>
          </w:rPr>
          <w:t>Tseng CC</w:t>
        </w:r>
      </w:hyperlink>
      <w:r w:rsidR="0002756E" w:rsidRPr="0002756E">
        <w:rPr>
          <w:rFonts w:ascii="Arial" w:eastAsia="Arial" w:hAnsi="Arial" w:cs="Arial"/>
          <w:sz w:val="20"/>
          <w:szCs w:val="20"/>
          <w:vertAlign w:val="superscript"/>
        </w:rPr>
        <w:t>1</w:t>
      </w:r>
      <w:r w:rsidR="0002756E" w:rsidRPr="0002756E">
        <w:rPr>
          <w:rFonts w:ascii="Arial" w:eastAsia="Arial" w:hAnsi="Arial" w:cs="Arial"/>
          <w:sz w:val="20"/>
          <w:szCs w:val="20"/>
        </w:rPr>
        <w:t>.</w:t>
      </w:r>
    </w:p>
    <w:p w14:paraId="31A23B32" w14:textId="33FB6337" w:rsidR="009C3DB0" w:rsidRPr="0002756E" w:rsidRDefault="009C3DB0" w:rsidP="0002756E">
      <w:pPr>
        <w:rPr>
          <w:rFonts w:ascii="Arial" w:eastAsia="Times New Roman" w:hAnsi="Arial" w:cs="Arial"/>
          <w:color w:val="000000" w:themeColor="text1"/>
          <w:sz w:val="20"/>
          <w:szCs w:val="20"/>
          <w:lang w:eastAsia="zh-TW"/>
        </w:rPr>
      </w:pPr>
    </w:p>
    <w:p w14:paraId="411CB56B" w14:textId="61A4A585" w:rsidR="005A1907" w:rsidRPr="0002756E" w:rsidRDefault="00191B51" w:rsidP="0002756E">
      <w:pPr>
        <w:pStyle w:val="p1"/>
        <w:rPr>
          <w:rFonts w:ascii="Arial" w:hAnsi="Arial" w:cs="Arial"/>
          <w:b/>
          <w:color w:val="000000" w:themeColor="text1"/>
          <w:sz w:val="20"/>
          <w:szCs w:val="20"/>
        </w:rPr>
      </w:pPr>
      <w:r w:rsidRPr="0002756E">
        <w:rPr>
          <w:rFonts w:ascii="Arial" w:hAnsi="Arial" w:cs="Arial"/>
          <w:b/>
          <w:color w:val="000000" w:themeColor="text1"/>
          <w:sz w:val="20"/>
          <w:szCs w:val="20"/>
        </w:rPr>
        <w:t xml:space="preserve">Author Information: </w:t>
      </w:r>
      <w:r w:rsidR="005A1907" w:rsidRPr="0002756E">
        <w:rPr>
          <w:rFonts w:ascii="Arial" w:hAnsi="Arial" w:cs="Arial"/>
          <w:b/>
          <w:color w:val="000000" w:themeColor="text1"/>
          <w:sz w:val="20"/>
          <w:szCs w:val="20"/>
        </w:rPr>
        <w:t> </w:t>
      </w:r>
    </w:p>
    <w:p w14:paraId="5306ECAD" w14:textId="77777777" w:rsidR="007C77B1" w:rsidRPr="0002756E" w:rsidRDefault="007C77B1" w:rsidP="0002756E">
      <w:pPr>
        <w:pStyle w:val="ListParagraph"/>
        <w:numPr>
          <w:ilvl w:val="0"/>
          <w:numId w:val="8"/>
        </w:numPr>
        <w:ind w:left="270" w:hanging="270"/>
        <w:rPr>
          <w:rFonts w:ascii="Arial" w:hAnsi="Arial" w:cs="Arial"/>
          <w:color w:val="000000" w:themeColor="text1"/>
          <w:sz w:val="20"/>
          <w:szCs w:val="20"/>
          <w:lang w:eastAsia="zh-TW"/>
        </w:rPr>
      </w:pPr>
      <w:r w:rsidRPr="0002756E">
        <w:rPr>
          <w:rFonts w:ascii="Arial" w:hAnsi="Arial" w:cs="Arial"/>
          <w:color w:val="000000" w:themeColor="text1"/>
          <w:sz w:val="20"/>
          <w:szCs w:val="20"/>
          <w:lang w:eastAsia="zh-TW"/>
        </w:rPr>
        <w:t>Keck School of Medicine, University of Southern California, Los Angeles, CA.</w:t>
      </w:r>
    </w:p>
    <w:p w14:paraId="7BA1BA6F" w14:textId="78E4504E" w:rsidR="007C77B1" w:rsidRPr="0002756E" w:rsidRDefault="007C77B1" w:rsidP="0002756E">
      <w:pPr>
        <w:pStyle w:val="ListParagraph"/>
        <w:numPr>
          <w:ilvl w:val="0"/>
          <w:numId w:val="8"/>
        </w:numPr>
        <w:ind w:left="270" w:hanging="270"/>
        <w:rPr>
          <w:rFonts w:ascii="Arial" w:hAnsi="Arial" w:cs="Arial"/>
          <w:color w:val="000000" w:themeColor="text1"/>
          <w:sz w:val="20"/>
          <w:szCs w:val="20"/>
          <w:lang w:eastAsia="zh-TW"/>
        </w:rPr>
      </w:pPr>
      <w:r w:rsidRPr="0002756E">
        <w:rPr>
          <w:rFonts w:ascii="Arial" w:hAnsi="Arial" w:cs="Arial"/>
          <w:color w:val="000000" w:themeColor="text1"/>
          <w:sz w:val="20"/>
          <w:szCs w:val="20"/>
          <w:lang w:eastAsia="zh-TW"/>
        </w:rPr>
        <w:t>University of Pittsburgh Cancer Institute, Pittsburgh, PA.</w:t>
      </w:r>
    </w:p>
    <w:p w14:paraId="0FBD260F" w14:textId="1765D73D" w:rsidR="00BB3B96" w:rsidRPr="0002756E" w:rsidRDefault="00BB3B96" w:rsidP="0002756E">
      <w:pPr>
        <w:rPr>
          <w:rFonts w:ascii="Arial" w:eastAsia="Times New Roman" w:hAnsi="Arial" w:cs="Arial"/>
          <w:color w:val="000000" w:themeColor="text1"/>
          <w:sz w:val="20"/>
          <w:szCs w:val="20"/>
        </w:rPr>
      </w:pPr>
    </w:p>
    <w:p w14:paraId="1B686393" w14:textId="77777777" w:rsidR="0002756E" w:rsidRPr="0002756E" w:rsidRDefault="00FA423C" w:rsidP="0002756E">
      <w:pPr>
        <w:rPr>
          <w:rFonts w:ascii="Arial" w:hAnsi="Arial" w:cs="Arial"/>
          <w:sz w:val="20"/>
          <w:szCs w:val="20"/>
          <w:shd w:val="clear" w:color="auto" w:fill="FFFFFF"/>
        </w:rPr>
      </w:pPr>
      <w:r w:rsidRPr="0002756E">
        <w:rPr>
          <w:rFonts w:ascii="Arial" w:eastAsia="Times New Roman" w:hAnsi="Arial" w:cs="Arial"/>
          <w:b/>
          <w:color w:val="000000" w:themeColor="text1"/>
          <w:sz w:val="20"/>
          <w:szCs w:val="20"/>
        </w:rPr>
        <w:t>Publication:</w:t>
      </w:r>
      <w:r w:rsidRPr="0002756E">
        <w:rPr>
          <w:rFonts w:ascii="Arial" w:eastAsia="Times New Roman" w:hAnsi="Arial" w:cs="Arial"/>
          <w:color w:val="000000" w:themeColor="text1"/>
          <w:sz w:val="20"/>
          <w:szCs w:val="20"/>
        </w:rPr>
        <w:t xml:space="preserve"> </w:t>
      </w:r>
      <w:hyperlink r:id="rId12" w:tooltip="International journal of cancer." w:history="1">
        <w:proofErr w:type="spellStart"/>
        <w:r w:rsidR="0002756E" w:rsidRPr="0002756E">
          <w:rPr>
            <w:rStyle w:val="Hyperlink"/>
            <w:rFonts w:ascii="Arial" w:hAnsi="Arial" w:cs="Arial"/>
            <w:color w:val="660066"/>
            <w:sz w:val="20"/>
            <w:szCs w:val="20"/>
            <w:shd w:val="clear" w:color="auto" w:fill="FFFFFF"/>
          </w:rPr>
          <w:t>Int</w:t>
        </w:r>
        <w:proofErr w:type="spellEnd"/>
        <w:r w:rsidR="0002756E" w:rsidRPr="0002756E">
          <w:rPr>
            <w:rStyle w:val="Hyperlink"/>
            <w:rFonts w:ascii="Arial" w:hAnsi="Arial" w:cs="Arial"/>
            <w:color w:val="660066"/>
            <w:sz w:val="20"/>
            <w:szCs w:val="20"/>
            <w:shd w:val="clear" w:color="auto" w:fill="FFFFFF"/>
          </w:rPr>
          <w:t xml:space="preserve"> J Cancer.</w:t>
        </w:r>
      </w:hyperlink>
      <w:r w:rsidR="0002756E" w:rsidRPr="0002756E">
        <w:rPr>
          <w:rFonts w:ascii="Arial" w:hAnsi="Arial" w:cs="Arial"/>
          <w:sz w:val="20"/>
          <w:szCs w:val="20"/>
          <w:shd w:val="clear" w:color="auto" w:fill="FFFFFF"/>
        </w:rPr>
        <w:t xml:space="preserve"> 2017 Dec 15;141(12):2450-2461. </w:t>
      </w:r>
      <w:proofErr w:type="spellStart"/>
      <w:r w:rsidR="0002756E" w:rsidRPr="0002756E">
        <w:rPr>
          <w:rFonts w:ascii="Arial" w:hAnsi="Arial" w:cs="Arial"/>
          <w:sz w:val="20"/>
          <w:szCs w:val="20"/>
          <w:shd w:val="clear" w:color="auto" w:fill="FFFFFF"/>
        </w:rPr>
        <w:t>doi</w:t>
      </w:r>
      <w:proofErr w:type="spellEnd"/>
      <w:r w:rsidR="0002756E" w:rsidRPr="0002756E">
        <w:rPr>
          <w:rFonts w:ascii="Arial" w:hAnsi="Arial" w:cs="Arial"/>
          <w:sz w:val="20"/>
          <w:szCs w:val="20"/>
          <w:shd w:val="clear" w:color="auto" w:fill="FFFFFF"/>
        </w:rPr>
        <w:t xml:space="preserve">: 10.1002/ijc.31018. </w:t>
      </w:r>
      <w:proofErr w:type="spellStart"/>
      <w:r w:rsidR="0002756E" w:rsidRPr="0002756E">
        <w:rPr>
          <w:rFonts w:ascii="Arial" w:hAnsi="Arial" w:cs="Arial"/>
          <w:sz w:val="20"/>
          <w:szCs w:val="20"/>
          <w:shd w:val="clear" w:color="auto" w:fill="FFFFFF"/>
        </w:rPr>
        <w:t>Epub</w:t>
      </w:r>
      <w:proofErr w:type="spellEnd"/>
      <w:r w:rsidR="0002756E" w:rsidRPr="0002756E">
        <w:rPr>
          <w:rFonts w:ascii="Arial" w:hAnsi="Arial" w:cs="Arial"/>
          <w:sz w:val="20"/>
          <w:szCs w:val="20"/>
          <w:shd w:val="clear" w:color="auto" w:fill="FFFFFF"/>
        </w:rPr>
        <w:t xml:space="preserve"> 2017 Sep 6.</w:t>
      </w:r>
    </w:p>
    <w:p w14:paraId="69D17681" w14:textId="77777777" w:rsidR="0002756E" w:rsidRPr="0002756E" w:rsidRDefault="0002756E" w:rsidP="0002756E">
      <w:pPr>
        <w:rPr>
          <w:rFonts w:ascii="Arial" w:eastAsia="Times New Roman" w:hAnsi="Arial" w:cs="Arial"/>
          <w:b/>
          <w:color w:val="000000" w:themeColor="text1"/>
          <w:sz w:val="20"/>
          <w:szCs w:val="20"/>
        </w:rPr>
      </w:pPr>
    </w:p>
    <w:p w14:paraId="1118DA8D" w14:textId="77777777" w:rsidR="0002756E" w:rsidRPr="0002756E" w:rsidRDefault="008975B4" w:rsidP="0002756E">
      <w:pPr>
        <w:rPr>
          <w:rFonts w:ascii="Arial" w:hAnsi="Arial" w:cs="Arial"/>
          <w:b/>
          <w:color w:val="000000" w:themeColor="text1"/>
          <w:sz w:val="20"/>
          <w:szCs w:val="20"/>
        </w:rPr>
      </w:pPr>
      <w:r w:rsidRPr="0002756E">
        <w:rPr>
          <w:rFonts w:ascii="Arial" w:eastAsia="Times New Roman" w:hAnsi="Arial" w:cs="Arial"/>
          <w:b/>
          <w:color w:val="000000" w:themeColor="text1"/>
          <w:sz w:val="20"/>
          <w:szCs w:val="20"/>
        </w:rPr>
        <w:t>Abstract</w:t>
      </w:r>
      <w:r w:rsidR="00FA423C" w:rsidRPr="0002756E">
        <w:rPr>
          <w:rFonts w:ascii="Arial" w:eastAsia="Times New Roman" w:hAnsi="Arial" w:cs="Arial"/>
          <w:b/>
          <w:color w:val="000000" w:themeColor="text1"/>
          <w:sz w:val="20"/>
          <w:szCs w:val="20"/>
        </w:rPr>
        <w:t>:</w:t>
      </w:r>
      <w:r w:rsidR="00F179F7" w:rsidRPr="0002756E">
        <w:rPr>
          <w:rFonts w:ascii="Arial" w:eastAsia="Times New Roman" w:hAnsi="Arial" w:cs="Arial"/>
          <w:b/>
          <w:color w:val="000000" w:themeColor="text1"/>
          <w:sz w:val="20"/>
          <w:szCs w:val="20"/>
        </w:rPr>
        <w:t xml:space="preserve"> </w:t>
      </w:r>
      <w:r w:rsidR="0099585B" w:rsidRPr="0002756E">
        <w:rPr>
          <w:rFonts w:ascii="Arial" w:hAnsi="Arial" w:cs="Arial"/>
          <w:b/>
          <w:color w:val="000000" w:themeColor="text1"/>
          <w:sz w:val="20"/>
          <w:szCs w:val="20"/>
        </w:rPr>
        <w:t> </w:t>
      </w:r>
    </w:p>
    <w:p w14:paraId="1F281020" w14:textId="01851709" w:rsidR="007C77B1" w:rsidRPr="0002756E" w:rsidRDefault="007C77B1" w:rsidP="0002756E">
      <w:pPr>
        <w:rPr>
          <w:rFonts w:ascii="Arial" w:eastAsia="Arial" w:hAnsi="Arial" w:cs="Arial"/>
          <w:sz w:val="20"/>
          <w:szCs w:val="20"/>
        </w:rPr>
      </w:pPr>
      <w:r w:rsidRPr="0002756E">
        <w:rPr>
          <w:rFonts w:ascii="Arial" w:hAnsi="Arial" w:cs="Arial"/>
          <w:color w:val="000000" w:themeColor="text1"/>
          <w:sz w:val="20"/>
          <w:szCs w:val="20"/>
        </w:rPr>
        <w:t>Accumulating evidence suggests that the aggregation of common metabolic conditions (high blood pressure, diabetes and dyslipidemia) is a risk factor for breast cancer. Breast cancer incidence has risen steadily in Asian American women, and whether these metabolic conditions contribute to breast cancer risk in certain Asian American subgroups is unknown. We investigated the role of physician-diagnosed hypertension, high cholesterol and diabetes separately, and in combination, in relation to the risk of breast cancer in a population-based case control study of 2,167 Asian Americans diagnosed with breast cancer and 2,035 age and ethnicity matched control women in Los Angeles County. Compared to Asian American women who did not have any of the metabolic conditions, those with 1, 2 or 3 conditions showed a steady increase in risk (respective odds ratios were 1.12, 1.42 and 1.62; P trend = 0.001) with adjustment for covariates including body mass index. Similar significant trends were observed in Filipina Americans (P trend = 0.021), postmenopausal women (P trend =0.001), Asian women who were born in the United States (US) (P trend = 0.052) and migrants who have lived in the US for at least 20 years (P trend = 0.004), but not migrants who lived in the US for &lt;20 years (P trend = 0.64). These results suggest that westernization in lifestyle (diet and physical inactivity) and corresponding increase in adiposity have contributed to the rising prevalence of these metabolic conditions, which in turn, are associated with an increase in breast cancer.</w:t>
      </w:r>
    </w:p>
    <w:p w14:paraId="571C3EDB" w14:textId="0533D6FB" w:rsidR="000819AD" w:rsidRPr="007C77B1" w:rsidRDefault="000819AD" w:rsidP="007C77B1">
      <w:pPr>
        <w:rPr>
          <w:color w:val="000000" w:themeColor="text1"/>
          <w:lang w:eastAsia="zh-TW"/>
        </w:rPr>
      </w:pPr>
    </w:p>
    <w:sectPr w:rsidR="000819AD" w:rsidRPr="007C77B1"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221D84"/>
    <w:multiLevelType w:val="hybridMultilevel"/>
    <w:tmpl w:val="FEDAA196"/>
    <w:lvl w:ilvl="0" w:tplc="0409000F">
      <w:start w:val="1"/>
      <w:numFmt w:val="decimal"/>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num w:numId="1">
    <w:abstractNumId w:val="3"/>
  </w:num>
  <w:num w:numId="2">
    <w:abstractNumId w:val="4"/>
  </w:num>
  <w:num w:numId="3">
    <w:abstractNumId w:val="5"/>
  </w:num>
  <w:num w:numId="4">
    <w:abstractNumId w:val="6"/>
  </w:num>
  <w:num w:numId="5">
    <w:abstractNumId w:val="1"/>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756E"/>
    <w:rsid w:val="000819AD"/>
    <w:rsid w:val="000C0C19"/>
    <w:rsid w:val="00191B51"/>
    <w:rsid w:val="00197CF1"/>
    <w:rsid w:val="001B3168"/>
    <w:rsid w:val="001C701E"/>
    <w:rsid w:val="00254A78"/>
    <w:rsid w:val="002F0642"/>
    <w:rsid w:val="002F77A1"/>
    <w:rsid w:val="00301B65"/>
    <w:rsid w:val="003850BC"/>
    <w:rsid w:val="003A5522"/>
    <w:rsid w:val="0040712D"/>
    <w:rsid w:val="004460C2"/>
    <w:rsid w:val="004A58E3"/>
    <w:rsid w:val="005A1907"/>
    <w:rsid w:val="0074248C"/>
    <w:rsid w:val="00792071"/>
    <w:rsid w:val="007C77B1"/>
    <w:rsid w:val="00846118"/>
    <w:rsid w:val="00871636"/>
    <w:rsid w:val="008964F2"/>
    <w:rsid w:val="008975B4"/>
    <w:rsid w:val="008F3C86"/>
    <w:rsid w:val="00917E9C"/>
    <w:rsid w:val="0099585B"/>
    <w:rsid w:val="0099751B"/>
    <w:rsid w:val="009A683F"/>
    <w:rsid w:val="009C3DB0"/>
    <w:rsid w:val="009E5F1D"/>
    <w:rsid w:val="009E6A1B"/>
    <w:rsid w:val="00AB2A18"/>
    <w:rsid w:val="00AB52E5"/>
    <w:rsid w:val="00B401B5"/>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0275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Tseng%20CC%5BAuthor%5D&amp;cauthor=true&amp;cauthor_uid=28842914" TargetMode="External"/><Relationship Id="rId12" Type="http://schemas.openxmlformats.org/officeDocument/2006/relationships/hyperlink" Target="https://www.ncbi.nlm.nih.gov/pubmed/28842914"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842914&amp;d=DwMEaQ&amp;c=clK7kQUTWtAVEOVIgvi0NU5BOUHhpN0H8p7CSfnc_gI&amp;r=iFavz6KbtuaSFObSvuCXnLmt5VbY86Jha1tKLeBFedI&amp;m=Htpsj4iUqu6wsC0SXAJnz0KfQsCmc_8Mrz4eYkTzLbo&amp;s=0eZoInla84gJftcDbnP9hacs6B_iIJxalElTqVWQZuY&amp;e=" TargetMode="External"/><Relationship Id="rId8" Type="http://schemas.openxmlformats.org/officeDocument/2006/relationships/hyperlink" Target="https://www-ncbi-nlm-nih-gov.ucsf.idm.oclc.org/pubmed/?term=Wu%20AH%5BAuthor%5D&amp;cauthor=true&amp;cauthor_uid=28842914" TargetMode="External"/><Relationship Id="rId9" Type="http://schemas.openxmlformats.org/officeDocument/2006/relationships/hyperlink" Target="https://www-ncbi-nlm-nih-gov.ucsf.idm.oclc.org/pubmed/?term=Vigen%20C%5BAuthor%5D&amp;cauthor=true&amp;cauthor_uid=28842914" TargetMode="External"/><Relationship Id="rId10" Type="http://schemas.openxmlformats.org/officeDocument/2006/relationships/hyperlink" Target="https://www-ncbi-nlm-nih-gov.ucsf.idm.oclc.org/pubmed/?term=Butler%20LM%5BAuthor%5D&amp;cauthor=true&amp;cauthor_uid=28842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BE3359B-0B1D-8842-9BC8-463D00248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446</Words>
  <Characters>2547</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7</cp:revision>
  <cp:lastPrinted>2018-02-08T04:30:00Z</cp:lastPrinted>
  <dcterms:created xsi:type="dcterms:W3CDTF">2018-02-08T18:16:00Z</dcterms:created>
  <dcterms:modified xsi:type="dcterms:W3CDTF">2018-02-09T00:41:00Z</dcterms:modified>
</cp:coreProperties>
</file>