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Calhoun</w:t>
        <w:tab/>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Summer Rae Elasady</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Foundations Of Programming: Python</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October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an Introductory Python and Shell Script</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document will detail the process used to complete Assignment 01 for the Foundations of Programming: Python course.  For this assignment, I chose to use tools already available and installed as part of previous projects, which differ slightly from the recommendations provided in the syllabus:</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Windows Subsystem for Linux, running Debian GNU/Linux (WSL)</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3.5.3</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ConEmu</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Vim</w:t>
      </w:r>
    </w:p>
    <w:p w:rsidR="00000000" w:rsidDel="00000000" w:rsidP="00000000" w:rsidRDefault="00000000" w:rsidRPr="00000000" w14:paraId="0000000A">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0063" cy="2895309"/>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10063" cy="289530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ConEmu displaying tool versions</w:t>
      </w:r>
    </w:p>
    <w:p w:rsidR="00000000" w:rsidDel="00000000" w:rsidP="00000000" w:rsidRDefault="00000000" w:rsidRPr="00000000" w14:paraId="0000000C">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vim, I created a new file named “test.py” and added the requested python statement.</w:t>
      </w:r>
    </w:p>
    <w:p w:rsidR="00000000" w:rsidDel="00000000" w:rsidP="00000000" w:rsidRDefault="00000000" w:rsidRPr="00000000" w14:paraId="0000000D">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3400" cy="290794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43400" cy="290794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Contents of test.py file in vim</w:t>
      </w:r>
    </w:p>
    <w:p w:rsidR="00000000" w:rsidDel="00000000" w:rsidP="00000000" w:rsidRDefault="00000000" w:rsidRPr="00000000" w14:paraId="0000000F">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saved this file, and then created a bash script named “test.sh” which runs the “test.py” file.  I did not need to set this shell script to be executable due to the default behavior of mounted Windows file systems under the WSL, but to be complete, I did it anyway.</w:t>
      </w:r>
    </w:p>
    <w:p w:rsidR="00000000" w:rsidDel="00000000" w:rsidP="00000000" w:rsidRDefault="00000000" w:rsidRPr="00000000" w14:paraId="0000001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2925" cy="2000250"/>
            <wp:effectExtent b="0" l="0" r="0" t="0"/>
            <wp:docPr id="4" name="image8.png"/>
            <a:graphic>
              <a:graphicData uri="http://schemas.openxmlformats.org/drawingml/2006/picture">
                <pic:pic>
                  <pic:nvPicPr>
                    <pic:cNvPr id="0" name="image8.png"/>
                    <pic:cNvPicPr preferRelativeResize="0"/>
                  </pic:nvPicPr>
                  <pic:blipFill>
                    <a:blip r:embed="rId8"/>
                    <a:srcRect b="32038" l="0" r="0" t="0"/>
                    <a:stretch>
                      <a:fillRect/>
                    </a:stretch>
                  </pic:blipFill>
                  <pic:spPr>
                    <a:xfrm>
                      <a:off x="0" y="0"/>
                      <a:ext cx="43529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Files, permissions, and contents of test.sh</w:t>
      </w:r>
    </w:p>
    <w:p w:rsidR="00000000" w:rsidDel="00000000" w:rsidP="00000000" w:rsidRDefault="00000000" w:rsidRPr="00000000" w14:paraId="00000012">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tested the two files and confirmed that the scripts, both shell and python, functioned as expected.  Running the test.sh file, it in turn ran the test.py file, displaying the expected text and waiting for me to press the Enter key before finishing execution and ending both scripts.</w:t>
      </w:r>
    </w:p>
    <w:p w:rsidR="00000000" w:rsidDel="00000000" w:rsidP="00000000" w:rsidRDefault="00000000" w:rsidRPr="00000000" w14:paraId="00000013">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1314450"/>
            <wp:effectExtent b="0" l="0" r="0" t="0"/>
            <wp:docPr id="3" name="image7.png"/>
            <a:graphic>
              <a:graphicData uri="http://schemas.openxmlformats.org/drawingml/2006/picture">
                <pic:pic>
                  <pic:nvPicPr>
                    <pic:cNvPr id="0" name="image7.png"/>
                    <pic:cNvPicPr preferRelativeResize="0"/>
                  </pic:nvPicPr>
                  <pic:blipFill>
                    <a:blip r:embed="rId9"/>
                    <a:srcRect b="55627" l="0" r="0" t="0"/>
                    <a:stretch>
                      <a:fillRect/>
                    </a:stretch>
                  </pic:blipFill>
                  <pic:spPr>
                    <a:xfrm>
                      <a:off x="0" y="0"/>
                      <a:ext cx="44196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Successful run of both scripts</w:t>
      </w:r>
    </w:p>
    <w:p w:rsidR="00000000" w:rsidDel="00000000" w:rsidP="00000000" w:rsidRDefault="00000000" w:rsidRPr="00000000" w14:paraId="00000015">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assignment, I endeavored to follow the instructions as closely as possible, given my non-standard choice of environment and tools, and was able to complete it successfully.  </w:t>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Calhoun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