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Joey,</w:t>
      </w:r>
      <w:r>
        <w:t xml:space="preserve"> </w:t>
      </w:r>
      <w:r>
        <w:t xml:space="preserve">Things are moving faster here now, and not in a way that leaves much room for mistakes. What I told you before about the ground holding in certain places is not just something I have been testing anymore. It is something I am starting to rely on, even if I do not trust it completely yet, and that is a dangerous place to be.</w:t>
      </w:r>
      <w:r>
        <w:t xml:space="preserve"> </w:t>
      </w:r>
      <w:r>
        <w:t xml:space="preserve">There was a stretch we moved through where everything looked the same as the ground around it, but it was not. I saw it just before I stepped into it, not because it stood out, but because it did not sit right. That is the best way I can explain it. You do not see the difference. You feel it, and if you ignore that feeling, you pay for it. I adjusted before I put my weight down, and if I had not, I would have been in it.</w:t>
      </w:r>
      <w:r>
        <w:t xml:space="preserve"> </w:t>
      </w:r>
      <w:r>
        <w:t xml:space="preserve">That is what this thing does. It works, but only if you understand it fully. There is no margin for guessing. You either read it right, or it turns on you. I went back to the grove again after that and took another look at the markings and the way they line up with the ground. The pattern is clearer now, not complete, but enough that I can follow it without second-guessing every step.</w:t>
      </w:r>
      <w:r>
        <w:t xml:space="preserve"> </w:t>
      </w:r>
      <w:r>
        <w:t xml:space="preserve">The marks matter more than I thought. Not just where they are placed, but how they are used. Each one is tied to something beneath it, not just a sign, but a point of reference. You see it, and you know where you are in relation to everything else. One in particular stood out this time, the same mark but set deeper into the wall, cut into something that has not shifted the way the others have. Solid, unmoving, something you can trust to stay where it is no matter what happens around it.</w:t>
      </w:r>
      <w:r>
        <w:t xml:space="preserve"> </w:t>
      </w:r>
      <w:r>
        <w:t xml:space="preserve">That is what this is built on, something that does not move, something like STONE, and that is where it holds. That is where it starts to make sense.</w:t>
      </w:r>
      <w:r>
        <w:t xml:space="preserve"> </w:t>
      </w:r>
      <w:r>
        <w:t xml:space="preserve">Back home, you keep doing exactly what you have been doing. Do not let the Greek think you are reacting to anything he does. You stay steady and let him move first. Men like that always show their hand when they think they are in control, and you just need to be watching when they do.</w:t>
      </w:r>
      <w:r>
        <w:t xml:space="preserve"> </w:t>
      </w:r>
      <w:r>
        <w:t xml:space="preserve">Stay sharp,</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2026-04-01T03:54:32Z</dcterms:created>
  <dcterms:modified xsi:type="dcterms:W3CDTF">2026-04-01T03:54:32Z</dcterms:modified>
</cp:coreProperties>
</file>

<file path=docProps/custom.xml><?xml version="1.0" encoding="utf-8"?>
<Properties xmlns="http://schemas.openxmlformats.org/officeDocument/2006/custom-properties" xmlns:vt="http://schemas.openxmlformats.org/officeDocument/2006/docPropsVTypes"/>
</file>