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p>
    <w:p>
      <w:pPr>
        <w:pStyle w:val="BodyText"/>
      </w:pPr>
      <w:r>
        <w:t xml:space="preserve">There is a problem. A real one.</w:t>
      </w:r>
    </w:p>
    <w:p>
      <w:pPr>
        <w:pStyle w:val="BodyText"/>
      </w:pPr>
      <w:r>
        <w:t xml:space="preserve">Two days ago, a man came into the store. Said he was from the city. Building inspector. He had a badge, looked real enough. He walked around the store, checked the walls, the floor, the back room. Said the building needed repairs. Said we would have to close for thirty days while they did the work.</w:t>
      </w:r>
    </w:p>
    <w:p>
      <w:pPr>
        <w:pStyle w:val="BodyText"/>
      </w:pPr>
      <w:r>
        <w:t xml:space="preserve">I knew it was fake. The Greek’s hand in this somehow. No building inspector shows up without an appointment, without a letter, without paperwork. And no inspector ever looks at the back room the way he did — like he was measuring it for something. Like he was deciding how to take it apart.</w:t>
      </w:r>
    </w:p>
    <w:p>
      <w:pPr>
        <w:pStyle w:val="BodyText"/>
      </w:pPr>
      <w:r>
        <w:t xml:space="preserve">I told him we would need a written notice. He said he would leave it. He never did.</w:t>
      </w:r>
    </w:p>
    <w:p>
      <w:pPr>
        <w:pStyle w:val="BodyText"/>
      </w:pPr>
      <w:r>
        <w:t xml:space="preserve">Three days later, another letter arrived. This one was from a lawyer. The same lawyer Mr. Caruso told me about. It said the building had code violations, that we were operating illegally, that we had ten days to vacate or face legal action.</w:t>
      </w:r>
    </w:p>
    <w:p>
      <w:pPr>
        <w:pStyle w:val="BodyText"/>
      </w:pPr>
      <w:r>
        <w:t xml:space="preserve">The Greek is not going to wait anymore. He is moving now. The nice approach — the threats, the hints, the men walking past at night — that is over. He is done playing games. He wants the building, and he wants it now.</w:t>
      </w:r>
    </w:p>
    <w:p>
      <w:pPr>
        <w:pStyle w:val="BodyText"/>
      </w:pPr>
      <w:r>
        <w:t xml:space="preserve">I went to see Mr. Caruso’s brother. He said we could fight it, but it would take time. Money. Lawyers of our own. He said the Greek has done this before to other businesses on the block. Some of them closed rather than fight. Others just sold at a loss. They did not have what we have. They did not have the paperwork, the history, the proof.</w:t>
      </w:r>
    </w:p>
    <w:p>
      <w:pPr>
        <w:pStyle w:val="BodyText"/>
      </w:pPr>
      <w:r>
        <w:t xml:space="preserve">We are not going to do either. We are not closing. We are not selling. This is our home.</w:t>
      </w:r>
    </w:p>
    <w:p>
      <w:pPr>
        <w:pStyle w:val="BodyText"/>
      </w:pPr>
      <w:r>
        <w:t xml:space="preserve">I have the paperwork. All of it. And I have something else — I went to the register and I took out every dollar we had. Enough for a retainer for a real lawyer. I also moved the roll of bills from under the floorboard to somewhere the Greek will never find. A place only I know.</w:t>
      </w:r>
    </w:p>
    <w:p>
      <w:pPr>
        <w:pStyle w:val="BodyText"/>
      </w:pPr>
      <w:r>
        <w:t xml:space="preserve">Ma is worried. I finally told her what is happening. She did not yell, did not cry. She just looked at me and said,</w:t>
      </w:r>
      <w:r>
        <w:t xml:space="preserve"> </w:t>
      </w:r>
      <w:r>
        <w:t xml:space="preserve">“</w:t>
      </w:r>
      <w:r>
        <w:t xml:space="preserve">This is our home. We do not leave. We have never left. We are not starting now.</w:t>
      </w:r>
      <w:r>
        <w:t xml:space="preserve">”</w:t>
      </w:r>
    </w:p>
    <w:p>
      <w:pPr>
        <w:pStyle w:val="BodyText"/>
      </w:pPr>
      <w:r>
        <w:t xml:space="preserve">She is right. She has always been right.</w:t>
      </w:r>
    </w:p>
    <w:p>
      <w:pPr>
        <w:pStyle w:val="BodyText"/>
      </w:pPr>
      <w:r>
        <w:t xml:space="preserve">Tomorrow I am going to the lawyer’s office. Not the Greek’s lawyer. A real one. Someone who owes Mr. Caruso a favor. And I am going to show him everything we have. The lease, the receipts, the tax records. All of it. Every piece of paper this family has ever signed.</w:t>
      </w:r>
    </w:p>
    <w:p>
      <w:pPr>
        <w:pStyle w:val="BodyText"/>
      </w:pPr>
      <w:r>
        <w:t xml:space="preserve">The Greek thinks we are alone. He is wrong. He has no idea who he is dealing with.</w:t>
      </w:r>
    </w:p>
    <w:p>
      <w:pPr>
        <w:pStyle w:val="BodyText"/>
      </w:pPr>
      <w:r>
        <w:t xml:space="preserve">Stay sharp.</w:t>
      </w:r>
    </w:p>
    <w:p>
      <w:pPr>
        <w:pStyle w:val="BodyText"/>
      </w:pP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2026-04-01T04:08:15Z</dcterms:created>
  <dcterms:modified xsi:type="dcterms:W3CDTF">2026-04-01T04:08:15Z</dcterms:modified>
</cp:coreProperties>
</file>

<file path=docProps/custom.xml><?xml version="1.0" encoding="utf-8"?>
<Properties xmlns="http://schemas.openxmlformats.org/officeDocument/2006/custom-properties" xmlns:vt="http://schemas.openxmlformats.org/officeDocument/2006/docPropsVTypes"/>
</file>