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Joey,</w:t>
      </w:r>
    </w:p>
    <w:p>
      <w:pPr>
        <w:pStyle w:val="BodyText"/>
      </w:pPr>
      <w:r>
        <w:t xml:space="preserve">I am on a ship. Heading home. That is the only thing that matters.</w:t>
      </w:r>
    </w:p>
    <w:p>
      <w:pPr>
        <w:pStyle w:val="BodyText"/>
      </w:pPr>
      <w:r>
        <w:t xml:space="preserve">War is over. Germans surrendered. I heard the news and I could not breathe. All I could think was: I am getting off this thing and going back to my brother. Back to my mother. Back to the store.</w:t>
      </w:r>
    </w:p>
    <w:p>
      <w:pPr>
        <w:pStyle w:val="BodyText"/>
      </w:pPr>
      <w:r>
        <w:t xml:space="preserve">I got hit. Leg and shoulder. Shrapnel from a grenade — the real thing, the kind that tears through you and does not care who you are. Not going to lie to you — it is bad. I will walk again, but not the way I used to. The doctors are talking months of therapy, learning to walk again, relearning everything. I do not care. I am alive. I am coming home.</w:t>
      </w:r>
    </w:p>
    <w:p>
      <w:pPr>
        <w:pStyle w:val="BodyText"/>
      </w:pPr>
      <w:r>
        <w:t xml:space="preserve">Lucia is here. She came with me. She refused to stay behind, refused to let me go alone. That is the kind of woman she is. She has survived things I cannot explain — tunnels, German soldiers, an entire war — and she walked away from all of it to be with me. You will meet her soon. She has dark eyes and a quiet way about her, but do not mistake that for weakness. She is the strongest person I have ever known.</w:t>
      </w:r>
    </w:p>
    <w:p>
      <w:pPr>
        <w:pStyle w:val="BodyText"/>
      </w:pPr>
      <w:r>
        <w:t xml:space="preserve">Now, Joey — I need to ask you something, and I need you to tell me the truth in your reply.</w:t>
      </w:r>
    </w:p>
    <w:p>
      <w:pPr>
        <w:pStyle w:val="BodyText"/>
      </w:pPr>
      <w:r>
        <w:t xml:space="preserve">The Greek. What happened with the Greek? I have been thinking about it the whole voyage. About whether he made his move while I was gone. About whether you held the line. About whether you and Ma are safe.</w:t>
      </w:r>
    </w:p>
    <w:p>
      <w:pPr>
        <w:pStyle w:val="BodyText"/>
      </w:pPr>
      <w:r>
        <w:t xml:space="preserve">I know you told me to trust you. I did. I do. But I need to know. When I get home, is the store still ours? Did he try to take it? Did he hurt anyone? Did you handle it?</w:t>
      </w:r>
    </w:p>
    <w:p>
      <w:pPr>
        <w:pStyle w:val="BodyText"/>
      </w:pPr>
      <w:r>
        <w:t xml:space="preserve">I am not going to pretend I was not worried. Every night on this ship, I lay awake and thought about you. About Ma. About whether the Greek finally made his move. About whether I would come home to an empty apartment or a broken store.</w:t>
      </w:r>
    </w:p>
    <w:p>
      <w:pPr>
        <w:pStyle w:val="BodyText"/>
      </w:pPr>
      <w:r>
        <w:t xml:space="preserve">Write to me. Tell me everything. I can take it.</w:t>
      </w:r>
    </w:p>
    <w:p>
      <w:pPr>
        <w:pStyle w:val="BodyText"/>
      </w:pPr>
      <w:r>
        <w:t xml:space="preserve">I am coming home, Joey. And I am bringing Lucia. And I am so ready to see you. I have your rosary with me, the one Ma gave me. I held it through the war. I will hold it all the way home.</w:t>
      </w:r>
    </w:p>
    <w:p>
      <w:pPr>
        <w:pStyle w:val="BodyText"/>
      </w:pPr>
      <w:r>
        <w:t xml:space="preserve">Your brother,</w:t>
      </w:r>
      <w:r>
        <w:t xml:space="preserve"> </w:t>
      </w:r>
      <w:r>
        <w:t xml:space="preserve">Frank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2026-04-01T04:36:18Z</dcterms:created>
  <dcterms:modified xsi:type="dcterms:W3CDTF">2026-04-01T04:36:18Z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