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Grandmother,</w:t>
      </w:r>
    </w:p>
    <w:p>
      <w:r>
        <w:t>I am writing this from a small writing desk I have commandeered in the back of the Administration Building at the World's Fair, away from the prying eyes of clerks and officials who might wonder what a young lady of my standing is doing with a pen in her hand and thoughts in her head. The pen is borrowed from a weary clerk who looked too tired to refuse me, and the paper is torn from a programme listing the various exhibitions and pavilions. I should be at the Vance family gala right now, wearing silk and smiling at Senators and their wives, pretending an interest in their endless stories about railroads and investments. But I could not resist writing to you the moment I had the chance, because something happened today that I must tell you about, even if you cannot answer back, even if your eyes are too weak now to read these words and your hands too tired to hold the pen.</w:t>
      </w:r>
    </w:p>
    <w:p>
      <w:r>
        <w:t>The fair, Grandmother, is everything they said it would be and more. The White City gleams white in the daylight and glows like a dream at night, its electric lights strung along every pathway, every building, every avenue as far as the eye can see. I have never seen so many lights in all my life, not even during the celebrations of my coming out, not even during the grandest of Father's galas. Father says electricity is a passing fad, a novelty for engineers and showmen. But I think he has never seen anything like this, never stood beneath these glowing arches and felt the future pressing against his skin. It is as if someone has captured moonlight and pinned it to the earth just for the looking, and I find myself staring at the illuminated towers and domes until my neck aches and my mother has to pull me along to the next exhibition.</w:t>
      </w:r>
    </w:p>
    <w:p>
      <w:r>
        <w:t>But I am not writing to you about lights, Grandmother, though I could fill pages upon pages telling you of their wonder and their impossible glow and the way they make the buildings look like palaces from a dream. I am writing to you about a man, a strange and impossible and wonderful man whose name I learned only today but whose face I suspect I shall never forget.</w:t>
      </w:r>
    </w:p>
    <w:p>
      <w:r>
        <w:t>His name is Basil Crain, and he has a booth near the Electricity Building, a small cramped space filled with wire and glass and what he calls his Lightning Engine, a machine that crackles and hums and seems to breathe with its own strange life. The machine is loud and crackling and dangerous, emitting sounds that make the hair on my arms rise. Most people walk past it with barely a glance, dismissing it as the work of a showman or a fool, a curiosity not worth stopping for. The sound it makes is like nothing I have ever heard, a low hum that rises and falls like breathing, like a living thing trying to find its voice. He let me stand close enough to feel the air change around me, and when he turned the machine on, there was a spark so bright I had to look away.</w:t>
      </w:r>
    </w:p>
    <w:p>
      <w:r>
        <w:t>He is not what I expected, Grandmother. He is perhaps thirty, with dark curling hair and eyes that seem to see something no one else can. His coat is rumpled, and there is oil on his wrists. His fingers are stained with the evidence of his tinkering, and I noticed small scars crossing his palms, marks of a man who builds with his own hands. When he spoke to me, it was not with the polished charm I am used to from young men of my father's circle. He spoke as if I were a student, as if my curiosity were something worth nurturing.</w:t>
      </w:r>
    </w:p>
    <w:p>
      <w:r>
        <w:t>"What do you think it does?" he asked. I admitted I had no idea.</w:t>
      </w:r>
    </w:p>
    <w:p>
      <w:r>
        <w:t>He smiled as if I had given him a gift. Then he explained, electrical currents and messages sent faster than any telegraph, a world where messages cross oceans in a blink. He called it "the thinking engine," and said one day we would all speak across continents instantly, where a man in Chicago could speak to a woman in New York as easily as speaking across a room, where distance would become meaningless and the world would shrink.</w:t>
      </w:r>
    </w:p>
    <w:p>
      <w:r>
        <w:t>I asked if he built it alone. He laughed and said yes, in a rented workshop with tools he made himself and money he did not have. There was no pride in his voice, only fact, as if poverty were merely an obstacle to overcome.</w:t>
      </w:r>
    </w:p>
    <w:p>
      <w:r>
        <w:t>I asked why he came to the fair. He said he hoped someone with money might notice him. "I am not proud. I need backing to build more. The engine is just the beginning. I have drawings for things that could change how people live, how they work, how they speak to one another across vast distances." He said it simply, as if changing the world were a matter of fact, as if this grand vision were simply the logical conclusion of his life's work, as if the impossible were merely the inevitable waiting to happen.</w:t>
      </w:r>
    </w:p>
    <w:p>
      <w:r>
        <w:t>I stayed at his booth for nearly an hour, and he answered every question I asked without once making me feel foolish. He was patient in a way that men of my acquaintance never are, kind in a way that makes me wonder if perhaps he is different from everyone I have ever known, if perhaps this is what it feels like to encounter a genuine human being rather than a social mask. When I finally had to go, because Mother would surely notice my absence and send someone to look for me, he pressed a small piece of paper into my hand with a drawing of his machine on it, the lines inked in his careful hand.</w:t>
      </w:r>
    </w:p>
    <w:p>
      <w:r>
        <w:t>"For your thoughts," he said. "Come back if you have more. No one else asks, and it gets lonely explaining to people who don't care."</w:t>
      </w:r>
    </w:p>
    <w:p>
      <w:r>
        <w:t>I should not have taken it. A lady does not accept such things from gentlemen she barely knows, and Father would have been furious if he knew, would have scolded me for my impropriety and warned me against the dangers of familiarities with men outside our station. But I did, and now it sits in my glove compartment alongside the programme I was supposed to be holding at the gala, tucked in beside the invitation to the Senator's dinner that I shall have to attend tomorrow night.</w:t>
      </w:r>
    </w:p>
    <w:p>
      <w:r>
        <w:t>I am thinking of going back tomorrow. I am thinking of asking him to show me more, to tell me more about his dreams and his machines and the world he sees when he closes his eyes and imagines what might be. He is strange and wonderful, and when he speaks of his dreams, I feel more alive than at any dinner party or ball or gathering, more seen and heard than I have felt in years. I am thinking of the way his hands moved over his machine with such gentleness, as if he were coaxing life from dead metal, as if he were breathing soul into soulless things. I am thinking of the way he looked at me when I asked a real question, as if I had surprised him by being more than a pretty face, as if intelligence in a woman were a gift rather than an expectation.</w:t>
      </w:r>
    </w:p>
    <w:p>
      <w:r>
        <w:t>Perhaps I shall surprise him again tomorrow. Perhaps I shall surprise myself by finally finding the courage to be who I truly am, rather than who they want me to be. I am thinking about what it would be like to be loved by such a man, to have someone look at me the way he looked at me when I told him I believed him, as if I had given him something precious.</w:t>
      </w:r>
    </w:p>
    <w:p>
      <w:r>
        <w:t>Do write back if you can. I know you cannot, locked away as you are in your sickbed with Father controlling what goes in and out of the house as though the letters were state documents. But I imagine your answers in my mind, and I think you would like him. I think you would understand what it means to find someone who speaks to your mind rather than your fortune. I think you would find him as impossible and wonderful as I do, and I think you would tell me to be careful while also telling me to follow my heart, to seize these rare moments of connection before they slip away.</w:t>
      </w:r>
    </w:p>
    <w:p>
      <w:r>
        <w:t>I miss you, Grandmother. I wish you were here to guide me through this strange new world I am stumbling into. I think often of the evenings we spent together, your gentle voice soothing my worries, your stories of your own youth when the world seemed less certain yet full of possibilities. I hope you can feel the excitement in my heart, the flutter of hope that perhaps this man, Basil, might become more than a fleeting encounter. I pray that whatever happens, I will have the strength to remain true to the values you taught me.</w:t>
      </w:r>
    </w:p>
    <w:p>
      <w:r>
        <w:t>Your loving granddaughter,</w:t>
      </w:r>
    </w:p>
    <w:p>
      <w:r>
        <w:t>Eleanor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