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Created: July 24, 2017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Last Edited: September 26, 2017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Unit 1 Activity 1 Program/Question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This program will display a rhyming triplet and prompt the user to add onto the possible lines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Triplets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static int menu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ArrayList&lt;String&gt; line = new ArrayList&lt;String&gt;();//has to be outside of the loop so it doesn't reset2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//for restarting program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//Variable Declarations and Initializations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Scanner sc = new Scanner(System.in);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int currentLine = 0, usedLine[] = new int[3];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String userAddedLine = "";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boolean store;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//populating the array with poetry lines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line.add("The goat raced to the hair");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line.add("So it could run the bear");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line.add("But it was a millionaire");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line.add("I didn't go there");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line.add("No more eating pears");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line.add("Jealousy makes notrils flare");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line.add("Too many shirts with rips and tears");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System.out.println("\nTriplet Maker\n============");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//reset or clear the usedLine variable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for(int i = 0; i &lt; 3; 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store = true;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do//to make sure the same line does not pop up at the same time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(store == true)//so usedLine gets the correct value ONLY once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usedLine[i] = currentLine;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}//end if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currentLine = randomWholeNumber(line.size());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store = false;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}//end loop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while(usedLine[0] == currentLine || usedLine[1] == currentLine || usedLine[2] == currentLine);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System.out.println(line.get(currentLine));//to display the poem using the accumulated 3 randomized lines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}//end loop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//to allow for repetitive additions to the poem lines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menu = Integer.parseInt(JOptionPane.showInputDialog(null, "Press 1 to see a new poem\nPress 2 to add a line to the poem maker\nPress anything else to exit", "Menu", JOptionPane.QUESTION_MESSAGE));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while(menu == 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userAddedLine = JOptionPane.showInputDialog(null, "Type the line you would like to enter:", "New Poem Line", JOptionPane.QUESTION_MESSAGE);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menu = Integer.parseInt(JOptionPane.showInputDialog(null, "Press 1 to see a new poem\nPress 2 to add a line to the poem maker\nPress anything else to exit", "Menu", JOptionPane.QUESTION_MESSAGE));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line.add(userAddedLine);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}//end if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while(menu == 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static int randomWholeNumber(int highVal)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(int) (Math.random() * highVal);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}//end method randomWholeNumber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 static String userLine()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String newLine;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newLine = JOptionPane.showInputDialog(null, "Type the line you would like to enter:", "New Poem Line", JOptionPane.QUESTION_MESSAGE);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menu = Integer.parseInt(JOptionPane.showInputDialog(null, "Press 1 to see a new poem\nPress 2 to add a line to the poem maker\nPress anything else to exit", "Menu", JOptionPane.QUESTION_MESSAGE));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 newLine;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}//end userLine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