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3" w:type="pct"/>
        <w:tblInd w:w="-90" w:type="dxa"/>
        <w:tblLook w:val="04A0" w:firstRow="1" w:lastRow="0" w:firstColumn="1" w:lastColumn="0" w:noHBand="0" w:noVBand="1"/>
      </w:tblPr>
      <w:tblGrid>
        <w:gridCol w:w="4159"/>
        <w:gridCol w:w="4842"/>
        <w:gridCol w:w="1319"/>
      </w:tblGrid>
      <w:tr w:rsidR="00FB6167" w:rsidRPr="00FE5693" w14:paraId="595AA552" w14:textId="77777777" w:rsidTr="009311B1">
        <w:tc>
          <w:tcPr>
            <w:tcW w:w="2015" w:type="pct"/>
          </w:tcPr>
          <w:p w14:paraId="0EB19FB4" w14:textId="77777777" w:rsidR="00FB6167" w:rsidRPr="005634C4" w:rsidRDefault="00FB6167" w:rsidP="009311B1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 w:rsidRPr="00077BFA">
              <w:rPr>
                <w:rFonts w:ascii="Tahoma" w:hAnsi="Tahoma" w:cs="Tahoma"/>
                <w:b/>
                <w:smallCaps/>
                <w:sz w:val="36"/>
                <w:szCs w:val="24"/>
              </w:rPr>
              <w:t>Longla Justine Tekang</w:t>
            </w:r>
          </w:p>
        </w:tc>
        <w:tc>
          <w:tcPr>
            <w:tcW w:w="2346" w:type="pct"/>
          </w:tcPr>
          <w:p w14:paraId="4F486347" w14:textId="77777777" w:rsidR="00FB6167" w:rsidRPr="00077BFA" w:rsidRDefault="00FB6167" w:rsidP="009311B1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077BFA">
              <w:rPr>
                <w:rFonts w:ascii="Tahoma" w:hAnsi="Tahoma" w:cs="Tahoma"/>
                <w:sz w:val="20"/>
                <w:lang w:val="de-DE"/>
              </w:rPr>
              <w:t>Oklahoma City, OK</w:t>
            </w:r>
          </w:p>
          <w:p w14:paraId="27157F0D" w14:textId="77777777" w:rsidR="00FB6167" w:rsidRPr="00077BFA" w:rsidRDefault="00FB6167" w:rsidP="009311B1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077BFA">
              <w:rPr>
                <w:rFonts w:ascii="Tahoma" w:hAnsi="Tahoma" w:cs="Tahoma"/>
                <w:sz w:val="20"/>
                <w:lang w:val="de-DE"/>
              </w:rPr>
              <w:t>405.934.5864</w:t>
            </w:r>
          </w:p>
          <w:p w14:paraId="7EB7CA8B" w14:textId="77777777" w:rsidR="00FB6167" w:rsidRDefault="000575DD" w:rsidP="009311B1">
            <w:pPr>
              <w:jc w:val="right"/>
              <w:rPr>
                <w:rFonts w:ascii="Tahoma" w:hAnsi="Tahoma" w:cs="Tahoma"/>
                <w:color w:val="FF0000"/>
                <w:sz w:val="20"/>
                <w:lang w:val="de-DE"/>
              </w:rPr>
            </w:pPr>
            <w:hyperlink r:id="rId7" w:history="1">
              <w:r w:rsidR="00FB6167" w:rsidRPr="00077BFA">
                <w:rPr>
                  <w:rStyle w:val="Hyperlink"/>
                  <w:rFonts w:ascii="Tahoma" w:hAnsi="Tahoma" w:cs="Tahoma"/>
                  <w:sz w:val="20"/>
                  <w:lang w:val="de-DE"/>
                </w:rPr>
                <w:t>justinelongla@yahoo.com</w:t>
              </w:r>
            </w:hyperlink>
          </w:p>
          <w:p w14:paraId="6BE238DE" w14:textId="77777777" w:rsidR="00FB6167" w:rsidRPr="00F01A6D" w:rsidRDefault="00FB6167" w:rsidP="009311B1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http//www.linkedin.com/in/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longla-justine</w:t>
            </w:r>
          </w:p>
        </w:tc>
        <w:tc>
          <w:tcPr>
            <w:tcW w:w="639" w:type="pct"/>
          </w:tcPr>
          <w:p w14:paraId="60AC9EF2" w14:textId="77777777" w:rsidR="00FB6167" w:rsidRPr="00FE5693" w:rsidRDefault="00FB6167" w:rsidP="009311B1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 w:rsidRPr="00532B84">
              <w:rPr>
                <w:noProof/>
              </w:rPr>
              <w:drawing>
                <wp:inline distT="0" distB="0" distL="0" distR="0" wp14:anchorId="37929796" wp14:editId="56DDA8FC">
                  <wp:extent cx="669925" cy="650240"/>
                  <wp:effectExtent l="0" t="0" r="0" b="0"/>
                  <wp:docPr id="3" name="Picture 3" descr="A circular design with a center&#10;&#10;Description automatically generated with medium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ircular design with a center&#10;&#10;Description automatically generated with medium confidence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C17B28" wp14:editId="149E9144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-130175</wp:posOffset>
                      </wp:positionV>
                      <wp:extent cx="856615" cy="839470"/>
                      <wp:effectExtent l="0" t="0" r="0" b="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56615" cy="839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383AB9" w14:textId="77777777" w:rsidR="00FB6167" w:rsidRDefault="00FB6167" w:rsidP="00FB6167"/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17B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1.5pt;margin-top:-10.25pt;width:67.45pt;height:66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" filled="f" stroked="f">
                      <v:path arrowok="t"/>
                      <v:textbox style="mso-fit-shape-to-text:t" inset=",7.2pt,,7.2pt">
                        <w:txbxContent>
                          <w:p w14:paraId="5F383AB9" w14:textId="77777777" w:rsidR="00FB6167" w:rsidRDefault="00FB6167" w:rsidP="00FB616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851ADA" w14:textId="1FFF63B0" w:rsidR="00FB6167" w:rsidRPr="005634C4" w:rsidRDefault="00FB6167" w:rsidP="00FB616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Cloud</w:t>
      </w:r>
      <w:r w:rsidR="00215DA3">
        <w:rPr>
          <w:rFonts w:ascii="Tahoma" w:hAnsi="Tahoma" w:cs="Tahoma"/>
          <w:b/>
          <w:smallCaps/>
          <w:spacing w:val="30"/>
          <w:sz w:val="29"/>
          <w:szCs w:val="27"/>
        </w:rPr>
        <w:t xml:space="preserve"> En</w:t>
      </w:r>
      <w:r w:rsidR="00232739">
        <w:rPr>
          <w:rFonts w:ascii="Tahoma" w:hAnsi="Tahoma" w:cs="Tahoma"/>
          <w:b/>
          <w:smallCaps/>
          <w:spacing w:val="30"/>
          <w:sz w:val="29"/>
          <w:szCs w:val="27"/>
        </w:rPr>
        <w:t>gineer</w:t>
      </w:r>
      <w:r w:rsidR="005C020D">
        <w:rPr>
          <w:rFonts w:ascii="Tahoma" w:hAnsi="Tahoma" w:cs="Tahoma"/>
          <w:b/>
          <w:smallCaps/>
          <w:spacing w:val="30"/>
          <w:sz w:val="29"/>
          <w:szCs w:val="27"/>
        </w:rPr>
        <w:t xml:space="preserve"> </w:t>
      </w:r>
      <w:r w:rsidR="00EB28D0">
        <w:rPr>
          <w:rFonts w:ascii="Tahoma" w:hAnsi="Tahoma" w:cs="Tahoma"/>
          <w:b/>
          <w:smallCaps/>
          <w:spacing w:val="30"/>
          <w:sz w:val="29"/>
          <w:szCs w:val="27"/>
        </w:rPr>
        <w:t>|</w:t>
      </w:r>
      <w:r w:rsidR="00E507B6">
        <w:rPr>
          <w:rFonts w:ascii="Tahoma" w:hAnsi="Tahoma" w:cs="Tahoma"/>
          <w:b/>
          <w:smallCaps/>
          <w:spacing w:val="30"/>
          <w:sz w:val="29"/>
          <w:szCs w:val="27"/>
        </w:rPr>
        <w:t xml:space="preserve">solutions </w:t>
      </w:r>
      <w:r w:rsidR="0065304E">
        <w:rPr>
          <w:rFonts w:ascii="Tahoma" w:hAnsi="Tahoma" w:cs="Tahoma"/>
          <w:b/>
          <w:smallCaps/>
          <w:spacing w:val="30"/>
          <w:sz w:val="29"/>
          <w:szCs w:val="27"/>
        </w:rPr>
        <w:t>A</w:t>
      </w:r>
      <w:r w:rsidR="00C320B3">
        <w:rPr>
          <w:rFonts w:ascii="Tahoma" w:hAnsi="Tahoma" w:cs="Tahoma"/>
          <w:b/>
          <w:smallCaps/>
          <w:spacing w:val="30"/>
          <w:sz w:val="29"/>
          <w:szCs w:val="27"/>
        </w:rPr>
        <w:t xml:space="preserve">rchitect| </w:t>
      </w:r>
      <w:r w:rsidR="005C020D">
        <w:rPr>
          <w:rFonts w:ascii="Tahoma" w:hAnsi="Tahoma" w:cs="Tahoma"/>
          <w:b/>
          <w:smallCaps/>
          <w:spacing w:val="30"/>
          <w:sz w:val="29"/>
          <w:szCs w:val="27"/>
        </w:rPr>
        <w:t>Dev</w:t>
      </w:r>
      <w:r w:rsidR="0099108B">
        <w:rPr>
          <w:rFonts w:ascii="Tahoma" w:hAnsi="Tahoma" w:cs="Tahoma"/>
          <w:b/>
          <w:smallCaps/>
          <w:spacing w:val="30"/>
          <w:sz w:val="29"/>
          <w:szCs w:val="27"/>
        </w:rPr>
        <w:t>Ops</w:t>
      </w:r>
      <w:r w:rsidR="00491A4F">
        <w:rPr>
          <w:rFonts w:ascii="Tahoma" w:hAnsi="Tahoma" w:cs="Tahoma"/>
          <w:b/>
          <w:smallCaps/>
          <w:spacing w:val="30"/>
          <w:sz w:val="29"/>
          <w:szCs w:val="27"/>
        </w:rPr>
        <w:t xml:space="preserve"> </w:t>
      </w:r>
      <w:r w:rsidR="00427F85">
        <w:rPr>
          <w:rFonts w:ascii="Tahoma" w:hAnsi="Tahoma" w:cs="Tahoma"/>
          <w:b/>
          <w:smallCaps/>
          <w:spacing w:val="30"/>
          <w:sz w:val="29"/>
          <w:szCs w:val="27"/>
        </w:rPr>
        <w:t>E</w:t>
      </w:r>
      <w:r w:rsidR="00491A4F">
        <w:rPr>
          <w:rFonts w:ascii="Tahoma" w:hAnsi="Tahoma" w:cs="Tahoma"/>
          <w:b/>
          <w:smallCaps/>
          <w:spacing w:val="30"/>
          <w:sz w:val="29"/>
          <w:szCs w:val="27"/>
        </w:rPr>
        <w:t>ngineer</w:t>
      </w:r>
    </w:p>
    <w:p w14:paraId="5E63CB6D" w14:textId="77777777" w:rsidR="00FB6167" w:rsidRPr="005634C4" w:rsidRDefault="00FB6167" w:rsidP="00FB6167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>
        <w:rPr>
          <w:rFonts w:ascii="Tahoma" w:eastAsia="MS Mincho" w:hAnsi="Tahoma" w:cs="Tahoma"/>
          <w:i/>
          <w:sz w:val="20"/>
        </w:rPr>
        <w:t>ent with exemplary record of tech operations success</w:t>
      </w:r>
      <w:r w:rsidRPr="00630F0C">
        <w:rPr>
          <w:rFonts w:ascii="Tahoma" w:eastAsia="MS Mincho" w:hAnsi="Tahoma" w:cs="Tahoma"/>
          <w:i/>
          <w:color w:val="000000"/>
          <w:sz w:val="20"/>
        </w:rPr>
        <w:t xml:space="preserve"> </w:t>
      </w:r>
      <w:r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357FF136" w14:textId="77777777" w:rsidR="00FB6167" w:rsidRPr="00D01CA2" w:rsidRDefault="00FB6167" w:rsidP="00FB6167">
      <w:pPr>
        <w:jc w:val="both"/>
        <w:rPr>
          <w:rFonts w:ascii="Tahoma" w:eastAsia="MS Mincho" w:hAnsi="Tahoma" w:cs="Tahoma"/>
          <w:szCs w:val="24"/>
        </w:rPr>
      </w:pPr>
    </w:p>
    <w:p w14:paraId="08556B94" w14:textId="67ED7B14" w:rsidR="00FB6167" w:rsidRPr="00D01CA2" w:rsidRDefault="00FB6167" w:rsidP="00FB6167">
      <w:pPr>
        <w:pStyle w:val="NormalWeb"/>
        <w:spacing w:before="0" w:beforeAutospacing="0" w:after="0" w:afterAutospacing="0"/>
      </w:pPr>
      <w:r w:rsidRPr="00D01CA2">
        <w:rPr>
          <w:color w:val="000000"/>
        </w:rPr>
        <w:t>A self-motivated Cloud Engineer offering about 7 years of experience in supporting and optimizing mission critical deployments in</w:t>
      </w:r>
      <w:r w:rsidR="00971C84" w:rsidRPr="00D01CA2">
        <w:rPr>
          <w:color w:val="000000"/>
        </w:rPr>
        <w:t xml:space="preserve"> A</w:t>
      </w:r>
      <w:r w:rsidR="00447F0A" w:rsidRPr="00D01CA2">
        <w:rPr>
          <w:color w:val="000000"/>
        </w:rPr>
        <w:t>zure</w:t>
      </w:r>
      <w:r w:rsidR="00E70811" w:rsidRPr="00D01CA2">
        <w:rPr>
          <w:color w:val="000000"/>
        </w:rPr>
        <w:t xml:space="preserve"> and </w:t>
      </w:r>
      <w:r w:rsidRPr="00D01CA2">
        <w:rPr>
          <w:color w:val="000000"/>
        </w:rPr>
        <w:t>AWS</w:t>
      </w:r>
      <w:r w:rsidR="00C507B7" w:rsidRPr="00D01CA2">
        <w:rPr>
          <w:color w:val="000000"/>
        </w:rPr>
        <w:t>. I</w:t>
      </w:r>
      <w:r w:rsidRPr="00D01CA2">
        <w:rPr>
          <w:color w:val="000000"/>
        </w:rPr>
        <w:t xml:space="preserve"> design and </w:t>
      </w:r>
      <w:r w:rsidR="00F26CCA" w:rsidRPr="00D01CA2">
        <w:rPr>
          <w:color w:val="000000"/>
        </w:rPr>
        <w:t>implement</w:t>
      </w:r>
      <w:r w:rsidRPr="00D01CA2">
        <w:rPr>
          <w:color w:val="000000"/>
        </w:rPr>
        <w:t xml:space="preserve"> CI/CD pipeline using</w:t>
      </w:r>
      <w:r w:rsidR="00A10028" w:rsidRPr="00D01CA2">
        <w:rPr>
          <w:color w:val="000000"/>
        </w:rPr>
        <w:t xml:space="preserve"> DevOps </w:t>
      </w:r>
      <w:r w:rsidR="001D4AA4" w:rsidRPr="00D01CA2">
        <w:rPr>
          <w:color w:val="000000"/>
        </w:rPr>
        <w:t>tools</w:t>
      </w:r>
      <w:r w:rsidRPr="00D01CA2">
        <w:rPr>
          <w:color w:val="000000"/>
        </w:rPr>
        <w:t xml:space="preserve">, </w:t>
      </w:r>
      <w:r w:rsidR="00A96EC4" w:rsidRPr="00D01CA2">
        <w:rPr>
          <w:color w:val="000000"/>
        </w:rPr>
        <w:t>provisioning,</w:t>
      </w:r>
      <w:r w:rsidRPr="00D01CA2">
        <w:rPr>
          <w:color w:val="000000"/>
        </w:rPr>
        <w:t xml:space="preserve"> and managing highly available, fault-</w:t>
      </w:r>
      <w:r w:rsidR="00234419" w:rsidRPr="00D01CA2">
        <w:rPr>
          <w:color w:val="000000"/>
        </w:rPr>
        <w:t>tolerant,</w:t>
      </w:r>
      <w:r w:rsidRPr="00D01CA2">
        <w:rPr>
          <w:color w:val="000000"/>
        </w:rPr>
        <w:t xml:space="preserve"> and scalable infrastructures</w:t>
      </w:r>
      <w:r w:rsidR="00D23149" w:rsidRPr="00D01CA2">
        <w:rPr>
          <w:color w:val="000000"/>
        </w:rPr>
        <w:t xml:space="preserve">, </w:t>
      </w:r>
      <w:r w:rsidRPr="00D01CA2">
        <w:rPr>
          <w:color w:val="000000"/>
        </w:rPr>
        <w:t>utilizing terraform as IAC along with Ansible to automate configuration management. Proficient in Cloud security,</w:t>
      </w:r>
      <w:r w:rsidR="00A32C99" w:rsidRPr="00D01CA2">
        <w:rPr>
          <w:color w:val="000000"/>
        </w:rPr>
        <w:t xml:space="preserve"> migration</w:t>
      </w:r>
      <w:r w:rsidR="00F26CCA" w:rsidRPr="00D01CA2">
        <w:rPr>
          <w:color w:val="000000"/>
        </w:rPr>
        <w:t>,</w:t>
      </w:r>
      <w:r w:rsidRPr="00D01CA2">
        <w:rPr>
          <w:color w:val="000000"/>
        </w:rPr>
        <w:t xml:space="preserve"> identity and access management, monitoring and event management, governance and compliance, application de</w:t>
      </w:r>
      <w:r w:rsidR="00A32C99" w:rsidRPr="00D01CA2">
        <w:rPr>
          <w:color w:val="000000"/>
        </w:rPr>
        <w:t xml:space="preserve"> </w:t>
      </w:r>
      <w:r w:rsidRPr="00D01CA2">
        <w:rPr>
          <w:color w:val="000000"/>
        </w:rPr>
        <w:t xml:space="preserve">livery, data protection, </w:t>
      </w:r>
      <w:r w:rsidR="00234419" w:rsidRPr="00D01CA2">
        <w:rPr>
          <w:color w:val="000000"/>
        </w:rPr>
        <w:t>image,</w:t>
      </w:r>
      <w:r w:rsidRPr="00D01CA2">
        <w:rPr>
          <w:color w:val="000000"/>
        </w:rPr>
        <w:t xml:space="preserve"> and patch management. Solid background in creating and handling containers with Docker and Kubernetes. Technical skills in writing bash and python codes. </w:t>
      </w:r>
      <w:r w:rsidRPr="00D01CA2">
        <w:rPr>
          <w:rFonts w:ascii="Tahoma" w:eastAsia="MS Mincho" w:hAnsi="Tahoma" w:cs="Tahoma"/>
        </w:rPr>
        <w:t>Exceptionally dedicated professional with keen interpersonal, communication, and organizational skills for the modern tech landscape.</w:t>
      </w:r>
    </w:p>
    <w:p w14:paraId="500CC0C4" w14:textId="77777777" w:rsidR="00FB6167" w:rsidRPr="00D01CA2" w:rsidRDefault="00FB6167" w:rsidP="00FB6167">
      <w:pPr>
        <w:jc w:val="both"/>
        <w:rPr>
          <w:rFonts w:eastAsia="MS Mincho"/>
          <w:b/>
          <w:bCs/>
          <w:color w:val="0D0D0D" w:themeColor="text1" w:themeTint="F2"/>
          <w:szCs w:val="24"/>
        </w:rPr>
      </w:pPr>
    </w:p>
    <w:p w14:paraId="144BFB4B" w14:textId="77777777" w:rsidR="00FB6167" w:rsidRPr="00D01CA2" w:rsidRDefault="00FB6167" w:rsidP="00FB6167">
      <w:pPr>
        <w:jc w:val="center"/>
        <w:rPr>
          <w:rFonts w:eastAsia="MS Mincho"/>
          <w:b/>
          <w:bCs/>
          <w:smallCaps/>
          <w:szCs w:val="24"/>
          <w:u w:val="single"/>
        </w:rPr>
      </w:pPr>
      <w:r w:rsidRPr="00D01CA2">
        <w:rPr>
          <w:rFonts w:eastAsia="MS Mincho"/>
          <w:b/>
          <w:bCs/>
          <w:color w:val="FF0000"/>
          <w:szCs w:val="24"/>
        </w:rPr>
        <w:t xml:space="preserve"> </w:t>
      </w:r>
      <w:bookmarkStart w:id="0" w:name="_Hlk50019004"/>
      <w:r w:rsidRPr="00D01CA2">
        <w:rPr>
          <w:rFonts w:eastAsia="MS Mincho"/>
          <w:b/>
          <w:bCs/>
          <w:smallCaps/>
          <w:szCs w:val="24"/>
          <w:u w:val="single"/>
        </w:rPr>
        <w:t xml:space="preserve">Core Competencies </w:t>
      </w:r>
    </w:p>
    <w:p w14:paraId="41F428CA" w14:textId="77777777" w:rsidR="00FB6167" w:rsidRPr="00D01CA2" w:rsidRDefault="00FB6167" w:rsidP="00FB6167">
      <w:pPr>
        <w:jc w:val="center"/>
        <w:rPr>
          <w:rFonts w:eastAsia="MS Mincho"/>
          <w:b/>
          <w:bCs/>
          <w:smallCaps/>
          <w:szCs w:val="24"/>
          <w:u w:val="single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3600"/>
        <w:gridCol w:w="3600"/>
        <w:gridCol w:w="2760"/>
      </w:tblGrid>
      <w:tr w:rsidR="00FB6167" w:rsidRPr="00D01CA2" w14:paraId="5103E731" w14:textId="77777777" w:rsidTr="009311B1">
        <w:trPr>
          <w:trHeight w:val="478"/>
        </w:trPr>
        <w:tc>
          <w:tcPr>
            <w:tcW w:w="3600" w:type="dxa"/>
          </w:tcPr>
          <w:p w14:paraId="4ECD9E3B" w14:textId="77777777" w:rsidR="00FB6167" w:rsidRPr="00D01CA2" w:rsidRDefault="00FB6167" w:rsidP="009311B1">
            <w:pPr>
              <w:tabs>
                <w:tab w:val="left" w:pos="164"/>
              </w:tabs>
              <w:rPr>
                <w:szCs w:val="24"/>
              </w:rPr>
            </w:pPr>
          </w:p>
          <w:p w14:paraId="413C16E6" w14:textId="06EAF69F" w:rsidR="00FB6167" w:rsidRPr="00D01CA2" w:rsidRDefault="00893C31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 w:rsidRPr="00D01CA2">
              <w:rPr>
                <w:color w:val="0D0D0D" w:themeColor="text1" w:themeTint="F2"/>
                <w:szCs w:val="24"/>
              </w:rPr>
              <w:t xml:space="preserve">Migration on </w:t>
            </w:r>
            <w:r w:rsidR="004D1DA1" w:rsidRPr="00D01CA2">
              <w:rPr>
                <w:color w:val="0D0D0D" w:themeColor="text1" w:themeTint="F2"/>
                <w:szCs w:val="24"/>
              </w:rPr>
              <w:t>Azure</w:t>
            </w:r>
          </w:p>
          <w:p w14:paraId="736AC879" w14:textId="46106693" w:rsidR="007A7CA6" w:rsidRPr="00D01CA2" w:rsidRDefault="004D1DA1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 w:rsidRPr="00D01CA2">
              <w:rPr>
                <w:color w:val="0D0D0D" w:themeColor="text1" w:themeTint="F2"/>
                <w:szCs w:val="24"/>
              </w:rPr>
              <w:t xml:space="preserve">Azure DevOps </w:t>
            </w:r>
          </w:p>
          <w:p w14:paraId="39474AC0" w14:textId="77777777" w:rsidR="00FB6167" w:rsidRPr="00D01CA2" w:rsidRDefault="00FB6167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 w:rsidRPr="00D01CA2">
              <w:rPr>
                <w:color w:val="0D0D0D" w:themeColor="text1" w:themeTint="F2"/>
                <w:szCs w:val="24"/>
              </w:rPr>
              <w:t>AWS DevOps</w:t>
            </w:r>
          </w:p>
          <w:p w14:paraId="73F4461C" w14:textId="59E5F981" w:rsidR="00145765" w:rsidRPr="00D01CA2" w:rsidRDefault="00EB6118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 w:rsidRPr="00D01CA2">
              <w:rPr>
                <w:color w:val="0D0D0D" w:themeColor="text1" w:themeTint="F2"/>
                <w:szCs w:val="24"/>
              </w:rPr>
              <w:t xml:space="preserve">Data </w:t>
            </w:r>
            <w:r w:rsidR="00A27B5A" w:rsidRPr="00D01CA2">
              <w:rPr>
                <w:color w:val="0D0D0D" w:themeColor="text1" w:themeTint="F2"/>
                <w:szCs w:val="24"/>
              </w:rPr>
              <w:t>Analys</w:t>
            </w:r>
            <w:r w:rsidR="00A50115" w:rsidRPr="00D01CA2">
              <w:rPr>
                <w:color w:val="0D0D0D" w:themeColor="text1" w:themeTint="F2"/>
                <w:szCs w:val="24"/>
              </w:rPr>
              <w:t>is and Power BI</w:t>
            </w:r>
          </w:p>
          <w:p w14:paraId="7F0B6F61" w14:textId="77777777" w:rsidR="00FB6167" w:rsidRPr="00D01CA2" w:rsidRDefault="00FB6167" w:rsidP="00FB6167">
            <w:pPr>
              <w:numPr>
                <w:ilvl w:val="0"/>
                <w:numId w:val="1"/>
              </w:numPr>
              <w:tabs>
                <w:tab w:val="left" w:pos="164"/>
              </w:tabs>
              <w:rPr>
                <w:szCs w:val="24"/>
              </w:rPr>
            </w:pPr>
            <w:r w:rsidRPr="00D01CA2">
              <w:rPr>
                <w:szCs w:val="24"/>
              </w:rPr>
              <w:t>Infrastructure as Code</w:t>
            </w:r>
          </w:p>
          <w:p w14:paraId="74BCCEF3" w14:textId="77777777" w:rsidR="00FB6167" w:rsidRPr="00D01CA2" w:rsidRDefault="00FB6167" w:rsidP="00FB6167">
            <w:pPr>
              <w:numPr>
                <w:ilvl w:val="0"/>
                <w:numId w:val="1"/>
              </w:numPr>
              <w:tabs>
                <w:tab w:val="left" w:pos="164"/>
              </w:tabs>
              <w:rPr>
                <w:szCs w:val="24"/>
              </w:rPr>
            </w:pPr>
            <w:r w:rsidRPr="00D01CA2">
              <w:rPr>
                <w:szCs w:val="24"/>
              </w:rPr>
              <w:t>Policy Development</w:t>
            </w:r>
          </w:p>
          <w:p w14:paraId="0A5C4414" w14:textId="77777777" w:rsidR="00FB6167" w:rsidRPr="00D01CA2" w:rsidRDefault="00FB6167" w:rsidP="00FB6167">
            <w:pPr>
              <w:numPr>
                <w:ilvl w:val="0"/>
                <w:numId w:val="1"/>
              </w:numPr>
              <w:tabs>
                <w:tab w:val="left" w:pos="164"/>
              </w:tabs>
              <w:rPr>
                <w:szCs w:val="24"/>
              </w:rPr>
            </w:pPr>
            <w:r w:rsidRPr="00D01CA2">
              <w:rPr>
                <w:szCs w:val="24"/>
              </w:rPr>
              <w:t>Policies and Standards Automation</w:t>
            </w:r>
          </w:p>
          <w:p w14:paraId="10AC7A3A" w14:textId="77777777" w:rsidR="00FB6167" w:rsidRPr="00D01CA2" w:rsidRDefault="00FB6167" w:rsidP="009311B1">
            <w:pPr>
              <w:tabs>
                <w:tab w:val="left" w:pos="164"/>
              </w:tabs>
              <w:ind w:left="887"/>
              <w:rPr>
                <w:rFonts w:eastAsia="MS Mincho"/>
                <w:smallCaps/>
                <w:szCs w:val="24"/>
                <w:u w:val="single"/>
              </w:rPr>
            </w:pPr>
          </w:p>
        </w:tc>
        <w:tc>
          <w:tcPr>
            <w:tcW w:w="3600" w:type="dxa"/>
          </w:tcPr>
          <w:p w14:paraId="22950BA0" w14:textId="77777777" w:rsidR="00C773F8" w:rsidRPr="00C773F8" w:rsidRDefault="00C773F8" w:rsidP="00C773F8">
            <w:pPr>
              <w:pStyle w:val="ListParagraph"/>
              <w:ind w:left="1080"/>
              <w:rPr>
                <w:color w:val="0D0D0D" w:themeColor="text1" w:themeTint="F2"/>
                <w:szCs w:val="24"/>
                <w:u w:val="single"/>
              </w:rPr>
            </w:pPr>
          </w:p>
          <w:p w14:paraId="400C97E4" w14:textId="3A95DEE7" w:rsidR="00F55F6F" w:rsidRPr="00F55F6F" w:rsidRDefault="00F55F6F" w:rsidP="00F55F6F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  <w:u w:val="single"/>
              </w:rPr>
            </w:pPr>
            <w:r w:rsidRPr="00F55F6F">
              <w:rPr>
                <w:color w:val="0D0D0D" w:themeColor="text1" w:themeTint="F2"/>
                <w:szCs w:val="24"/>
                <w:u w:val="single"/>
              </w:rPr>
              <w:t>DAX, Python, Linux, Json, Yaml,</w:t>
            </w:r>
          </w:p>
          <w:p w14:paraId="43D9B712" w14:textId="14A35DF5" w:rsidR="00FB6167" w:rsidRPr="00D01CA2" w:rsidRDefault="00FB6167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 w:rsidRPr="00D01CA2">
              <w:rPr>
                <w:color w:val="0D0D0D" w:themeColor="text1" w:themeTint="F2"/>
                <w:szCs w:val="24"/>
              </w:rPr>
              <w:t xml:space="preserve">Disaster Recovery </w:t>
            </w:r>
          </w:p>
          <w:p w14:paraId="125109A1" w14:textId="77777777" w:rsidR="00FB6167" w:rsidRPr="00D01CA2" w:rsidRDefault="00FB6167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 w:rsidRPr="00D01CA2">
              <w:rPr>
                <w:color w:val="0D0D0D" w:themeColor="text1" w:themeTint="F2"/>
                <w:szCs w:val="24"/>
              </w:rPr>
              <w:t>Monitoring and Logging</w:t>
            </w:r>
          </w:p>
          <w:p w14:paraId="5C855DC1" w14:textId="4324F63F" w:rsidR="00FB6167" w:rsidRPr="00D01CA2" w:rsidRDefault="00FD0C0F" w:rsidP="00FB6167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  <w:szCs w:val="24"/>
              </w:rPr>
            </w:pPr>
            <w:r>
              <w:rPr>
                <w:color w:val="0D0D0D" w:themeColor="text1" w:themeTint="F2"/>
                <w:szCs w:val="24"/>
              </w:rPr>
              <w:t>Containerization</w:t>
            </w:r>
          </w:p>
          <w:p w14:paraId="036A8E95" w14:textId="77777777" w:rsidR="00FB6167" w:rsidRPr="00D01CA2" w:rsidRDefault="00FB6167" w:rsidP="009311B1">
            <w:pPr>
              <w:tabs>
                <w:tab w:val="left" w:pos="242"/>
              </w:tabs>
              <w:ind w:right="-233"/>
              <w:rPr>
                <w:rFonts w:eastAsia="MS Mincho"/>
                <w:smallCaps/>
                <w:szCs w:val="24"/>
                <w:u w:val="single"/>
              </w:rPr>
            </w:pPr>
          </w:p>
        </w:tc>
        <w:tc>
          <w:tcPr>
            <w:tcW w:w="2760" w:type="dxa"/>
          </w:tcPr>
          <w:p w14:paraId="1B78352D" w14:textId="77777777" w:rsidR="00C773F8" w:rsidRPr="00C773F8" w:rsidRDefault="00C773F8" w:rsidP="00C773F8">
            <w:pPr>
              <w:tabs>
                <w:tab w:val="left" w:pos="242"/>
              </w:tabs>
              <w:ind w:left="615" w:right="-233"/>
              <w:rPr>
                <w:rFonts w:eastAsia="MS Mincho"/>
                <w:smallCaps/>
                <w:szCs w:val="24"/>
                <w:u w:val="single"/>
              </w:rPr>
            </w:pPr>
          </w:p>
          <w:p w14:paraId="29EC98F6" w14:textId="7A048BE8" w:rsidR="00FB6167" w:rsidRPr="00D01CA2" w:rsidRDefault="00FB6167" w:rsidP="00FB6167">
            <w:pPr>
              <w:numPr>
                <w:ilvl w:val="0"/>
                <w:numId w:val="1"/>
              </w:numPr>
              <w:tabs>
                <w:tab w:val="left" w:pos="242"/>
              </w:tabs>
              <w:ind w:left="615" w:right="-233" w:hanging="283"/>
              <w:rPr>
                <w:rFonts w:eastAsia="MS Mincho"/>
                <w:smallCaps/>
                <w:szCs w:val="24"/>
                <w:u w:val="single"/>
              </w:rPr>
            </w:pPr>
            <w:r w:rsidRPr="00D01CA2">
              <w:rPr>
                <w:szCs w:val="24"/>
              </w:rPr>
              <w:t xml:space="preserve">Incident and Event </w:t>
            </w:r>
            <w:r w:rsidR="00702631" w:rsidRPr="00D01CA2">
              <w:rPr>
                <w:szCs w:val="24"/>
              </w:rPr>
              <w:t>management</w:t>
            </w:r>
          </w:p>
          <w:p w14:paraId="74B4DCFF" w14:textId="77777777" w:rsidR="00FB6167" w:rsidRPr="00D01CA2" w:rsidRDefault="00FB6167" w:rsidP="00FB6167">
            <w:pPr>
              <w:numPr>
                <w:ilvl w:val="0"/>
                <w:numId w:val="1"/>
              </w:numPr>
              <w:tabs>
                <w:tab w:val="left" w:pos="242"/>
              </w:tabs>
              <w:ind w:left="615" w:right="-233" w:hanging="283"/>
              <w:rPr>
                <w:rFonts w:eastAsia="MS Mincho"/>
                <w:smallCaps/>
                <w:szCs w:val="24"/>
                <w:u w:val="single"/>
              </w:rPr>
            </w:pPr>
            <w:r w:rsidRPr="00D01CA2">
              <w:rPr>
                <w:szCs w:val="24"/>
              </w:rPr>
              <w:t>Configuration Management</w:t>
            </w:r>
          </w:p>
          <w:p w14:paraId="598F155A" w14:textId="77777777" w:rsidR="00FB6167" w:rsidRDefault="00FB6167" w:rsidP="00FB6167">
            <w:pPr>
              <w:numPr>
                <w:ilvl w:val="0"/>
                <w:numId w:val="1"/>
              </w:numPr>
              <w:tabs>
                <w:tab w:val="left" w:pos="242"/>
              </w:tabs>
              <w:ind w:left="615" w:right="-233" w:hanging="283"/>
              <w:rPr>
                <w:rFonts w:eastAsia="MS Mincho"/>
                <w:szCs w:val="24"/>
              </w:rPr>
            </w:pPr>
            <w:r w:rsidRPr="00D01CA2">
              <w:rPr>
                <w:rFonts w:eastAsia="MS Mincho"/>
                <w:szCs w:val="24"/>
              </w:rPr>
              <w:t>SDLC Automation</w:t>
            </w:r>
          </w:p>
          <w:p w14:paraId="7BD90E3B" w14:textId="79398242" w:rsidR="00FB6167" w:rsidRPr="00632D02" w:rsidRDefault="00FB6167" w:rsidP="00AC15E7">
            <w:pPr>
              <w:tabs>
                <w:tab w:val="left" w:pos="242"/>
              </w:tabs>
              <w:ind w:left="615" w:right="-233"/>
              <w:rPr>
                <w:rFonts w:eastAsia="MS Mincho"/>
                <w:szCs w:val="24"/>
              </w:rPr>
            </w:pPr>
          </w:p>
        </w:tc>
        <w:bookmarkEnd w:id="0"/>
      </w:tr>
    </w:tbl>
    <w:p w14:paraId="1DC92316" w14:textId="77777777" w:rsidR="00FB6167" w:rsidRPr="00D01CA2" w:rsidRDefault="00FB6167" w:rsidP="00FB6167">
      <w:pPr>
        <w:jc w:val="center"/>
        <w:rPr>
          <w:rFonts w:ascii="Tahoma" w:eastAsia="MS Mincho" w:hAnsi="Tahoma" w:cs="Tahoma"/>
          <w:color w:val="FF0000"/>
          <w:szCs w:val="24"/>
        </w:rPr>
      </w:pPr>
    </w:p>
    <w:p w14:paraId="4853C621" w14:textId="77777777" w:rsidR="00FB6167" w:rsidRPr="00D01CA2" w:rsidRDefault="00FB6167" w:rsidP="00FB6167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Cs w:val="24"/>
        </w:rPr>
      </w:pPr>
      <w:r w:rsidRPr="00D01CA2">
        <w:rPr>
          <w:rFonts w:ascii="Tahoma" w:hAnsi="Tahoma" w:cs="Tahoma"/>
          <w:b/>
          <w:smallCaps/>
          <w:szCs w:val="24"/>
        </w:rPr>
        <w:t>Professional Experience</w:t>
      </w:r>
    </w:p>
    <w:p w14:paraId="50E4B03C" w14:textId="77777777" w:rsidR="00FB6167" w:rsidRPr="00D01CA2" w:rsidRDefault="00FB6167" w:rsidP="00FB6167">
      <w:pPr>
        <w:tabs>
          <w:tab w:val="right" w:pos="9648"/>
        </w:tabs>
        <w:rPr>
          <w:rFonts w:ascii="Tahoma" w:hAnsi="Tahoma" w:cs="Tahoma"/>
          <w:smallCaps/>
          <w:szCs w:val="24"/>
        </w:rPr>
      </w:pPr>
    </w:p>
    <w:p w14:paraId="7C26037C" w14:textId="56FFB784" w:rsidR="00A05A91" w:rsidRPr="000575DD" w:rsidRDefault="000575DD" w:rsidP="00FB6167">
      <w:pPr>
        <w:rPr>
          <w:smallCaps/>
          <w:szCs w:val="24"/>
        </w:rPr>
      </w:pPr>
      <w:r w:rsidRPr="000575DD">
        <w:rPr>
          <w:smallCaps/>
          <w:szCs w:val="24"/>
        </w:rPr>
        <w:t>FREELANCER, BANK</w:t>
      </w:r>
      <w:r w:rsidR="004C3117" w:rsidRPr="000575DD">
        <w:rPr>
          <w:smallCaps/>
          <w:szCs w:val="24"/>
        </w:rPr>
        <w:t xml:space="preserve"> OF AMERICA, </w:t>
      </w:r>
      <w:r w:rsidR="009C16CF" w:rsidRPr="000575DD">
        <w:rPr>
          <w:smallCaps/>
          <w:szCs w:val="24"/>
        </w:rPr>
        <w:t>June</w:t>
      </w:r>
      <w:r w:rsidR="00983E41" w:rsidRPr="000575DD">
        <w:rPr>
          <w:smallCaps/>
          <w:szCs w:val="24"/>
        </w:rPr>
        <w:t xml:space="preserve"> </w:t>
      </w:r>
      <w:r w:rsidR="00C12D3C" w:rsidRPr="000575DD">
        <w:rPr>
          <w:smallCaps/>
          <w:szCs w:val="24"/>
        </w:rPr>
        <w:t xml:space="preserve"> 2023-</w:t>
      </w:r>
      <w:r w:rsidR="003B48F0" w:rsidRPr="000575DD">
        <w:rPr>
          <w:smallCaps/>
          <w:szCs w:val="24"/>
        </w:rPr>
        <w:t>september</w:t>
      </w:r>
    </w:p>
    <w:p w14:paraId="156DE73A" w14:textId="77777777" w:rsidR="003B1C87" w:rsidRPr="00D01CA2" w:rsidRDefault="003B1C87" w:rsidP="00FB6167">
      <w:pPr>
        <w:rPr>
          <w:smallCaps/>
          <w:szCs w:val="24"/>
        </w:rPr>
      </w:pPr>
    </w:p>
    <w:p w14:paraId="53BF8DB0" w14:textId="6870BBD5" w:rsidR="006A64FF" w:rsidRPr="00D01CA2" w:rsidRDefault="006A64FF" w:rsidP="00FB6167">
      <w:pPr>
        <w:rPr>
          <w:b/>
          <w:bCs/>
          <w:smallCaps/>
          <w:szCs w:val="24"/>
        </w:rPr>
      </w:pPr>
      <w:r w:rsidRPr="00D01CA2">
        <w:rPr>
          <w:b/>
          <w:bCs/>
          <w:smallCaps/>
          <w:szCs w:val="24"/>
        </w:rPr>
        <w:t xml:space="preserve">Solutions </w:t>
      </w:r>
      <w:r w:rsidR="00C8719C" w:rsidRPr="00D01CA2">
        <w:rPr>
          <w:b/>
          <w:bCs/>
          <w:smallCaps/>
          <w:szCs w:val="24"/>
        </w:rPr>
        <w:t>architect</w:t>
      </w:r>
    </w:p>
    <w:p w14:paraId="47189A78" w14:textId="14CEB0C0" w:rsidR="00C8719C" w:rsidRPr="00D01CA2" w:rsidRDefault="006C7A31" w:rsidP="006C7A31">
      <w:pPr>
        <w:rPr>
          <w:smallCaps/>
          <w:szCs w:val="24"/>
        </w:rPr>
      </w:pPr>
      <w:r w:rsidRPr="00D01CA2">
        <w:rPr>
          <w:smallCaps/>
          <w:szCs w:val="24"/>
        </w:rPr>
        <w:t xml:space="preserve">    </w:t>
      </w:r>
    </w:p>
    <w:p w14:paraId="4BA9F61A" w14:textId="690E78A9" w:rsidR="000834A0" w:rsidRPr="000575DD" w:rsidRDefault="000834A0" w:rsidP="000575DD">
      <w:pPr>
        <w:pStyle w:val="ListParagraph"/>
        <w:numPr>
          <w:ilvl w:val="0"/>
          <w:numId w:val="13"/>
        </w:numPr>
        <w:spacing w:after="160" w:line="259" w:lineRule="auto"/>
        <w:rPr>
          <w:szCs w:val="24"/>
        </w:rPr>
      </w:pPr>
      <w:r w:rsidRPr="000575DD">
        <w:rPr>
          <w:szCs w:val="24"/>
        </w:rPr>
        <w:t xml:space="preserve">I assessed the existing on-premises infrastructure, applications, and data to understand the current state. </w:t>
      </w:r>
    </w:p>
    <w:p w14:paraId="525316B1" w14:textId="6B503528" w:rsidR="000834A0" w:rsidRPr="00D01CA2" w:rsidRDefault="000834A0" w:rsidP="00507377">
      <w:pPr>
        <w:pStyle w:val="ListParagraph"/>
        <w:numPr>
          <w:ilvl w:val="0"/>
          <w:numId w:val="13"/>
        </w:numPr>
        <w:spacing w:after="160" w:line="259" w:lineRule="auto"/>
        <w:rPr>
          <w:szCs w:val="24"/>
        </w:rPr>
      </w:pPr>
      <w:r w:rsidRPr="00D01CA2">
        <w:rPr>
          <w:szCs w:val="24"/>
        </w:rPr>
        <w:t>Formulated a migration strategy and roadmap for moving these resources to Azure.</w:t>
      </w:r>
    </w:p>
    <w:p w14:paraId="589A5692" w14:textId="77777777" w:rsidR="000834A0" w:rsidRPr="00D01CA2" w:rsidRDefault="000834A0" w:rsidP="00507377">
      <w:pPr>
        <w:pStyle w:val="ListParagraph"/>
        <w:numPr>
          <w:ilvl w:val="0"/>
          <w:numId w:val="13"/>
        </w:numPr>
        <w:spacing w:after="160" w:line="259" w:lineRule="auto"/>
        <w:rPr>
          <w:szCs w:val="24"/>
        </w:rPr>
      </w:pPr>
      <w:r w:rsidRPr="00D01CA2">
        <w:rPr>
          <w:szCs w:val="24"/>
        </w:rPr>
        <w:t xml:space="preserve">Proposed </w:t>
      </w:r>
      <w:r w:rsidRPr="00D01CA2">
        <w:rPr>
          <w:b/>
          <w:bCs/>
          <w:szCs w:val="24"/>
        </w:rPr>
        <w:t>a</w:t>
      </w:r>
      <w:r w:rsidRPr="00D01CA2">
        <w:rPr>
          <w:szCs w:val="24"/>
        </w:rPr>
        <w:t xml:space="preserve">n architecture design for the company’s Azure-based solutions. </w:t>
      </w:r>
    </w:p>
    <w:p w14:paraId="33F809D0" w14:textId="77777777" w:rsidR="000834A0" w:rsidRPr="00D01CA2" w:rsidRDefault="000834A0" w:rsidP="00507377">
      <w:pPr>
        <w:pStyle w:val="ListParagraph"/>
        <w:numPr>
          <w:ilvl w:val="0"/>
          <w:numId w:val="13"/>
        </w:numPr>
        <w:spacing w:after="160" w:line="259" w:lineRule="auto"/>
        <w:rPr>
          <w:vanish/>
          <w:szCs w:val="24"/>
        </w:rPr>
      </w:pPr>
      <w:r w:rsidRPr="00D01CA2">
        <w:rPr>
          <w:szCs w:val="24"/>
        </w:rPr>
        <w:t>Gave advise on appropriate Azure services, create scalable and secure designs, and ensure alignment with business requirements and best practices, Security and Compliance, and cost optimization.</w:t>
      </w:r>
      <w:r w:rsidRPr="00D01CA2">
        <w:rPr>
          <w:vanish/>
          <w:szCs w:val="24"/>
        </w:rPr>
        <w:t>Top of Form</w:t>
      </w:r>
    </w:p>
    <w:p w14:paraId="4D9D442F" w14:textId="77777777" w:rsidR="000834A0" w:rsidRPr="00D01CA2" w:rsidRDefault="000834A0" w:rsidP="000834A0">
      <w:pPr>
        <w:rPr>
          <w:szCs w:val="24"/>
        </w:rPr>
      </w:pPr>
    </w:p>
    <w:p w14:paraId="0DF05E59" w14:textId="62B02B0B" w:rsidR="00D76353" w:rsidRPr="00D01CA2" w:rsidRDefault="00D76353" w:rsidP="00FB6167">
      <w:pPr>
        <w:rPr>
          <w:smallCaps/>
          <w:szCs w:val="24"/>
        </w:rPr>
      </w:pPr>
    </w:p>
    <w:p w14:paraId="6D3E3F1A" w14:textId="77777777" w:rsidR="00A05A91" w:rsidRPr="00D01CA2" w:rsidRDefault="00A05A91" w:rsidP="00FB6167">
      <w:pPr>
        <w:rPr>
          <w:smallCaps/>
          <w:szCs w:val="24"/>
        </w:rPr>
      </w:pPr>
    </w:p>
    <w:p w14:paraId="28CCB220" w14:textId="77777777" w:rsidR="00A05A91" w:rsidRPr="00D01CA2" w:rsidRDefault="00A05A91" w:rsidP="00FB6167">
      <w:pPr>
        <w:rPr>
          <w:smallCaps/>
          <w:szCs w:val="24"/>
        </w:rPr>
      </w:pPr>
    </w:p>
    <w:p w14:paraId="7049DC3D" w14:textId="0807A835" w:rsidR="00FB6167" w:rsidRPr="00D01CA2" w:rsidRDefault="00FB6167" w:rsidP="00FB6167">
      <w:pPr>
        <w:rPr>
          <w:smallCaps/>
          <w:szCs w:val="24"/>
        </w:rPr>
      </w:pPr>
      <w:r w:rsidRPr="00D01CA2">
        <w:rPr>
          <w:smallCaps/>
          <w:szCs w:val="24"/>
        </w:rPr>
        <w:t>Fannie Mae, June 2022 – January 2023</w:t>
      </w:r>
    </w:p>
    <w:p w14:paraId="5C930652" w14:textId="77777777" w:rsidR="00FB6167" w:rsidRPr="00D01CA2" w:rsidRDefault="00FB6167" w:rsidP="00FB6167">
      <w:pPr>
        <w:rPr>
          <w:rFonts w:ascii="Tahoma" w:hAnsi="Tahoma" w:cs="Tahoma"/>
          <w:szCs w:val="24"/>
        </w:rPr>
      </w:pPr>
      <w:r w:rsidRPr="00D01CA2">
        <w:rPr>
          <w:rFonts w:ascii="Tahoma" w:hAnsi="Tahoma" w:cs="Tahoma"/>
          <w:b/>
          <w:bCs/>
          <w:szCs w:val="24"/>
        </w:rPr>
        <w:t>CLOUD ENGINEER</w:t>
      </w:r>
    </w:p>
    <w:p w14:paraId="0F6662DD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>Developed and leveraged baseline and custom guardrails, policies, centralized policy enforcement, tagging policies and a well architected multi account environment. </w:t>
      </w:r>
    </w:p>
    <w:p w14:paraId="65EB816A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>Designing and implementing automation infrastructure for configuration management and orchestration deployment using Automation tools such as Ansible . </w:t>
      </w:r>
    </w:p>
    <w:p w14:paraId="16D0A424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>Built and maintained automated CI/CD processes for applications with Jenkins, eliminating about 70% of manual work which reduced human error and sped up production.</w:t>
      </w:r>
    </w:p>
    <w:p w14:paraId="5D35AA61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>Created Ansible playbooks to automatically install packages from a repository, to change the configuration of remotely configured machines and to deploy new builds. </w:t>
      </w:r>
    </w:p>
    <w:p w14:paraId="6ED63901" w14:textId="0B5C5715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 xml:space="preserve">Implemented a production ready, load balanced, highly available, and secure and fault tolerant Kubernetes cluster on </w:t>
      </w:r>
      <w:r w:rsidR="009D2CFE" w:rsidRPr="00D01CA2">
        <w:rPr>
          <w:color w:val="000000"/>
        </w:rPr>
        <w:t>a VM</w:t>
      </w:r>
      <w:r w:rsidRPr="00D01CA2">
        <w:rPr>
          <w:color w:val="000000"/>
        </w:rPr>
        <w:t xml:space="preserve"> instances. </w:t>
      </w:r>
    </w:p>
    <w:p w14:paraId="2B55DF8A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>Updated limits and requests of resources within the Kubernetes cluster. </w:t>
      </w:r>
    </w:p>
    <w:p w14:paraId="186D747F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 xml:space="preserve">Used Kubernetes to orchestrate the deployment, </w:t>
      </w:r>
      <w:proofErr w:type="gramStart"/>
      <w:r w:rsidRPr="00D01CA2">
        <w:rPr>
          <w:color w:val="000000"/>
        </w:rPr>
        <w:t>scaling</w:t>
      </w:r>
      <w:proofErr w:type="gramEnd"/>
      <w:r w:rsidRPr="00D01CA2">
        <w:rPr>
          <w:color w:val="000000"/>
        </w:rPr>
        <w:t xml:space="preserve"> and management of containers. </w:t>
      </w:r>
    </w:p>
    <w:p w14:paraId="3A1AEAED" w14:textId="77777777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lastRenderedPageBreak/>
        <w:t>Utilized code repositories (GitHub), CI/CD tool (Jenkins) and configuration management (Ansible) to automate build and deployment.</w:t>
      </w:r>
    </w:p>
    <w:p w14:paraId="35B3682E" w14:textId="161E5714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>Assisted developers in breaking up monolithic app</w:t>
      </w:r>
      <w:r w:rsidR="00507377" w:rsidRPr="00D01CA2">
        <w:rPr>
          <w:color w:val="000000"/>
        </w:rPr>
        <w:t>lication</w:t>
      </w:r>
      <w:r w:rsidR="00A96EC4" w:rsidRPr="00D01CA2">
        <w:rPr>
          <w:color w:val="000000"/>
        </w:rPr>
        <w:t>s</w:t>
      </w:r>
      <w:r w:rsidRPr="00D01CA2">
        <w:rPr>
          <w:color w:val="000000"/>
        </w:rPr>
        <w:t xml:space="preserve"> into microservices, improving developer workflow, increasing scalability, and optimizing speed to meet the </w:t>
      </w:r>
      <w:r w:rsidR="00507377" w:rsidRPr="00D01CA2">
        <w:rPr>
          <w:color w:val="000000"/>
        </w:rPr>
        <w:t>business.</w:t>
      </w:r>
    </w:p>
    <w:p w14:paraId="3EB07DA2" w14:textId="7DE5141D" w:rsidR="00FB6167" w:rsidRPr="00D01CA2" w:rsidRDefault="00FB6167" w:rsidP="00FB616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 xml:space="preserve">Architected and configured Dev/Stage/QA environments (VPC, subnets, security groups, EC2 instances, load balancer, RDS, Redis, route53, </w:t>
      </w:r>
      <w:proofErr w:type="spellStart"/>
      <w:r w:rsidRPr="00D01CA2">
        <w:rPr>
          <w:color w:val="000000"/>
        </w:rPr>
        <w:t>etc</w:t>
      </w:r>
      <w:proofErr w:type="spellEnd"/>
      <w:r w:rsidRPr="00D01CA2">
        <w:rPr>
          <w:color w:val="000000"/>
        </w:rPr>
        <w:t>) </w:t>
      </w:r>
    </w:p>
    <w:p w14:paraId="13D0904A" w14:textId="77777777" w:rsidR="00FB6167" w:rsidRPr="00D01CA2" w:rsidRDefault="00FB6167" w:rsidP="00FB61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33C1198" w14:textId="77777777" w:rsidR="00FB6167" w:rsidRPr="00D01CA2" w:rsidRDefault="00FB6167" w:rsidP="00FB6167">
      <w:pPr>
        <w:rPr>
          <w:smallCaps/>
          <w:szCs w:val="24"/>
        </w:rPr>
      </w:pPr>
      <w:r w:rsidRPr="00D01CA2">
        <w:rPr>
          <w:smallCaps/>
          <w:szCs w:val="24"/>
        </w:rPr>
        <w:t>Anthem, June 2021 – June 2022</w:t>
      </w:r>
    </w:p>
    <w:p w14:paraId="727BBC39" w14:textId="77777777" w:rsidR="00FB6167" w:rsidRPr="00D01CA2" w:rsidRDefault="00FB6167" w:rsidP="00FB6167">
      <w:pPr>
        <w:rPr>
          <w:b/>
          <w:bCs/>
          <w:szCs w:val="24"/>
        </w:rPr>
      </w:pPr>
      <w:r w:rsidRPr="00D01CA2">
        <w:rPr>
          <w:b/>
          <w:bCs/>
          <w:szCs w:val="24"/>
        </w:rPr>
        <w:t>CLOUD ENGINEER</w:t>
      </w:r>
    </w:p>
    <w:p w14:paraId="0FF0C5E7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>Managed provisioning of AWS infrastructures using CloudFormation</w:t>
      </w:r>
    </w:p>
    <w:p w14:paraId="22E4F7AD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Design for high availability and business continuity using self-healing-based architectures, fail-over routing policies, multi-AZ deployment of EC2 instances, ELB health checks, Auto </w:t>
      </w:r>
      <w:proofErr w:type="gramStart"/>
      <w:r w:rsidRPr="00D01CA2">
        <w:rPr>
          <w:color w:val="000000"/>
        </w:rPr>
        <w:t>Scaling</w:t>
      </w:r>
      <w:proofErr w:type="gramEnd"/>
      <w:r w:rsidRPr="00D01CA2">
        <w:rPr>
          <w:color w:val="000000"/>
        </w:rPr>
        <w:t xml:space="preserve"> and other disaster recovery models.</w:t>
      </w:r>
    </w:p>
    <w:p w14:paraId="44FE69A2" w14:textId="2BC3DCEE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Created patch management using Systems Manager automation for multi-region and multi account </w:t>
      </w:r>
      <w:r w:rsidR="009C601F" w:rsidRPr="00D01CA2">
        <w:rPr>
          <w:color w:val="000000"/>
        </w:rPr>
        <w:t>execution.</w:t>
      </w:r>
    </w:p>
    <w:p w14:paraId="6F27581F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>Implemented Service Control Policies (SCPs)</w:t>
      </w:r>
    </w:p>
    <w:p w14:paraId="536C8928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Implemented detective guardrails using Cloud Custodian policies and AWS </w:t>
      </w:r>
      <w:proofErr w:type="gramStart"/>
      <w:r w:rsidRPr="00D01CA2">
        <w:rPr>
          <w:color w:val="000000"/>
        </w:rPr>
        <w:t>config</w:t>
      </w:r>
      <w:proofErr w:type="gramEnd"/>
    </w:p>
    <w:p w14:paraId="05D6B2F4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Designed and implemented for elasticity and scalability using </w:t>
      </w:r>
      <w:proofErr w:type="spellStart"/>
      <w:r w:rsidRPr="00D01CA2">
        <w:rPr>
          <w:color w:val="000000"/>
        </w:rPr>
        <w:t>ElastiCache</w:t>
      </w:r>
      <w:proofErr w:type="spellEnd"/>
      <w:r w:rsidRPr="00D01CA2">
        <w:rPr>
          <w:color w:val="000000"/>
        </w:rPr>
        <w:t xml:space="preserve">, CloudFront – Edge locations, RDS (read replicas, instance sizes) </w:t>
      </w:r>
      <w:proofErr w:type="spellStart"/>
      <w:proofErr w:type="gramStart"/>
      <w:r w:rsidRPr="00D01CA2">
        <w:rPr>
          <w:color w:val="000000"/>
        </w:rPr>
        <w:t>etc</w:t>
      </w:r>
      <w:proofErr w:type="spellEnd"/>
      <w:proofErr w:type="gramEnd"/>
    </w:p>
    <w:p w14:paraId="189BF1F1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Implemented security best practices in AWS including multi factor authentication, access key rotation, encryption using KMS, firewalls- security groups and NACLs, S3 bucket policies and ACLs, mitigating DDOS attacks </w:t>
      </w:r>
      <w:proofErr w:type="spellStart"/>
      <w:proofErr w:type="gramStart"/>
      <w:r w:rsidRPr="00D01CA2">
        <w:rPr>
          <w:color w:val="000000"/>
        </w:rPr>
        <w:t>etc</w:t>
      </w:r>
      <w:proofErr w:type="spellEnd"/>
      <w:proofErr w:type="gramEnd"/>
    </w:p>
    <w:p w14:paraId="319D5FFA" w14:textId="5083D75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Built custom images though docker server, docker compose with multiple local containers and created production grade workflows and a continuous application workflow for multiple </w:t>
      </w:r>
      <w:r w:rsidR="000575DD" w:rsidRPr="00D01CA2">
        <w:rPr>
          <w:color w:val="000000"/>
        </w:rPr>
        <w:t>images.</w:t>
      </w:r>
    </w:p>
    <w:p w14:paraId="7D77C0D9" w14:textId="67D12AB6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Implemented multiple container deployments to AWS and maintained sets of containers with </w:t>
      </w:r>
      <w:r w:rsidR="009A11F6" w:rsidRPr="00D01CA2">
        <w:rPr>
          <w:color w:val="000000"/>
        </w:rPr>
        <w:t>deployments.</w:t>
      </w:r>
    </w:p>
    <w:p w14:paraId="762E4C86" w14:textId="77777777" w:rsidR="00FB6167" w:rsidRPr="00D01CA2" w:rsidRDefault="00FB6167" w:rsidP="00FB616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D01CA2">
        <w:rPr>
          <w:color w:val="000000"/>
        </w:rPr>
        <w:t xml:space="preserve">Optimized cost through reserved instances, selection and changing of EC2 instance types based on resource need, S3 storage classes and S3 lifecycle policies, leveraging Auto Scaling </w:t>
      </w:r>
      <w:proofErr w:type="gramStart"/>
      <w:r w:rsidRPr="00D01CA2">
        <w:rPr>
          <w:color w:val="000000"/>
        </w:rPr>
        <w:t>et</w:t>
      </w:r>
      <w:proofErr w:type="gramEnd"/>
    </w:p>
    <w:p w14:paraId="693AAF15" w14:textId="77777777" w:rsidR="00FB6167" w:rsidRPr="00D01CA2" w:rsidRDefault="00FB6167" w:rsidP="00FB61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D0D0D" w:themeColor="text1" w:themeTint="F2"/>
        </w:rPr>
      </w:pPr>
    </w:p>
    <w:p w14:paraId="0B5BA2F5" w14:textId="77777777" w:rsidR="00FB6167" w:rsidRPr="00D01CA2" w:rsidRDefault="00FB6167" w:rsidP="00FB6167">
      <w:pPr>
        <w:rPr>
          <w:b/>
          <w:bCs/>
          <w:color w:val="0D0D0D" w:themeColor="text1" w:themeTint="F2"/>
          <w:szCs w:val="24"/>
        </w:rPr>
      </w:pPr>
      <w:bookmarkStart w:id="1" w:name="_Hlk127706227"/>
      <w:r w:rsidRPr="00D01CA2">
        <w:rPr>
          <w:b/>
          <w:bCs/>
          <w:color w:val="0D0D0D" w:themeColor="text1" w:themeTint="F2"/>
          <w:szCs w:val="24"/>
        </w:rPr>
        <w:t>SUPPORT IT TECHNICIAN</w:t>
      </w:r>
    </w:p>
    <w:p w14:paraId="55873AD0" w14:textId="77777777" w:rsidR="00FB6167" w:rsidRPr="00D01CA2" w:rsidRDefault="00FB6167" w:rsidP="00FB6167">
      <w:pPr>
        <w:rPr>
          <w:szCs w:val="24"/>
        </w:rPr>
      </w:pPr>
      <w:r w:rsidRPr="00D01CA2">
        <w:rPr>
          <w:color w:val="0D0D0D" w:themeColor="text1" w:themeTint="F2"/>
          <w:szCs w:val="24"/>
        </w:rPr>
        <w:t>KJ COMPUTER |Cameroon   APRIL  2017 – NOV 2020</w:t>
      </w:r>
      <w:r w:rsidRPr="00D01CA2">
        <w:rPr>
          <w:szCs w:val="24"/>
        </w:rPr>
        <w:t>.</w:t>
      </w:r>
    </w:p>
    <w:bookmarkEnd w:id="1"/>
    <w:p w14:paraId="3FE8250A" w14:textId="77777777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>Teaching; MS Office and Linux, and cloud computing, bash, Json, Yaml</w:t>
      </w:r>
    </w:p>
    <w:p w14:paraId="47E1C48D" w14:textId="77777777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>Teaching cloud computing.</w:t>
      </w:r>
    </w:p>
    <w:p w14:paraId="3B3E3FD9" w14:textId="77777777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>Assisted customers with troubleshooting issues or questions using computer software such as Microsoft Office, Adobe software and all software that were being used in the training center, and cyber cafe.</w:t>
      </w:r>
    </w:p>
    <w:p w14:paraId="5E242D84" w14:textId="77777777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 xml:space="preserve">Configured and provided internet access to customers’ computers for playing games, chatting with </w:t>
      </w:r>
      <w:proofErr w:type="gramStart"/>
      <w:r w:rsidRPr="00D01CA2">
        <w:rPr>
          <w:szCs w:val="24"/>
        </w:rPr>
        <w:t>friends</w:t>
      </w:r>
      <w:proofErr w:type="gramEnd"/>
      <w:r w:rsidRPr="00D01CA2">
        <w:rPr>
          <w:szCs w:val="24"/>
        </w:rPr>
        <w:t xml:space="preserve"> or doing other computer-related tasks.</w:t>
      </w:r>
    </w:p>
    <w:p w14:paraId="2CF2F7F2" w14:textId="5496F00D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 xml:space="preserve">Installed OS on customers’ computers as well as other </w:t>
      </w:r>
      <w:r w:rsidR="009C601F" w:rsidRPr="00D01CA2">
        <w:rPr>
          <w:szCs w:val="24"/>
        </w:rPr>
        <w:t>applications</w:t>
      </w:r>
      <w:r w:rsidRPr="00D01CA2">
        <w:rPr>
          <w:szCs w:val="24"/>
        </w:rPr>
        <w:t xml:space="preserve"> to ease internet surfing.</w:t>
      </w:r>
    </w:p>
    <w:p w14:paraId="001ED456" w14:textId="041F929B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 xml:space="preserve">Troubleshot different kinds of computer programs, </w:t>
      </w:r>
      <w:r w:rsidR="009C601F" w:rsidRPr="00D01CA2">
        <w:rPr>
          <w:szCs w:val="24"/>
        </w:rPr>
        <w:t>hardware,</w:t>
      </w:r>
      <w:r w:rsidRPr="00D01CA2">
        <w:rPr>
          <w:szCs w:val="24"/>
        </w:rPr>
        <w:t xml:space="preserve"> and software.</w:t>
      </w:r>
    </w:p>
    <w:p w14:paraId="39C49D6B" w14:textId="77777777" w:rsidR="00FB6167" w:rsidRPr="00D01CA2" w:rsidRDefault="00FB6167" w:rsidP="00FB6167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D01CA2">
        <w:rPr>
          <w:szCs w:val="24"/>
        </w:rPr>
        <w:t>Provided services such as encoding, printing, downloading and other operations provided by the café.</w:t>
      </w:r>
    </w:p>
    <w:p w14:paraId="46D7D1DC" w14:textId="77777777" w:rsidR="00FB6167" w:rsidRPr="00D01CA2" w:rsidRDefault="00FB6167" w:rsidP="00FB6167">
      <w:pPr>
        <w:jc w:val="both"/>
        <w:rPr>
          <w:szCs w:val="24"/>
        </w:rPr>
      </w:pPr>
    </w:p>
    <w:p w14:paraId="609AD1CB" w14:textId="77777777" w:rsidR="00FB6167" w:rsidRPr="00D01CA2" w:rsidRDefault="00FB6167" w:rsidP="00FB6167">
      <w:pPr>
        <w:rPr>
          <w:color w:val="0D0D0D" w:themeColor="text1" w:themeTint="F2"/>
          <w:szCs w:val="24"/>
        </w:rPr>
      </w:pPr>
      <w:r w:rsidRPr="00D01CA2">
        <w:rPr>
          <w:color w:val="0D0D0D" w:themeColor="text1" w:themeTint="F2"/>
          <w:szCs w:val="24"/>
        </w:rPr>
        <w:t>JJTECH APRIL  2014 – NOV 2020</w:t>
      </w:r>
      <w:r w:rsidRPr="00D01CA2">
        <w:rPr>
          <w:szCs w:val="24"/>
        </w:rPr>
        <w:t>.</w:t>
      </w:r>
    </w:p>
    <w:p w14:paraId="2E6F2FAA" w14:textId="77777777" w:rsidR="00FB6167" w:rsidRPr="00D01CA2" w:rsidRDefault="00FB6167" w:rsidP="00FB6167">
      <w:pPr>
        <w:rPr>
          <w:b/>
          <w:bCs/>
          <w:color w:val="0D0D0D" w:themeColor="text1" w:themeTint="F2"/>
          <w:szCs w:val="24"/>
        </w:rPr>
      </w:pPr>
      <w:r w:rsidRPr="00D01CA2">
        <w:rPr>
          <w:b/>
          <w:bCs/>
          <w:color w:val="0D0D0D" w:themeColor="text1" w:themeTint="F2"/>
          <w:szCs w:val="24"/>
        </w:rPr>
        <w:t xml:space="preserve">Solutions Architect </w:t>
      </w:r>
    </w:p>
    <w:p w14:paraId="7A845B34" w14:textId="457EAE90" w:rsidR="00FB6167" w:rsidRPr="00D01CA2" w:rsidRDefault="00FB6167" w:rsidP="007C557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 xml:space="preserve">Provisioned Infrastructures on AWS using AWS console, terraform defining VPC, EC2, subnets, SG, ELB, ASG, EBS, EFS, S3 and Route 53 to ensure high availability of </w:t>
      </w:r>
      <w:r w:rsidR="009C601F" w:rsidRPr="00D01CA2">
        <w:rPr>
          <w:color w:val="000000"/>
        </w:rPr>
        <w:t>resources.</w:t>
      </w:r>
    </w:p>
    <w:p w14:paraId="42ABE0E9" w14:textId="77777777" w:rsidR="00FB6167" w:rsidRPr="00D01CA2" w:rsidRDefault="00FB6167" w:rsidP="007C557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D01CA2">
        <w:rPr>
          <w:color w:val="000000"/>
        </w:rPr>
        <w:t>Used System Manager to automate operational tasks across AWS infrastructure. </w:t>
      </w:r>
    </w:p>
    <w:p w14:paraId="56E030C5" w14:textId="77777777" w:rsidR="00FB6167" w:rsidRPr="00D01CA2" w:rsidRDefault="00FB6167" w:rsidP="007C557A">
      <w:pPr>
        <w:pStyle w:val="ListParagraph"/>
        <w:numPr>
          <w:ilvl w:val="0"/>
          <w:numId w:val="8"/>
        </w:numPr>
        <w:rPr>
          <w:color w:val="000000"/>
          <w:szCs w:val="24"/>
        </w:rPr>
      </w:pPr>
      <w:r w:rsidRPr="00D01CA2">
        <w:rPr>
          <w:color w:val="000000"/>
          <w:szCs w:val="24"/>
        </w:rPr>
        <w:t xml:space="preserve">Developed VPC and Network design, Built and managed dev and testing environments, assisting developers in debugging application issues on containers, monitored and troubleshot failed builds in various pipelines. </w:t>
      </w:r>
    </w:p>
    <w:p w14:paraId="71BBE582" w14:textId="77777777" w:rsidR="00FB6167" w:rsidRPr="00D01CA2" w:rsidRDefault="00FB6167" w:rsidP="007C557A">
      <w:pPr>
        <w:pStyle w:val="ListParagraph"/>
        <w:numPr>
          <w:ilvl w:val="0"/>
          <w:numId w:val="8"/>
        </w:numPr>
        <w:rPr>
          <w:szCs w:val="24"/>
        </w:rPr>
      </w:pPr>
      <w:r w:rsidRPr="00D01CA2">
        <w:rPr>
          <w:szCs w:val="24"/>
        </w:rPr>
        <w:t>Developed LLDs for migrating various applications, including network sizing, instance types, names, and tags.</w:t>
      </w:r>
    </w:p>
    <w:p w14:paraId="5060944D" w14:textId="77777777" w:rsidR="00FB6167" w:rsidRPr="00D01CA2" w:rsidRDefault="00FB6167" w:rsidP="00FB6167">
      <w:pPr>
        <w:rPr>
          <w:rFonts w:ascii="Tahoma" w:hAnsi="Tahoma" w:cs="Tahoma"/>
          <w:szCs w:val="24"/>
        </w:rPr>
      </w:pPr>
    </w:p>
    <w:p w14:paraId="2426335A" w14:textId="77777777" w:rsidR="00FB6167" w:rsidRPr="00D01CA2" w:rsidRDefault="00FB6167" w:rsidP="00FB6167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Cs w:val="24"/>
        </w:rPr>
      </w:pPr>
      <w:bookmarkStart w:id="2" w:name="_Hlk127705508"/>
      <w:r w:rsidRPr="00D01CA2">
        <w:rPr>
          <w:rFonts w:ascii="Tahoma" w:hAnsi="Tahoma" w:cs="Tahoma"/>
          <w:b/>
          <w:smallCaps/>
          <w:szCs w:val="24"/>
        </w:rPr>
        <w:t>Education and Credentials</w:t>
      </w:r>
    </w:p>
    <w:bookmarkEnd w:id="2"/>
    <w:p w14:paraId="688CD451" w14:textId="77777777" w:rsidR="00FB6167" w:rsidRPr="00D01CA2" w:rsidRDefault="00FB6167" w:rsidP="00FB6167">
      <w:pPr>
        <w:rPr>
          <w:rFonts w:ascii="Tahoma" w:hAnsi="Tahoma" w:cs="Tahoma"/>
          <w:smallCaps/>
          <w:szCs w:val="24"/>
          <w:u w:val="single"/>
        </w:rPr>
      </w:pPr>
    </w:p>
    <w:p w14:paraId="7DBA1258" w14:textId="77777777" w:rsidR="00FB6167" w:rsidRPr="00D01CA2" w:rsidRDefault="00FB6167" w:rsidP="00FB6167">
      <w:pPr>
        <w:rPr>
          <w:iCs/>
          <w:szCs w:val="24"/>
        </w:rPr>
      </w:pPr>
      <w:bookmarkStart w:id="3" w:name="_Hlk127696629"/>
      <w:r w:rsidRPr="00D01CA2">
        <w:rPr>
          <w:iCs/>
          <w:smallCaps/>
          <w:szCs w:val="24"/>
          <w:u w:val="single"/>
        </w:rPr>
        <w:t>Postgraduate in Environmental Management- And</w:t>
      </w:r>
      <w:r w:rsidRPr="00D01CA2">
        <w:rPr>
          <w:iCs/>
          <w:szCs w:val="24"/>
        </w:rPr>
        <w:t xml:space="preserve"> HRDT</w:t>
      </w:r>
    </w:p>
    <w:bookmarkEnd w:id="3"/>
    <w:p w14:paraId="665EC1E3" w14:textId="77777777" w:rsidR="00FB6167" w:rsidRPr="00D01CA2" w:rsidRDefault="00FB6167" w:rsidP="00FB6167">
      <w:pPr>
        <w:rPr>
          <w:i/>
          <w:szCs w:val="24"/>
        </w:rPr>
      </w:pPr>
      <w:r w:rsidRPr="00D01CA2">
        <w:rPr>
          <w:i/>
          <w:szCs w:val="24"/>
        </w:rPr>
        <w:t>HIS, Erasmus University, Rotterdam, Holland</w:t>
      </w:r>
    </w:p>
    <w:p w14:paraId="5C410E7C" w14:textId="77777777" w:rsidR="00FB6167" w:rsidRPr="00D01CA2" w:rsidRDefault="00FB6167" w:rsidP="00FB6167">
      <w:pPr>
        <w:rPr>
          <w:rFonts w:ascii="Tahoma" w:hAnsi="Tahoma" w:cs="Tahoma"/>
          <w:smallCaps/>
          <w:szCs w:val="24"/>
          <w:u w:val="single"/>
        </w:rPr>
      </w:pPr>
    </w:p>
    <w:p w14:paraId="46D58FE6" w14:textId="77777777" w:rsidR="00FB6167" w:rsidRPr="00D01CA2" w:rsidRDefault="00FB6167" w:rsidP="00FB6167">
      <w:pPr>
        <w:rPr>
          <w:smallCaps/>
          <w:szCs w:val="24"/>
          <w:u w:val="single"/>
        </w:rPr>
      </w:pPr>
      <w:r w:rsidRPr="00D01CA2">
        <w:rPr>
          <w:smallCaps/>
          <w:szCs w:val="24"/>
          <w:u w:val="single"/>
        </w:rPr>
        <w:t xml:space="preserve">Bachelor of Science in Biochemistry </w:t>
      </w:r>
    </w:p>
    <w:p w14:paraId="09FE5721" w14:textId="77777777" w:rsidR="00FB6167" w:rsidRPr="00D01CA2" w:rsidRDefault="00FB6167" w:rsidP="00FB6167">
      <w:pPr>
        <w:rPr>
          <w:i/>
          <w:szCs w:val="24"/>
        </w:rPr>
      </w:pPr>
      <w:r w:rsidRPr="00D01CA2">
        <w:rPr>
          <w:i/>
          <w:color w:val="0D0D0D" w:themeColor="text1" w:themeTint="F2"/>
          <w:szCs w:val="24"/>
        </w:rPr>
        <w:t xml:space="preserve">University of </w:t>
      </w:r>
      <w:proofErr w:type="spellStart"/>
      <w:r w:rsidRPr="00D01CA2">
        <w:rPr>
          <w:i/>
          <w:color w:val="0D0D0D" w:themeColor="text1" w:themeTint="F2"/>
          <w:szCs w:val="24"/>
        </w:rPr>
        <w:t>Yaounde</w:t>
      </w:r>
      <w:proofErr w:type="spellEnd"/>
      <w:r w:rsidRPr="00D01CA2">
        <w:rPr>
          <w:i/>
          <w:color w:val="0D0D0D" w:themeColor="text1" w:themeTint="F2"/>
          <w:szCs w:val="24"/>
        </w:rPr>
        <w:t xml:space="preserve"> 1, Yaoundé, Cameroon </w:t>
      </w:r>
    </w:p>
    <w:p w14:paraId="7D614807" w14:textId="77777777" w:rsidR="00FB6167" w:rsidRPr="00D01CA2" w:rsidRDefault="00FB6167" w:rsidP="00FB6167">
      <w:pPr>
        <w:rPr>
          <w:smallCaps/>
          <w:szCs w:val="24"/>
          <w:u w:val="single"/>
        </w:rPr>
      </w:pPr>
    </w:p>
    <w:p w14:paraId="181539D8" w14:textId="77777777" w:rsidR="00FB6167" w:rsidRPr="00D01CA2" w:rsidRDefault="00FB6167" w:rsidP="00FB6167">
      <w:pPr>
        <w:rPr>
          <w:smallCaps/>
          <w:szCs w:val="24"/>
          <w:u w:val="single"/>
        </w:rPr>
      </w:pPr>
      <w:proofErr w:type="spellStart"/>
      <w:r w:rsidRPr="00D01CA2">
        <w:rPr>
          <w:smallCaps/>
          <w:szCs w:val="24"/>
          <w:u w:val="single"/>
        </w:rPr>
        <w:t>Dipes</w:t>
      </w:r>
      <w:proofErr w:type="spellEnd"/>
      <w:r w:rsidRPr="00D01CA2">
        <w:rPr>
          <w:smallCaps/>
          <w:szCs w:val="24"/>
          <w:u w:val="single"/>
        </w:rPr>
        <w:t xml:space="preserve"> </w:t>
      </w:r>
      <w:proofErr w:type="gramStart"/>
      <w:r w:rsidRPr="00D01CA2">
        <w:rPr>
          <w:smallCaps/>
          <w:szCs w:val="24"/>
          <w:u w:val="single"/>
        </w:rPr>
        <w:t>I  (</w:t>
      </w:r>
      <w:proofErr w:type="spellStart"/>
      <w:proofErr w:type="gramEnd"/>
      <w:r w:rsidRPr="00D01CA2">
        <w:rPr>
          <w:smallCaps/>
          <w:szCs w:val="24"/>
          <w:u w:val="single"/>
        </w:rPr>
        <w:t>Bsc</w:t>
      </w:r>
      <w:proofErr w:type="spellEnd"/>
      <w:r w:rsidRPr="00D01CA2">
        <w:rPr>
          <w:smallCaps/>
          <w:szCs w:val="24"/>
          <w:u w:val="single"/>
        </w:rPr>
        <w:t>. Biology Education)</w:t>
      </w:r>
    </w:p>
    <w:p w14:paraId="0158CC58" w14:textId="77777777" w:rsidR="00FB6167" w:rsidRPr="00D01CA2" w:rsidRDefault="00FB6167" w:rsidP="00FB6167">
      <w:pPr>
        <w:rPr>
          <w:i/>
          <w:szCs w:val="24"/>
        </w:rPr>
      </w:pPr>
      <w:r w:rsidRPr="00D01CA2">
        <w:rPr>
          <w:i/>
          <w:color w:val="0D0D0D" w:themeColor="text1" w:themeTint="F2"/>
          <w:szCs w:val="24"/>
        </w:rPr>
        <w:t xml:space="preserve">University Of Yaoundé 1, </w:t>
      </w:r>
      <w:proofErr w:type="spellStart"/>
      <w:r w:rsidRPr="00D01CA2">
        <w:rPr>
          <w:i/>
          <w:color w:val="0D0D0D" w:themeColor="text1" w:themeTint="F2"/>
          <w:szCs w:val="24"/>
        </w:rPr>
        <w:t>Bambili</w:t>
      </w:r>
      <w:proofErr w:type="spellEnd"/>
      <w:r w:rsidRPr="00D01CA2">
        <w:rPr>
          <w:i/>
          <w:color w:val="0D0D0D" w:themeColor="text1" w:themeTint="F2"/>
          <w:szCs w:val="24"/>
        </w:rPr>
        <w:t xml:space="preserve">, Cameroon </w:t>
      </w:r>
    </w:p>
    <w:p w14:paraId="46A3FA46" w14:textId="77777777" w:rsidR="00FB6167" w:rsidRPr="00D01CA2" w:rsidRDefault="00FB6167" w:rsidP="00FB6167">
      <w:pPr>
        <w:ind w:left="360" w:firstLine="270"/>
        <w:rPr>
          <w:i/>
          <w:szCs w:val="24"/>
        </w:rPr>
      </w:pPr>
    </w:p>
    <w:p w14:paraId="1BC53303" w14:textId="77777777" w:rsidR="00FB6167" w:rsidRPr="00D01CA2" w:rsidRDefault="00FB6167" w:rsidP="00FB6167">
      <w:pPr>
        <w:rPr>
          <w:b/>
          <w:bCs/>
          <w:smallCaps/>
          <w:szCs w:val="24"/>
          <w:u w:val="single"/>
        </w:rPr>
      </w:pPr>
      <w:r w:rsidRPr="00D01CA2">
        <w:rPr>
          <w:b/>
          <w:bCs/>
          <w:smallCaps/>
          <w:szCs w:val="24"/>
          <w:u w:val="single"/>
        </w:rPr>
        <w:t>Certifications</w:t>
      </w:r>
    </w:p>
    <w:p w14:paraId="7742C863" w14:textId="77777777" w:rsidR="00FB6167" w:rsidRPr="00D01CA2" w:rsidRDefault="00FB6167" w:rsidP="00FB6167">
      <w:pPr>
        <w:rPr>
          <w:b/>
          <w:bCs/>
          <w:smallCaps/>
          <w:szCs w:val="24"/>
          <w:u w:val="single"/>
        </w:rPr>
      </w:pPr>
    </w:p>
    <w:p w14:paraId="044334A3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i/>
          <w:szCs w:val="24"/>
        </w:rPr>
      </w:pPr>
      <w:r w:rsidRPr="00D01CA2">
        <w:rPr>
          <w:b/>
          <w:bCs/>
          <w:i/>
          <w:szCs w:val="24"/>
        </w:rPr>
        <w:t>AWS Solutions Architect Professional</w:t>
      </w:r>
    </w:p>
    <w:p w14:paraId="214700F2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i/>
          <w:szCs w:val="24"/>
        </w:rPr>
      </w:pPr>
      <w:r w:rsidRPr="00D01CA2">
        <w:rPr>
          <w:b/>
          <w:bCs/>
          <w:i/>
          <w:szCs w:val="24"/>
        </w:rPr>
        <w:t>AWS DevOps Engineer Professional</w:t>
      </w:r>
    </w:p>
    <w:p w14:paraId="3BFC1271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i/>
          <w:szCs w:val="24"/>
        </w:rPr>
      </w:pPr>
      <w:r w:rsidRPr="00D01CA2">
        <w:rPr>
          <w:b/>
          <w:bCs/>
          <w:i/>
          <w:szCs w:val="24"/>
        </w:rPr>
        <w:t>AWS Solutions Architect Associate. SAA-C03</w:t>
      </w:r>
    </w:p>
    <w:p w14:paraId="505C3A50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mallCaps/>
          <w:szCs w:val="24"/>
          <w:u w:val="single"/>
        </w:rPr>
      </w:pPr>
      <w:r w:rsidRPr="00D01CA2">
        <w:rPr>
          <w:b/>
          <w:bCs/>
          <w:i/>
          <w:szCs w:val="24"/>
        </w:rPr>
        <w:t>AWS General Cloud Practitioner CCP</w:t>
      </w:r>
    </w:p>
    <w:p w14:paraId="7D35F0EA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mallCaps/>
          <w:szCs w:val="24"/>
          <w:u w:val="single"/>
        </w:rPr>
      </w:pPr>
      <w:r w:rsidRPr="00D01CA2">
        <w:rPr>
          <w:b/>
          <w:bCs/>
          <w:i/>
          <w:szCs w:val="24"/>
        </w:rPr>
        <w:t xml:space="preserve">AWS Cloud Quest Practitioner </w:t>
      </w:r>
    </w:p>
    <w:p w14:paraId="196849C1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after="160" w:line="360" w:lineRule="auto"/>
        <w:rPr>
          <w:b/>
          <w:bCs/>
          <w:i/>
          <w:szCs w:val="24"/>
        </w:rPr>
      </w:pPr>
      <w:r w:rsidRPr="00D01CA2">
        <w:rPr>
          <w:b/>
          <w:bCs/>
          <w:i/>
          <w:szCs w:val="24"/>
        </w:rPr>
        <w:t>AWS Learning Architecting</w:t>
      </w:r>
    </w:p>
    <w:p w14:paraId="50E2379F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after="160" w:line="360" w:lineRule="auto"/>
        <w:rPr>
          <w:b/>
          <w:bCs/>
          <w:i/>
          <w:szCs w:val="24"/>
        </w:rPr>
      </w:pPr>
      <w:r w:rsidRPr="00D01CA2">
        <w:rPr>
          <w:b/>
          <w:bCs/>
          <w:i/>
          <w:szCs w:val="24"/>
        </w:rPr>
        <w:t>Microsoft Administrator AZ-104</w:t>
      </w:r>
    </w:p>
    <w:p w14:paraId="117CA5AF" w14:textId="77777777" w:rsidR="007C557A" w:rsidRPr="00D01CA2" w:rsidRDefault="007C557A" w:rsidP="007C557A">
      <w:pPr>
        <w:pStyle w:val="ListParagraph"/>
        <w:numPr>
          <w:ilvl w:val="0"/>
          <w:numId w:val="7"/>
        </w:numPr>
        <w:spacing w:after="160" w:line="360" w:lineRule="auto"/>
        <w:rPr>
          <w:b/>
          <w:bCs/>
          <w:i/>
          <w:szCs w:val="24"/>
        </w:rPr>
      </w:pPr>
      <w:r w:rsidRPr="00D01CA2">
        <w:rPr>
          <w:b/>
          <w:bCs/>
          <w:i/>
          <w:szCs w:val="24"/>
        </w:rPr>
        <w:t>Microsoft Power BI Data Analyst Associate</w:t>
      </w:r>
    </w:p>
    <w:p w14:paraId="75ECD2A8" w14:textId="77777777" w:rsidR="007C557A" w:rsidRPr="00D01CA2" w:rsidRDefault="007C557A" w:rsidP="007C557A">
      <w:pPr>
        <w:pStyle w:val="ListParagraph"/>
        <w:spacing w:after="160" w:line="360" w:lineRule="auto"/>
        <w:ind w:left="1080"/>
        <w:rPr>
          <w:b/>
          <w:bCs/>
          <w:i/>
          <w:szCs w:val="24"/>
        </w:rPr>
      </w:pPr>
    </w:p>
    <w:p w14:paraId="2926872E" w14:textId="728A4B65" w:rsidR="00FB6167" w:rsidRPr="00D01CA2" w:rsidRDefault="00FB6167" w:rsidP="00FB6167">
      <w:pPr>
        <w:rPr>
          <w:b/>
          <w:bCs/>
          <w:smallCaps/>
          <w:szCs w:val="24"/>
          <w:u w:val="single"/>
        </w:rPr>
      </w:pPr>
    </w:p>
    <w:p w14:paraId="461CB0C0" w14:textId="77777777" w:rsidR="00FB6167" w:rsidRPr="00D01CA2" w:rsidRDefault="00FB6167" w:rsidP="00FB6167">
      <w:pPr>
        <w:rPr>
          <w:b/>
          <w:bCs/>
          <w:smallCaps/>
          <w:szCs w:val="24"/>
          <w:u w:val="single"/>
        </w:rPr>
      </w:pPr>
    </w:p>
    <w:p w14:paraId="55B582B3" w14:textId="77777777" w:rsidR="00FB6167" w:rsidRPr="00D01CA2" w:rsidRDefault="00FB6167" w:rsidP="00FB6167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b/>
          <w:smallCaps/>
          <w:szCs w:val="24"/>
        </w:rPr>
      </w:pPr>
      <w:r w:rsidRPr="00D01CA2">
        <w:rPr>
          <w:b/>
          <w:smallCaps/>
          <w:szCs w:val="24"/>
        </w:rPr>
        <w:t>Volunteerism</w:t>
      </w:r>
    </w:p>
    <w:p w14:paraId="2F63FBC6" w14:textId="77777777" w:rsidR="00FB6167" w:rsidRPr="00D01CA2" w:rsidRDefault="00FB6167" w:rsidP="00FB6167">
      <w:pPr>
        <w:tabs>
          <w:tab w:val="right" w:pos="9648"/>
        </w:tabs>
        <w:rPr>
          <w:b/>
          <w:bCs/>
          <w:i/>
          <w:iCs/>
          <w:color w:val="0D0D0D" w:themeColor="text1" w:themeTint="F2"/>
          <w:szCs w:val="24"/>
        </w:rPr>
      </w:pPr>
    </w:p>
    <w:p w14:paraId="29BEA03D" w14:textId="77777777" w:rsidR="00FB6167" w:rsidRPr="00D01CA2" w:rsidRDefault="00FB6167" w:rsidP="00FB6167">
      <w:pPr>
        <w:tabs>
          <w:tab w:val="right" w:pos="9648"/>
        </w:tabs>
        <w:ind w:left="360" w:hanging="360"/>
        <w:rPr>
          <w:b/>
          <w:bCs/>
          <w:i/>
          <w:iCs/>
          <w:color w:val="0D0D0D" w:themeColor="text1" w:themeTint="F2"/>
          <w:szCs w:val="24"/>
        </w:rPr>
      </w:pPr>
      <w:bookmarkStart w:id="4" w:name="_Hlk127705411"/>
      <w:r w:rsidRPr="00D01CA2">
        <w:rPr>
          <w:b/>
          <w:bCs/>
          <w:i/>
          <w:iCs/>
          <w:color w:val="0D0D0D" w:themeColor="text1" w:themeTint="F2"/>
          <w:szCs w:val="24"/>
        </w:rPr>
        <w:t>IPS LLC Training</w:t>
      </w:r>
    </w:p>
    <w:p w14:paraId="11161EAD" w14:textId="77777777" w:rsidR="00FB6167" w:rsidRPr="00D01CA2" w:rsidRDefault="00FB6167" w:rsidP="00FB6167">
      <w:pPr>
        <w:tabs>
          <w:tab w:val="right" w:pos="9648"/>
        </w:tabs>
        <w:ind w:left="360" w:hanging="360"/>
        <w:rPr>
          <w:i/>
          <w:iCs/>
          <w:color w:val="0D0D0D" w:themeColor="text1" w:themeTint="F2"/>
          <w:szCs w:val="24"/>
        </w:rPr>
      </w:pPr>
      <w:proofErr w:type="spellStart"/>
      <w:r w:rsidRPr="00D01CA2">
        <w:rPr>
          <w:b/>
          <w:bCs/>
          <w:i/>
          <w:iCs/>
          <w:color w:val="0D0D0D" w:themeColor="text1" w:themeTint="F2"/>
          <w:szCs w:val="24"/>
        </w:rPr>
        <w:t>TriumphTECH</w:t>
      </w:r>
      <w:proofErr w:type="spellEnd"/>
      <w:r w:rsidRPr="00D01CA2">
        <w:rPr>
          <w:i/>
          <w:iCs/>
          <w:color w:val="0D0D0D" w:themeColor="text1" w:themeTint="F2"/>
          <w:szCs w:val="24"/>
        </w:rPr>
        <w:t xml:space="preserve">  </w:t>
      </w:r>
    </w:p>
    <w:bookmarkEnd w:id="4"/>
    <w:p w14:paraId="18A39683" w14:textId="77777777" w:rsidR="00FB6167" w:rsidRPr="00D01CA2" w:rsidRDefault="00FB6167" w:rsidP="00FB6167">
      <w:pPr>
        <w:tabs>
          <w:tab w:val="right" w:pos="9648"/>
        </w:tabs>
        <w:ind w:left="360" w:hanging="360"/>
        <w:rPr>
          <w:b/>
          <w:bCs/>
          <w:color w:val="000000" w:themeColor="text1"/>
          <w:szCs w:val="24"/>
        </w:rPr>
      </w:pPr>
    </w:p>
    <w:p w14:paraId="56D1D3E4" w14:textId="77777777" w:rsidR="00FB6167" w:rsidRPr="00D01CA2" w:rsidRDefault="00FB6167" w:rsidP="00FB6167">
      <w:pPr>
        <w:pStyle w:val="ListParagraph"/>
        <w:rPr>
          <w:szCs w:val="24"/>
        </w:rPr>
      </w:pPr>
    </w:p>
    <w:p w14:paraId="4ABAA36D" w14:textId="77777777" w:rsidR="00FB6167" w:rsidRPr="00D01CA2" w:rsidRDefault="00FB6167" w:rsidP="00FB6167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b/>
          <w:smallCaps/>
          <w:szCs w:val="24"/>
        </w:rPr>
      </w:pPr>
      <w:r w:rsidRPr="00D01CA2">
        <w:rPr>
          <w:b/>
          <w:smallCaps/>
          <w:szCs w:val="24"/>
        </w:rPr>
        <w:t>LANGUAGES</w:t>
      </w:r>
    </w:p>
    <w:p w14:paraId="751C5F04" w14:textId="77777777" w:rsidR="00FB6167" w:rsidRPr="00D01CA2" w:rsidRDefault="00FB6167" w:rsidP="00FB6167">
      <w:pPr>
        <w:tabs>
          <w:tab w:val="right" w:pos="9648"/>
        </w:tabs>
        <w:rPr>
          <w:b/>
          <w:bCs/>
          <w:color w:val="000000" w:themeColor="text1"/>
          <w:szCs w:val="24"/>
        </w:rPr>
      </w:pPr>
    </w:p>
    <w:p w14:paraId="5C761529" w14:textId="77777777" w:rsidR="00FB6167" w:rsidRPr="00D01CA2" w:rsidRDefault="00FB6167" w:rsidP="00FB6167">
      <w:pPr>
        <w:tabs>
          <w:tab w:val="right" w:pos="9648"/>
        </w:tabs>
        <w:ind w:left="360" w:hanging="360"/>
        <w:rPr>
          <w:b/>
          <w:iCs/>
          <w:szCs w:val="24"/>
        </w:rPr>
      </w:pPr>
      <w:r w:rsidRPr="00D01CA2">
        <w:rPr>
          <w:b/>
          <w:bCs/>
          <w:color w:val="000000" w:themeColor="text1"/>
          <w:szCs w:val="24"/>
        </w:rPr>
        <w:t xml:space="preserve">Languages: </w:t>
      </w:r>
      <w:r w:rsidRPr="00D01CA2">
        <w:rPr>
          <w:szCs w:val="24"/>
        </w:rPr>
        <w:t>English</w:t>
      </w:r>
      <w:r w:rsidRPr="00D01CA2">
        <w:rPr>
          <w:color w:val="000000" w:themeColor="text1"/>
          <w:szCs w:val="24"/>
        </w:rPr>
        <w:t>, French, Dutch (trilingual)</w:t>
      </w:r>
    </w:p>
    <w:p w14:paraId="3916B7B6" w14:textId="77777777" w:rsidR="00FB6167" w:rsidRPr="00D01CA2" w:rsidRDefault="00FB6167" w:rsidP="00FB6167">
      <w:pPr>
        <w:spacing w:before="60"/>
        <w:rPr>
          <w:color w:val="FF0000"/>
          <w:szCs w:val="24"/>
        </w:rPr>
      </w:pPr>
      <w:r w:rsidRPr="00D01CA2">
        <w:rPr>
          <w:color w:val="FF0000"/>
          <w:szCs w:val="24"/>
        </w:rPr>
        <w:t xml:space="preserve"> </w:t>
      </w:r>
    </w:p>
    <w:p w14:paraId="79BA7FA6" w14:textId="77777777" w:rsidR="000B50D5" w:rsidRPr="00D01CA2" w:rsidRDefault="000B50D5">
      <w:pPr>
        <w:rPr>
          <w:szCs w:val="24"/>
        </w:rPr>
      </w:pPr>
    </w:p>
    <w:sectPr w:rsidR="000B50D5" w:rsidRPr="00D01CA2" w:rsidSect="00FB6167">
      <w:headerReference w:type="even" r:id="rId9"/>
      <w:headerReference w:type="default" r:id="rId10"/>
      <w:pgSz w:w="12240" w:h="20160" w:code="5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5B27" w14:textId="77777777" w:rsidR="00FC7551" w:rsidRDefault="00FC7551">
      <w:r>
        <w:separator/>
      </w:r>
    </w:p>
  </w:endnote>
  <w:endnote w:type="continuationSeparator" w:id="0">
    <w:p w14:paraId="1CC8A00A" w14:textId="77777777" w:rsidR="00FC7551" w:rsidRDefault="00FC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0F9F" w14:textId="77777777" w:rsidR="00FC7551" w:rsidRDefault="00FC7551">
      <w:r>
        <w:separator/>
      </w:r>
    </w:p>
  </w:footnote>
  <w:footnote w:type="continuationSeparator" w:id="0">
    <w:p w14:paraId="77BC5B45" w14:textId="77777777" w:rsidR="00FC7551" w:rsidRDefault="00FC7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881D" w14:textId="77777777" w:rsidR="00D2639B" w:rsidRPr="00C07F2C" w:rsidRDefault="00BD25BA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 w:rsidRPr="00B55024">
      <w:rPr>
        <w:rFonts w:ascii="Tahoma" w:hAnsi="Tahoma" w:cs="Tahoma"/>
        <w:b/>
        <w:smallCaps/>
        <w:sz w:val="26"/>
        <w:szCs w:val="26"/>
      </w:rPr>
      <w:t xml:space="preserve">Longla Justine Tekang 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476D9308" w14:textId="77777777" w:rsidR="00D2639B" w:rsidRPr="00955DCA" w:rsidRDefault="00D2639B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18F7" w14:textId="77777777" w:rsidR="00D2639B" w:rsidRPr="00C07F2C" w:rsidRDefault="00BD25BA" w:rsidP="002417A8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 w:rsidRPr="00B55024">
      <w:rPr>
        <w:rFonts w:ascii="Tahoma" w:hAnsi="Tahoma" w:cs="Tahoma"/>
        <w:b/>
        <w:smallCaps/>
        <w:sz w:val="26"/>
        <w:szCs w:val="26"/>
      </w:rPr>
      <w:t xml:space="preserve">Longla Justine Tekang 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5D58B9A" w14:textId="77777777" w:rsidR="00D2639B" w:rsidRDefault="00D26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32D"/>
    <w:multiLevelType w:val="multilevel"/>
    <w:tmpl w:val="2374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6BC2"/>
    <w:multiLevelType w:val="hybridMultilevel"/>
    <w:tmpl w:val="83E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0F2B"/>
    <w:multiLevelType w:val="hybridMultilevel"/>
    <w:tmpl w:val="0C8A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B1C1A"/>
    <w:multiLevelType w:val="hybridMultilevel"/>
    <w:tmpl w:val="A6E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B0CA2"/>
    <w:multiLevelType w:val="hybridMultilevel"/>
    <w:tmpl w:val="A5A08C34"/>
    <w:lvl w:ilvl="0" w:tplc="5E1A60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EA6DFC"/>
    <w:multiLevelType w:val="multilevel"/>
    <w:tmpl w:val="F2EA97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E0BBE"/>
    <w:multiLevelType w:val="hybridMultilevel"/>
    <w:tmpl w:val="771AB9CC"/>
    <w:lvl w:ilvl="0" w:tplc="D774F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F0A"/>
    <w:multiLevelType w:val="hybridMultilevel"/>
    <w:tmpl w:val="6EF4E372"/>
    <w:lvl w:ilvl="0" w:tplc="D774F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72076"/>
    <w:multiLevelType w:val="multilevel"/>
    <w:tmpl w:val="F2EA97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F05DC"/>
    <w:multiLevelType w:val="hybridMultilevel"/>
    <w:tmpl w:val="E74AA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B32172"/>
    <w:multiLevelType w:val="hybridMultilevel"/>
    <w:tmpl w:val="19CADF74"/>
    <w:lvl w:ilvl="0" w:tplc="E5161B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03B13"/>
    <w:multiLevelType w:val="multilevel"/>
    <w:tmpl w:val="62A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B74A7"/>
    <w:multiLevelType w:val="hybridMultilevel"/>
    <w:tmpl w:val="07FA7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8741718">
    <w:abstractNumId w:val="4"/>
  </w:num>
  <w:num w:numId="2" w16cid:durableId="403650889">
    <w:abstractNumId w:val="7"/>
  </w:num>
  <w:num w:numId="3" w16cid:durableId="536086946">
    <w:abstractNumId w:val="6"/>
  </w:num>
  <w:num w:numId="4" w16cid:durableId="308293212">
    <w:abstractNumId w:val="3"/>
  </w:num>
  <w:num w:numId="5" w16cid:durableId="179853551">
    <w:abstractNumId w:val="1"/>
  </w:num>
  <w:num w:numId="6" w16cid:durableId="512576502">
    <w:abstractNumId w:val="9"/>
  </w:num>
  <w:num w:numId="7" w16cid:durableId="278143080">
    <w:abstractNumId w:val="12"/>
  </w:num>
  <w:num w:numId="8" w16cid:durableId="769206875">
    <w:abstractNumId w:val="2"/>
  </w:num>
  <w:num w:numId="9" w16cid:durableId="626204429">
    <w:abstractNumId w:val="10"/>
  </w:num>
  <w:num w:numId="10" w16cid:durableId="580870640">
    <w:abstractNumId w:val="0"/>
  </w:num>
  <w:num w:numId="11" w16cid:durableId="968324006">
    <w:abstractNumId w:val="5"/>
  </w:num>
  <w:num w:numId="12" w16cid:durableId="1530678398">
    <w:abstractNumId w:val="8"/>
  </w:num>
  <w:num w:numId="13" w16cid:durableId="72044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7"/>
    <w:rsid w:val="000575DD"/>
    <w:rsid w:val="000834A0"/>
    <w:rsid w:val="000B50D5"/>
    <w:rsid w:val="0010681D"/>
    <w:rsid w:val="001132DD"/>
    <w:rsid w:val="00145765"/>
    <w:rsid w:val="001D4AA4"/>
    <w:rsid w:val="001D50DE"/>
    <w:rsid w:val="00215DA3"/>
    <w:rsid w:val="002266FB"/>
    <w:rsid w:val="00232739"/>
    <w:rsid w:val="00234419"/>
    <w:rsid w:val="00240AC5"/>
    <w:rsid w:val="002632E1"/>
    <w:rsid w:val="002F5191"/>
    <w:rsid w:val="003146F7"/>
    <w:rsid w:val="00327594"/>
    <w:rsid w:val="0036567D"/>
    <w:rsid w:val="003B1C87"/>
    <w:rsid w:val="003B3E22"/>
    <w:rsid w:val="003B48F0"/>
    <w:rsid w:val="00427F85"/>
    <w:rsid w:val="00447F0A"/>
    <w:rsid w:val="004510FD"/>
    <w:rsid w:val="00491A4F"/>
    <w:rsid w:val="004C3117"/>
    <w:rsid w:val="004D1DA1"/>
    <w:rsid w:val="00507377"/>
    <w:rsid w:val="0053666F"/>
    <w:rsid w:val="005C020D"/>
    <w:rsid w:val="005F51E8"/>
    <w:rsid w:val="00632D02"/>
    <w:rsid w:val="0064330E"/>
    <w:rsid w:val="0065304E"/>
    <w:rsid w:val="00675866"/>
    <w:rsid w:val="00683842"/>
    <w:rsid w:val="006A64FF"/>
    <w:rsid w:val="006C7A31"/>
    <w:rsid w:val="006E341F"/>
    <w:rsid w:val="00702631"/>
    <w:rsid w:val="007758FF"/>
    <w:rsid w:val="007A7CA6"/>
    <w:rsid w:val="007B2192"/>
    <w:rsid w:val="007C557A"/>
    <w:rsid w:val="00831A8D"/>
    <w:rsid w:val="008509FA"/>
    <w:rsid w:val="0088475E"/>
    <w:rsid w:val="00893C31"/>
    <w:rsid w:val="00971C84"/>
    <w:rsid w:val="00983E41"/>
    <w:rsid w:val="0099108B"/>
    <w:rsid w:val="009A11F6"/>
    <w:rsid w:val="009B6408"/>
    <w:rsid w:val="009C16CF"/>
    <w:rsid w:val="009C601F"/>
    <w:rsid w:val="009D2CFE"/>
    <w:rsid w:val="00A05A91"/>
    <w:rsid w:val="00A10028"/>
    <w:rsid w:val="00A27B5A"/>
    <w:rsid w:val="00A32C99"/>
    <w:rsid w:val="00A50115"/>
    <w:rsid w:val="00A52632"/>
    <w:rsid w:val="00A96EC4"/>
    <w:rsid w:val="00AB4847"/>
    <w:rsid w:val="00AC15E7"/>
    <w:rsid w:val="00AC2F30"/>
    <w:rsid w:val="00B010E5"/>
    <w:rsid w:val="00BC6542"/>
    <w:rsid w:val="00BD1B3C"/>
    <w:rsid w:val="00BD25BA"/>
    <w:rsid w:val="00C12D3C"/>
    <w:rsid w:val="00C320B3"/>
    <w:rsid w:val="00C44620"/>
    <w:rsid w:val="00C507B7"/>
    <w:rsid w:val="00C773F8"/>
    <w:rsid w:val="00C8719C"/>
    <w:rsid w:val="00CA76B6"/>
    <w:rsid w:val="00D01CA2"/>
    <w:rsid w:val="00D23149"/>
    <w:rsid w:val="00D2639B"/>
    <w:rsid w:val="00D76353"/>
    <w:rsid w:val="00DC6653"/>
    <w:rsid w:val="00E44CCA"/>
    <w:rsid w:val="00E452D4"/>
    <w:rsid w:val="00E507B6"/>
    <w:rsid w:val="00E540AF"/>
    <w:rsid w:val="00E70811"/>
    <w:rsid w:val="00EB28D0"/>
    <w:rsid w:val="00EB6118"/>
    <w:rsid w:val="00EC39D7"/>
    <w:rsid w:val="00F0003E"/>
    <w:rsid w:val="00F26CCA"/>
    <w:rsid w:val="00F30701"/>
    <w:rsid w:val="00F33427"/>
    <w:rsid w:val="00F55F6F"/>
    <w:rsid w:val="00FB6167"/>
    <w:rsid w:val="00FB7F1D"/>
    <w:rsid w:val="00FC7551"/>
    <w:rsid w:val="00F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699"/>
  <w15:chartTrackingRefBased/>
  <w15:docId w15:val="{3EAC1971-76BF-4431-BCB5-D48B6A41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B6167"/>
    <w:rPr>
      <w:color w:val="0000FF"/>
      <w:u w:val="single"/>
    </w:rPr>
  </w:style>
  <w:style w:type="paragraph" w:styleId="Header">
    <w:name w:val="header"/>
    <w:basedOn w:val="Normal"/>
    <w:link w:val="HeaderChar"/>
    <w:rsid w:val="00FB6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167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B61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167"/>
    <w:pPr>
      <w:spacing w:before="100" w:beforeAutospacing="1" w:after="100" w:afterAutospacing="1"/>
    </w:pPr>
    <w:rPr>
      <w:szCs w:val="24"/>
    </w:rPr>
  </w:style>
  <w:style w:type="character" w:customStyle="1" w:styleId="vanity-namedomain">
    <w:name w:val="vanity-name__domain"/>
    <w:basedOn w:val="DefaultParagraphFont"/>
    <w:rsid w:val="00FB6167"/>
  </w:style>
  <w:style w:type="character" w:customStyle="1" w:styleId="break-words">
    <w:name w:val="break-words"/>
    <w:basedOn w:val="DefaultParagraphFont"/>
    <w:rsid w:val="00FB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834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28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55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9237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7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01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6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06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11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1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915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37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282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1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07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26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136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20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91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4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3757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6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40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6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51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4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ustinelongla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Longla Justine Tekang</dc:creator>
  <cp:keywords/>
  <dc:description/>
  <cp:lastModifiedBy>FNU Longla Justine Tekang</cp:lastModifiedBy>
  <cp:revision>83</cp:revision>
  <dcterms:created xsi:type="dcterms:W3CDTF">2023-10-04T04:49:00Z</dcterms:created>
  <dcterms:modified xsi:type="dcterms:W3CDTF">2023-10-06T23:46:00Z</dcterms:modified>
</cp:coreProperties>
</file>