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4e5c"/>
          <w:sz w:val="52"/>
          <w:szCs w:val="52"/>
          <w:rtl w:val="0"/>
        </w:rPr>
        <w:t xml:space="preserve">Internal Startup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200" w:lineRule="auto"/>
        <w:jc w:val="center"/>
        <w:rPr/>
      </w:pPr>
      <w:r w:rsidDel="00000000" w:rsidR="00000000" w:rsidRPr="00000000">
        <w:rPr>
          <w:color w:val="2e2e2e"/>
          <w:sz w:val="30"/>
          <w:szCs w:val="30"/>
          <w:rtl w:val="0"/>
        </w:rPr>
        <w:t xml:space="preserve">Scoping &amp; Feature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Rule="auto"/>
        <w:jc w:val="center"/>
        <w:rPr/>
      </w:pPr>
      <w:r w:rsidDel="00000000" w:rsidR="00000000" w:rsidRPr="00000000">
        <w:rPr>
          <w:color w:val="595959"/>
          <w:sz w:val="21"/>
          <w:szCs w:val="21"/>
          <w:rtl w:val="0"/>
        </w:rPr>
        <w:t xml:space="preserve">Prepared for: 4-person internal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0" w:lineRule="auto"/>
        <w:jc w:val="center"/>
        <w:rPr/>
      </w:pPr>
      <w:r w:rsidDel="00000000" w:rsidR="00000000" w:rsidRPr="00000000">
        <w:rPr>
          <w:color w:val="595959"/>
          <w:sz w:val="21"/>
          <w:szCs w:val="21"/>
          <w:rtl w:val="0"/>
        </w:rPr>
        <w:t xml:space="preserve">Status: Brainstorm / Pre-MVP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-5161503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Overview &amp; Goal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This document scopes an internal collaboration platform for a 4-person startup team, combining task management, lightweight documentation, storyboarding, and file storage into a single internal tool. The platform is not intended as a customer-facing product at this stage — the goal is to consolidate workflows currently split across tools like Slack, Trello, and Google Docs into one cohesive internal system.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scope decisions made so far: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 is comments + @mentions only — no standalone chat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Storyboarding covers narrative text and diagrams, not visual UI/UX mockups.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This is for internal use only by the current 4-person team — not a sellable product (yet).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Security is treated as a cross-cutting concern (auth + permissions), not a standalone feature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2. Feature Breakdown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Each requested feature is mapped to a concrete module, with a complexity estimate and build notes.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500"/>
        <w:gridCol w:w="5960"/>
        <w:tblGridChange w:id="0">
          <w:tblGrid>
            <w:gridCol w:w="1900"/>
            <w:gridCol w:w="15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Login + roles (Admin / Member). Foundation for every other module.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N/A (cross-cutting)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Not a standalone module — permission checks layered across all features.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ToDo /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Low–Medium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Standard CRUD task list. Forms the base unit of the Task Manager.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Milestone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Low–Medium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Kanban-style grouping of tasks under epics/phases.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SDLC Task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Same data as ToDo/Milestones, with a status field driving SDLC stages.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Markdown wiki pages, linked to tasks/milestones. Versioning optional for v1.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Storyboarding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Medium–High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Narrative blocks (reuse doc editor) + embedded diagrams (Mermaid.js / Excalidraw).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Low (scoped 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Comments + @mentions attached to any object — not a full chat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Lightweight file attachments tied to tasks/docs — no folder/drive system.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3. Unified Module Strategy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Several requested features collapse into the same underlying system. Building them as one module avoids duplicated logic: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3.1 Task Manager (ToDo + Milestone Board + SDLC stages)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One Task model, three views: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Milestone Board → epics/phases (e.g. “Sprint 1”, “MVP Launch”)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ToDo → individual tasks under a milestone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SDLC stages → a status field on the task (Backlog → Design → Dev → Testing → 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3.2 Comments &amp; Mentions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A single generic Comment model attachable to any object — Task, Document, or Storyboard — via a polymorphic relation. @mentions parse for usernames and trigger a notification.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3.3 Documentation &amp; Storyboarding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Storyboards reuse the same markdown/rich-text editor as Documentation for narrative sections, with diagrams embedded via Mermaid.js or Excalidraw rather than building a custom diagram tool from scratch.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3.4 Storage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File attachments are tied directly to a Task, Document, or Storyboard — no standalone folder/drive interface needed for v1.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4. Core Data Model (Conceptual)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A simplified entity relationship to guide schema design: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→ has many → Comments, Tasks (assigned), Documents (authored)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Milestone → has many →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Task → belongs to → Milestone; has many → Comments, 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 → has many → Comments, Attachments; belongs to → Milestone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Storyboard → has many → Comments, Attachments; belongs to → Milestone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Comment → belongs to → any of [Task, Document, Storyboard] (generic/polymorphic relation)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Attachment → belongs to → any of [Task, Document, Storyboard] (generic/polymorphic relation)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5. MVP vs. Later Phases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5.1 MVP (Phase 1)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Accounts: login + 2 roles (Admin / Member)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Task Manager: tasks, milestones, status field, simple board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Comments + @mentions on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Documentation: markdown pages, basic linking to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 attachments on tasks/docs (no folder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5.2 Phase 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Storyboarding module (narrative + embedded diagrams)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Comments/mentions extended to Documents and Storyboards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Notifications for mentions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5.3 Later / Optional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 version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Finer-grained roles/permissions (beyond Admin/Member)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Public-facing product hardening, if this evolves beyond internal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6. Open Questions for Next Pass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 stack: confirm whether to proceed with Django/Python (existing familiarity) or evaluate alternatives.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Diagram embedding: Mermaid.js (code-based, lightweight) vs. Excalidraw (visual, more interactive) — pick one for Storyboarding.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Storage backend: local disk vs. S3-compatible storage for attachments.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Notification delivery: in-app only, or also email, for @mentions?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bottom w:color="cccccc" w:space="4" w:sz="4" w:val="single"/>
      </w:pBdr>
      <w:jc w:val="right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Internal Platform — Scoping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◦"/>
      <w:lvlJc w:val="left"/>
      <w:pPr>
        <w:ind w:left="1080" w:hanging="27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5c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2e2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