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Quiz#2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Given the dataset below, predict Andrew’s default status using KNN with k =5.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484.0" w:type="dxa"/>
        <w:jc w:val="left"/>
        <w:tblLayout w:type="fixed"/>
        <w:tblLook w:val="0400"/>
      </w:tblPr>
      <w:tblGrid>
        <w:gridCol w:w="1167"/>
        <w:gridCol w:w="556"/>
        <w:gridCol w:w="875"/>
        <w:gridCol w:w="886"/>
        <w:tblGridChange w:id="0">
          <w:tblGrid>
            <w:gridCol w:w="1167"/>
            <w:gridCol w:w="556"/>
            <w:gridCol w:w="875"/>
            <w:gridCol w:w="886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before="240" w:line="240" w:lineRule="auto"/>
              <w:ind w:left="1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before="240" w:line="240" w:lineRule="auto"/>
              <w:ind w:left="1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before="240" w:line="240" w:lineRule="auto"/>
              <w:ind w:left="1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Loan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before="240" w:line="240" w:lineRule="auto"/>
              <w:ind w:left="1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0" w:before="240" w:line="240" w:lineRule="auto"/>
              <w:ind w:left="1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John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before="240" w:line="240" w:lineRule="auto"/>
              <w:ind w:left="18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before="240" w:line="240" w:lineRule="auto"/>
              <w:ind w:left="18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before="240" w:line="240" w:lineRule="auto"/>
              <w:ind w:left="18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before="240" w:line="240" w:lineRule="auto"/>
              <w:ind w:left="1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Smith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before="240" w:line="240" w:lineRule="auto"/>
              <w:ind w:left="18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before="240" w:line="240" w:lineRule="auto"/>
              <w:ind w:left="18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before="240" w:line="240" w:lineRule="auto"/>
              <w:ind w:left="18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before="240" w:line="240" w:lineRule="auto"/>
              <w:ind w:left="1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Alex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before="240" w:line="240" w:lineRule="auto"/>
              <w:ind w:left="18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before="240" w:line="240" w:lineRule="auto"/>
              <w:ind w:left="18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before="240" w:line="240" w:lineRule="auto"/>
              <w:ind w:left="18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before="240" w:line="240" w:lineRule="auto"/>
              <w:ind w:left="1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Jade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before="240" w:line="240" w:lineRule="auto"/>
              <w:ind w:left="18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before="240" w:line="240" w:lineRule="auto"/>
              <w:ind w:left="18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before="240" w:line="240" w:lineRule="auto"/>
              <w:ind w:left="18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before="240" w:line="240" w:lineRule="auto"/>
              <w:ind w:left="1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Kate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before="240" w:line="240" w:lineRule="auto"/>
              <w:ind w:left="18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0" w:before="240" w:line="240" w:lineRule="auto"/>
              <w:ind w:left="18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120000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before="240" w:line="240" w:lineRule="auto"/>
              <w:ind w:left="18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before="240" w:line="240" w:lineRule="auto"/>
              <w:ind w:left="1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before="240" w:line="240" w:lineRule="auto"/>
              <w:ind w:left="18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0" w:before="240" w:line="240" w:lineRule="auto"/>
              <w:ind w:left="18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18000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before="240" w:line="240" w:lineRule="auto"/>
              <w:ind w:left="18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0" w:before="240" w:line="240" w:lineRule="auto"/>
              <w:ind w:left="1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Anil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0" w:before="240" w:line="240" w:lineRule="auto"/>
              <w:ind w:left="18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0" w:before="240" w:line="240" w:lineRule="auto"/>
              <w:ind w:left="18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95000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before="240" w:line="240" w:lineRule="auto"/>
              <w:ind w:left="18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0" w:before="240" w:line="240" w:lineRule="auto"/>
              <w:ind w:left="1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0" w:before="240" w:line="240" w:lineRule="auto"/>
              <w:ind w:left="18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0" w:before="240" w:line="240" w:lineRule="auto"/>
              <w:ind w:left="18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0" w:before="240" w:line="240" w:lineRule="auto"/>
              <w:ind w:left="18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0" w:before="240" w:line="240" w:lineRule="auto"/>
              <w:ind w:left="1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George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0" w:before="240" w:line="240" w:lineRule="auto"/>
              <w:ind w:left="18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0" w:before="240" w:line="240" w:lineRule="auto"/>
              <w:ind w:left="18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0" w:before="240" w:line="240" w:lineRule="auto"/>
              <w:ind w:left="18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0" w:before="240" w:line="240" w:lineRule="auto"/>
              <w:ind w:left="1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Jim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0" w:before="240" w:line="240" w:lineRule="auto"/>
              <w:ind w:left="18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0" w:before="240" w:line="240" w:lineRule="auto"/>
              <w:ind w:left="18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220000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0" w:before="240" w:line="240" w:lineRule="auto"/>
              <w:ind w:left="18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0" w:before="240" w:line="240" w:lineRule="auto"/>
              <w:ind w:left="1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Jack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0" w:before="240" w:line="240" w:lineRule="auto"/>
              <w:ind w:left="18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0" w:before="240" w:line="240" w:lineRule="auto"/>
              <w:ind w:left="18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150000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0" w:before="240" w:line="240" w:lineRule="auto"/>
              <w:ind w:left="18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0" w:before="240" w:line="240" w:lineRule="auto"/>
              <w:ind w:left="1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Andrew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0" w:before="240" w:line="240" w:lineRule="auto"/>
              <w:ind w:left="18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after="0" w:before="240" w:line="240" w:lineRule="auto"/>
              <w:ind w:left="18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142000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after="0" w:before="240" w:line="240" w:lineRule="auto"/>
              <w:ind w:left="18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John: 58000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Smith: 78000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Alex: 103000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Jade: 22000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Kate: 98000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Mark: 122000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Anil: 71000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Pat: 8000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George: 58000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Jim: 78000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Jack: 28000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Nearest neighbors: Pat, Jade, Jack, George, John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br w:type="textWrapping"/>
        <w:t xml:space="preserve">Euclidean Distance: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For Andrew (48, 142000):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Distance to Pat (40, 62000): (48-40)^2 + (142000-62000)^2 = 82000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Distance to Jade (20, 20000):(48-20)^2 + (142000-20000)^2 = 122000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Distance to Jack (33, 150000): (48-33)^2 + (142000-150000)^2 = 11000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Distance to George (60, 100000): (48-60)^2 + (142000-100000)^2= 45000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Distance to John (25, 40000):(48-25)^2 + (142000-40000)^2 = 102000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Selecting K Nearest Neighbors: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Nearest neighbors: Pat, Jade, Jack, George, John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Majority Voting: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Among these neighbors, the majority class is N (non-default).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Prediction: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Predict that Andrew's default status is N (non-default).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So, based on the KNN algorithm with k = 5 and Euclidean distance, Andrew's default status is predicted to be N (non-default).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The 5 nearest neighbors to Andrew are Pat, Jade, Jack, George, and John, with default status of N, N, Y, Y, and N respectively. Among these 5 neighbors, the majority class is N (non-default), so we predict that Andrew's default status is also N.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