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BDB9" w14:textId="77777777" w:rsidR="00E927FE" w:rsidRPr="00E927FE" w:rsidRDefault="00E927FE" w:rsidP="00E927FE"/>
    <w:p w14:paraId="521324BE" w14:textId="77777777" w:rsidR="00E927FE" w:rsidRPr="00E927FE" w:rsidRDefault="00E927FE" w:rsidP="00E927F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PH"/>
          <w14:ligatures w14:val="none"/>
        </w:rPr>
      </w:pPr>
      <w:proofErr w:type="spellStart"/>
      <w:r w:rsidRPr="00E927F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PH"/>
          <w14:ligatures w14:val="none"/>
        </w:rPr>
        <w:t>Ignacian</w:t>
      </w:r>
      <w:proofErr w:type="spellEnd"/>
      <w:r w:rsidRPr="00E927F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PH"/>
          <w14:ligatures w14:val="none"/>
        </w:rPr>
        <w:t xml:space="preserve"> Marian Researchers: Journeying Together in Scholarship, Collaboration, and Innovation Nourished by Integrity and Service,”</w:t>
      </w:r>
    </w:p>
    <w:p w14:paraId="43757240" w14:textId="65F5E3A6" w:rsidR="00E927FE" w:rsidRPr="00E927FE" w:rsidRDefault="00E927FE" w:rsidP="00E927F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PH"/>
          <w14:ligatures w14:val="none"/>
        </w:rPr>
        <w:t>Chali Beach Resort at Cagayan De Oro City</w:t>
      </w:r>
    </w:p>
    <w:p w14:paraId="0BACEA4E" w14:textId="252B4D9E" w:rsidR="00E927FE" w:rsidRPr="00E927FE" w:rsidRDefault="00E927FE" w:rsidP="00E927FE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en-PH"/>
          <w14:ligatures w14:val="none"/>
        </w:rPr>
        <w:t>Dec 1-3 ,2025</w:t>
      </w:r>
    </w:p>
    <w:p w14:paraId="03A558C7" w14:textId="77777777" w:rsidR="00E927FE" w:rsidRPr="00E927FE" w:rsidRDefault="00E927FE" w:rsidP="00E927F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36"/>
          <w:sz w:val="48"/>
          <w:szCs w:val="48"/>
          <w:lang w:eastAsia="en-PH"/>
          <w14:ligatures w14:val="none"/>
        </w:rPr>
        <w:t>Rationale</w:t>
      </w:r>
    </w:p>
    <w:p w14:paraId="794B84BC" w14:textId="77777777" w:rsidR="00E927FE" w:rsidRPr="00E927FE" w:rsidRDefault="00E927FE" w:rsidP="00E927F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With the theme </w:t>
      </w:r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>“</w:t>
      </w:r>
      <w:proofErr w:type="spellStart"/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>Ignacian</w:t>
      </w:r>
      <w:proofErr w:type="spellEnd"/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 xml:space="preserve"> Marian Researchers: Journeying Together in Scholarship, Collaboration, and Innovation Nourished by Integrity and Service,”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the </w:t>
      </w: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Research Camp 2026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continues the enduring mission of the Research Management Office (RMO) of St. Michael’s College of Iligan to foster a vibrant research culture. This initiative builds on the momentum of Research Camp 6 (2025), which successfully strengthened research competence and highlighted the importance of clarity, relevance, methodological diversity, bibliometrics, and AI integration.</w:t>
      </w:r>
    </w:p>
    <w:p w14:paraId="61301436" w14:textId="77777777" w:rsidR="00E927FE" w:rsidRPr="00E927FE" w:rsidRDefault="00E927FE" w:rsidP="00E927FE">
      <w:pPr>
        <w:spacing w:before="100" w:beforeAutospacing="1" w:after="100" w:afterAutospacing="1" w:line="240" w:lineRule="auto"/>
        <w:ind w:firstLine="720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Anchored on the RVM Schools Theme for SY 2025–2026, </w:t>
      </w:r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>“</w:t>
      </w:r>
      <w:proofErr w:type="spellStart"/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>Ignacian</w:t>
      </w:r>
      <w:proofErr w:type="spellEnd"/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 xml:space="preserve"> Marian Community: Living Synodality as Pilgrims of Hope Nourished by Prayer and Humble Service,”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this camp integrates faith, scholarship, and service into the research endeavor. It positions research not merely as an academic requirement but as an </w:t>
      </w:r>
      <w:proofErr w:type="spellStart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Ignacian</w:t>
      </w:r>
      <w:proofErr w:type="spellEnd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Marian commitment to excellence, integrity, and the common good.</w:t>
      </w:r>
    </w:p>
    <w:p w14:paraId="0C843576" w14:textId="77777777" w:rsidR="00E927FE" w:rsidRPr="00E927FE" w:rsidRDefault="00E927FE" w:rsidP="00E927FE">
      <w:pPr>
        <w:spacing w:before="100" w:beforeAutospacing="1" w:after="100" w:afterAutospacing="1" w:line="240" w:lineRule="auto"/>
        <w:ind w:firstLine="720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The camp’s phased and immersive design ensures that participants—particularly faculty and administrators preparing for accreditation—progress through a structured journey from conceptualization to publication-ready outputs. More importantly, Research Camp 2026 seeks to inspire participants to embrace research as both a scholarly pursuit and a form of humble service that transforms institutions and communities.</w:t>
      </w:r>
    </w:p>
    <w:p w14:paraId="47039B2D" w14:textId="77777777" w:rsidR="00E927FE" w:rsidRPr="00E927FE" w:rsidRDefault="00E927FE" w:rsidP="00E927F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36"/>
          <w:sz w:val="48"/>
          <w:szCs w:val="48"/>
          <w:lang w:eastAsia="en-PH"/>
          <w14:ligatures w14:val="none"/>
        </w:rPr>
        <w:lastRenderedPageBreak/>
        <w:t>Objectives</w:t>
      </w:r>
    </w:p>
    <w:p w14:paraId="15895E53" w14:textId="79C81F2A" w:rsidR="00E927FE" w:rsidRPr="00E927FE" w:rsidRDefault="00E927FE" w:rsidP="00E927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To strengthen research competence and productivity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by equipping participants with advanced tools, methodologies, and guided phases that lead to quality and publishable outputs.</w:t>
      </w:r>
    </w:p>
    <w:p w14:paraId="51F450D2" w14:textId="77777777" w:rsidR="00E927FE" w:rsidRPr="00E927FE" w:rsidRDefault="00E927FE" w:rsidP="00E927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To foster collaboration and interdisciplinary engagement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through peer mentoring, </w:t>
      </w:r>
      <w:proofErr w:type="spellStart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writeshops</w:t>
      </w:r>
      <w:proofErr w:type="spellEnd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, and networking opportunities, grounded in the </w:t>
      </w:r>
      <w:proofErr w:type="spellStart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Ignacian</w:t>
      </w:r>
      <w:proofErr w:type="spellEnd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Marian values of humility, integrity, and service.</w:t>
      </w:r>
    </w:p>
    <w:p w14:paraId="24CD6ABF" w14:textId="77777777" w:rsidR="00E927FE" w:rsidRPr="00E927FE" w:rsidRDefault="00E927FE" w:rsidP="00E927F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To sustain a research-driven culture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that aligns with institutional priorities, accreditation standards, and global research directions, ensuring that scholarly work contributes to innovation and societal transformation.</w:t>
      </w:r>
    </w:p>
    <w:p w14:paraId="7784EEC9" w14:textId="77777777" w:rsidR="00E927FE" w:rsidRPr="00E927FE" w:rsidRDefault="00E927FE" w:rsidP="00E927FE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36"/>
          <w:sz w:val="48"/>
          <w:szCs w:val="48"/>
          <w:lang w:eastAsia="en-PH"/>
          <w14:ligatures w14:val="none"/>
        </w:rPr>
        <w:t>Purpose</w:t>
      </w:r>
    </w:p>
    <w:p w14:paraId="41C98736" w14:textId="77777777" w:rsidR="00E927FE" w:rsidRPr="00E927FE" w:rsidRDefault="00E927FE" w:rsidP="00E927F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The purpose of Research Camp 2026 is to provide a values-centered, systematic, and transformative research journey for faculty and administrators. By combining immersive activities, phased development, and the integration of advanced research tools, the camp seeks to nurture empowered researchers and servant-leaders. In doing so, it contributes not only to academic excellence and accreditation readiness but also to the wider mission of St. Michael’s College in advancing knowledge, innovation, and service to society.</w:t>
      </w:r>
    </w:p>
    <w:p w14:paraId="6B54F58F" w14:textId="77777777" w:rsidR="00E927FE" w:rsidRPr="00E927FE" w:rsidRDefault="00E927FE" w:rsidP="00E927F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Anchored on these lessons, Research Camp 6 adopts a </w:t>
      </w: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phased approach (Phase 1–6)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to provide participants with guided, structured, and progressive learning experiences:</w:t>
      </w:r>
    </w:p>
    <w:p w14:paraId="355D7213" w14:textId="77777777" w:rsidR="00E927FE" w:rsidRPr="00E927FE" w:rsidRDefault="00E927FE" w:rsidP="00E927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Phase 1 (September 20, 2025):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</w:t>
      </w:r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>Research Title Conceptualization via Google Form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– Participants will prepare their research title, objectives, and methods.</w:t>
      </w:r>
    </w:p>
    <w:p w14:paraId="5CEE17F2" w14:textId="77777777" w:rsidR="00E927FE" w:rsidRPr="00E927FE" w:rsidRDefault="00E927FE" w:rsidP="00E927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Phase 2 (October 2, 2025):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</w:t>
      </w:r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>Expanded Proposal Development via Google Form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– Participants will submit their title, introduction, statement of the problem/research questions, and methods with instrument/tool.</w:t>
      </w:r>
    </w:p>
    <w:p w14:paraId="35197EF9" w14:textId="77777777" w:rsidR="00E927FE" w:rsidRPr="00E927FE" w:rsidRDefault="00E927FE" w:rsidP="00E927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 xml:space="preserve">Phase </w:t>
      </w:r>
      <w:proofErr w:type="gramStart"/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3  (</w:t>
      </w:r>
      <w:proofErr w:type="gramEnd"/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November 29, 2025):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</w:t>
      </w:r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 xml:space="preserve">Structural equation Modeling Dr. Aniceto B. Naval) </w:t>
      </w:r>
    </w:p>
    <w:p w14:paraId="2E28EB0D" w14:textId="77777777" w:rsidR="00E927FE" w:rsidRPr="00E927FE" w:rsidRDefault="00E927FE" w:rsidP="00E927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Phase 4 (December 1-3 ,</w:t>
      </w:r>
      <w:proofErr w:type="gramStart"/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2025 )</w:t>
      </w:r>
      <w:proofErr w:type="gramEnd"/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 xml:space="preserve">: Writing A Publishable Article 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(</w:t>
      </w:r>
      <w:proofErr w:type="spellStart"/>
      <w:proofErr w:type="gramStart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Dr.Jedda</w:t>
      </w:r>
      <w:proofErr w:type="spellEnd"/>
      <w:proofErr w:type="gramEnd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</w:t>
      </w:r>
      <w:proofErr w:type="spellStart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Justol</w:t>
      </w:r>
      <w:proofErr w:type="spellEnd"/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)</w:t>
      </w:r>
    </w:p>
    <w:p w14:paraId="095DA0A4" w14:textId="44EF625A" w:rsidR="00E927FE" w:rsidRPr="00E927FE" w:rsidRDefault="00E927FE" w:rsidP="00E927F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lastRenderedPageBreak/>
        <w:t>Phase 5 (December 1-3 ,2025):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</w:t>
      </w:r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 xml:space="preserve">Research Camp Proper </w:t>
      </w:r>
      <w:proofErr w:type="gramStart"/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>at  Chali</w:t>
      </w:r>
      <w:proofErr w:type="gramEnd"/>
      <w:r w:rsidRPr="00E927FE">
        <w:rPr>
          <w:rFonts w:ascii="Arial" w:eastAsia="Times New Roman" w:hAnsi="Arial" w:cs="Arial"/>
          <w:i/>
          <w:iCs/>
          <w:kern w:val="0"/>
          <w:sz w:val="24"/>
          <w:szCs w:val="24"/>
          <w:lang w:eastAsia="en-PH"/>
          <w14:ligatures w14:val="none"/>
        </w:rPr>
        <w:t xml:space="preserve"> Beach Resort </w:t>
      </w: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A culminating immersive research camp featuring write shops, mentoring, collaborative activities, and advanced capacity-building sessions.</w:t>
      </w:r>
    </w:p>
    <w:p w14:paraId="67E85897" w14:textId="77777777" w:rsidR="00E927FE" w:rsidRPr="00E927FE" w:rsidRDefault="00E927FE" w:rsidP="00E927F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This structured progression ensures that participants are well-prepared at each stage, from conceptualization to proposal defense, advanced research training, and final camp immersion.</w:t>
      </w:r>
    </w:p>
    <w:p w14:paraId="579B8EB7" w14:textId="77777777" w:rsidR="00E927FE" w:rsidRPr="00E927FE" w:rsidRDefault="00E927FE" w:rsidP="00E927FE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</w:pPr>
      <w:r w:rsidRPr="00E927FE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Ultimately, Research Camp 6 aims not only to capacitate participants with technical knowledge but also to cultivate a community of scholars who embody resilience, innovation, and ethical responsibility in their research endeavors. By combining phased development with immersive training, the camp will serve as a milestone in fostering impactful scholarship that contributes meaningfully to institutional growth and societal development.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175"/>
      </w:tblGrid>
      <w:tr w:rsidR="00E927FE" w:rsidRPr="00E927FE" w14:paraId="0A3BB7BE" w14:textId="77777777" w:rsidTr="00892797">
        <w:tc>
          <w:tcPr>
            <w:tcW w:w="9175" w:type="dxa"/>
          </w:tcPr>
          <w:p w14:paraId="05BEF7F9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CED</w:t>
            </w:r>
          </w:p>
        </w:tc>
      </w:tr>
      <w:tr w:rsidR="00E927FE" w:rsidRPr="00E927FE" w14:paraId="3F9D3406" w14:textId="77777777" w:rsidTr="00892797">
        <w:tc>
          <w:tcPr>
            <w:tcW w:w="9175" w:type="dxa"/>
          </w:tcPr>
          <w:p w14:paraId="3004B4EA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Esmeralda P. Ege</w:t>
            </w:r>
          </w:p>
        </w:tc>
      </w:tr>
      <w:tr w:rsidR="00E927FE" w:rsidRPr="00E927FE" w14:paraId="45FC9565" w14:textId="77777777" w:rsidTr="00892797">
        <w:tc>
          <w:tcPr>
            <w:tcW w:w="9175" w:type="dxa"/>
          </w:tcPr>
          <w:p w14:paraId="0CE19ACE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Terencia R. Arnejo</w:t>
            </w:r>
          </w:p>
        </w:tc>
      </w:tr>
      <w:tr w:rsidR="00E927FE" w:rsidRPr="00E927FE" w14:paraId="352DCEC2" w14:textId="77777777" w:rsidTr="00892797">
        <w:tc>
          <w:tcPr>
            <w:tcW w:w="9175" w:type="dxa"/>
          </w:tcPr>
          <w:p w14:paraId="05FC2540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Joseph Michael Bentoy</w:t>
            </w:r>
          </w:p>
        </w:tc>
      </w:tr>
      <w:tr w:rsidR="00E927FE" w:rsidRPr="00E927FE" w14:paraId="75F85423" w14:textId="77777777" w:rsidTr="00892797">
        <w:tc>
          <w:tcPr>
            <w:tcW w:w="9175" w:type="dxa"/>
          </w:tcPr>
          <w:p w14:paraId="3961BF65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CBAA</w:t>
            </w:r>
          </w:p>
        </w:tc>
      </w:tr>
      <w:tr w:rsidR="00E927FE" w:rsidRPr="00E927FE" w14:paraId="4908176D" w14:textId="77777777" w:rsidTr="00892797">
        <w:tc>
          <w:tcPr>
            <w:tcW w:w="9175" w:type="dxa"/>
          </w:tcPr>
          <w:p w14:paraId="52C0C9BC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Rejane Belleno</w:t>
            </w:r>
          </w:p>
        </w:tc>
      </w:tr>
      <w:tr w:rsidR="00E927FE" w:rsidRPr="00E927FE" w14:paraId="4096F86C" w14:textId="77777777" w:rsidTr="00892797">
        <w:tc>
          <w:tcPr>
            <w:tcW w:w="9175" w:type="dxa"/>
          </w:tcPr>
          <w:p w14:paraId="56777A2D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Ian  Cardoza</w:t>
            </w:r>
          </w:p>
        </w:tc>
      </w:tr>
      <w:tr w:rsidR="00E927FE" w:rsidRPr="00E927FE" w14:paraId="794A73C9" w14:textId="77777777" w:rsidTr="00892797">
        <w:tc>
          <w:tcPr>
            <w:tcW w:w="9175" w:type="dxa"/>
          </w:tcPr>
          <w:p w14:paraId="7AC52C89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June Dohilag</w:t>
            </w:r>
          </w:p>
        </w:tc>
      </w:tr>
      <w:tr w:rsidR="00E927FE" w:rsidRPr="00E927FE" w14:paraId="5D2587F0" w14:textId="77777777" w:rsidTr="00892797">
        <w:tc>
          <w:tcPr>
            <w:tcW w:w="9175" w:type="dxa"/>
          </w:tcPr>
          <w:p w14:paraId="3848D524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Elaine May Mangca </w:t>
            </w:r>
          </w:p>
        </w:tc>
      </w:tr>
      <w:tr w:rsidR="00E927FE" w:rsidRPr="00E927FE" w14:paraId="4EC03E5F" w14:textId="77777777" w:rsidTr="00892797">
        <w:tc>
          <w:tcPr>
            <w:tcW w:w="9175" w:type="dxa"/>
          </w:tcPr>
          <w:p w14:paraId="03DCF56E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CAS</w:t>
            </w:r>
          </w:p>
        </w:tc>
      </w:tr>
      <w:tr w:rsidR="00E927FE" w:rsidRPr="00E927FE" w14:paraId="0136347B" w14:textId="77777777" w:rsidTr="00892797">
        <w:tc>
          <w:tcPr>
            <w:tcW w:w="9175" w:type="dxa"/>
          </w:tcPr>
          <w:p w14:paraId="4025B24E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Pantaleon Negparanon </w:t>
            </w:r>
          </w:p>
        </w:tc>
      </w:tr>
      <w:tr w:rsidR="00E927FE" w:rsidRPr="00E927FE" w14:paraId="559564C5" w14:textId="77777777" w:rsidTr="00892797">
        <w:tc>
          <w:tcPr>
            <w:tcW w:w="9175" w:type="dxa"/>
          </w:tcPr>
          <w:p w14:paraId="1787F381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Ma. Leomie B. Lagrosas</w:t>
            </w:r>
          </w:p>
        </w:tc>
      </w:tr>
      <w:tr w:rsidR="00E927FE" w:rsidRPr="00E927FE" w14:paraId="5CEF9C06" w14:textId="77777777" w:rsidTr="00892797">
        <w:tc>
          <w:tcPr>
            <w:tcW w:w="9175" w:type="dxa"/>
          </w:tcPr>
          <w:p w14:paraId="5F47B4CA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Franklin Clitar</w:t>
            </w:r>
          </w:p>
        </w:tc>
      </w:tr>
      <w:tr w:rsidR="00E927FE" w:rsidRPr="00E927FE" w14:paraId="3B559370" w14:textId="77777777" w:rsidTr="00892797">
        <w:tc>
          <w:tcPr>
            <w:tcW w:w="9175" w:type="dxa"/>
          </w:tcPr>
          <w:p w14:paraId="6F416892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Rhitt Ashley Eva </w:t>
            </w:r>
          </w:p>
        </w:tc>
      </w:tr>
      <w:tr w:rsidR="00E927FE" w:rsidRPr="00E927FE" w14:paraId="4B40D65F" w14:textId="77777777" w:rsidTr="00892797">
        <w:tc>
          <w:tcPr>
            <w:tcW w:w="9175" w:type="dxa"/>
          </w:tcPr>
          <w:p w14:paraId="5D0606D4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Taneza</w:t>
            </w:r>
          </w:p>
        </w:tc>
      </w:tr>
      <w:tr w:rsidR="00E927FE" w:rsidRPr="00E927FE" w14:paraId="16469BF1" w14:textId="77777777" w:rsidTr="00892797">
        <w:tc>
          <w:tcPr>
            <w:tcW w:w="9175" w:type="dxa"/>
          </w:tcPr>
          <w:p w14:paraId="116CCECF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Arben Anthony Saavedra</w:t>
            </w:r>
          </w:p>
        </w:tc>
      </w:tr>
      <w:tr w:rsidR="00E927FE" w:rsidRPr="00E927FE" w14:paraId="7D52825A" w14:textId="77777777" w:rsidTr="00892797">
        <w:tc>
          <w:tcPr>
            <w:tcW w:w="9175" w:type="dxa"/>
          </w:tcPr>
          <w:p w14:paraId="2DD91DA1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Jhunryl Honoridez</w:t>
            </w:r>
          </w:p>
        </w:tc>
      </w:tr>
      <w:tr w:rsidR="00E927FE" w:rsidRPr="00E927FE" w14:paraId="2CAB4D53" w14:textId="77777777" w:rsidTr="00892797">
        <w:tc>
          <w:tcPr>
            <w:tcW w:w="9175" w:type="dxa"/>
          </w:tcPr>
          <w:p w14:paraId="615FA0DE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lastRenderedPageBreak/>
              <w:t>CCS</w:t>
            </w:r>
          </w:p>
        </w:tc>
      </w:tr>
      <w:tr w:rsidR="00E927FE" w:rsidRPr="00E927FE" w14:paraId="3023CC5F" w14:textId="77777777" w:rsidTr="00892797">
        <w:tc>
          <w:tcPr>
            <w:tcW w:w="9175" w:type="dxa"/>
          </w:tcPr>
          <w:p w14:paraId="42C2397A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Paul Arman Durango</w:t>
            </w:r>
          </w:p>
        </w:tc>
      </w:tr>
      <w:tr w:rsidR="00E927FE" w:rsidRPr="00E927FE" w14:paraId="64CD30CF" w14:textId="77777777" w:rsidTr="00892797">
        <w:tc>
          <w:tcPr>
            <w:tcW w:w="9175" w:type="dxa"/>
          </w:tcPr>
          <w:p w14:paraId="68642430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CON</w:t>
            </w:r>
          </w:p>
        </w:tc>
      </w:tr>
      <w:tr w:rsidR="00E927FE" w:rsidRPr="00E927FE" w14:paraId="704F5108" w14:textId="77777777" w:rsidTr="00892797">
        <w:trPr>
          <w:trHeight w:val="89"/>
        </w:trPr>
        <w:tc>
          <w:tcPr>
            <w:tcW w:w="9175" w:type="dxa"/>
          </w:tcPr>
          <w:p w14:paraId="2ED65A34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Zsidrick John P. Alivio</w:t>
            </w:r>
          </w:p>
        </w:tc>
      </w:tr>
      <w:tr w:rsidR="00E927FE" w:rsidRPr="00E927FE" w14:paraId="36C54529" w14:textId="77777777" w:rsidTr="00892797">
        <w:tc>
          <w:tcPr>
            <w:tcW w:w="9175" w:type="dxa"/>
          </w:tcPr>
          <w:p w14:paraId="2DE49F70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CHTM</w:t>
            </w:r>
          </w:p>
        </w:tc>
      </w:tr>
      <w:tr w:rsidR="00E927FE" w:rsidRPr="00E927FE" w14:paraId="5EAC3E1A" w14:textId="77777777" w:rsidTr="00892797">
        <w:tc>
          <w:tcPr>
            <w:tcW w:w="9175" w:type="dxa"/>
          </w:tcPr>
          <w:p w14:paraId="48FAF595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Angela Lyle Lozano</w:t>
            </w:r>
          </w:p>
        </w:tc>
      </w:tr>
      <w:tr w:rsidR="00E927FE" w:rsidRPr="00E927FE" w14:paraId="304A1382" w14:textId="77777777" w:rsidTr="00892797">
        <w:tc>
          <w:tcPr>
            <w:tcW w:w="9175" w:type="dxa"/>
          </w:tcPr>
          <w:p w14:paraId="10D757A5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Administrators</w:t>
            </w:r>
          </w:p>
        </w:tc>
      </w:tr>
      <w:tr w:rsidR="00E927FE" w:rsidRPr="00E927FE" w14:paraId="07B65FB5" w14:textId="77777777" w:rsidTr="00892797">
        <w:tc>
          <w:tcPr>
            <w:tcW w:w="9175" w:type="dxa"/>
          </w:tcPr>
          <w:p w14:paraId="24DB2F68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Ma. Rodina M. Bongoc, RVM</w:t>
            </w:r>
          </w:p>
        </w:tc>
      </w:tr>
      <w:tr w:rsidR="00E927FE" w:rsidRPr="00E927FE" w14:paraId="7604BDA9" w14:textId="77777777" w:rsidTr="00892797">
        <w:tc>
          <w:tcPr>
            <w:tcW w:w="9175" w:type="dxa"/>
          </w:tcPr>
          <w:p w14:paraId="7A825BB2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Ma. Alicia T. Payapayo , RVM</w:t>
            </w:r>
          </w:p>
        </w:tc>
      </w:tr>
      <w:tr w:rsidR="00E927FE" w:rsidRPr="00E927FE" w14:paraId="557DC180" w14:textId="77777777" w:rsidTr="00892797">
        <w:tc>
          <w:tcPr>
            <w:tcW w:w="9175" w:type="dxa"/>
          </w:tcPr>
          <w:p w14:paraId="2EED024B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Ritzcen A. Durango ,PhD</w:t>
            </w:r>
          </w:p>
        </w:tc>
      </w:tr>
      <w:tr w:rsidR="00E927FE" w:rsidRPr="00E927FE" w14:paraId="2D2EEBE4" w14:textId="77777777" w:rsidTr="00892797">
        <w:tc>
          <w:tcPr>
            <w:tcW w:w="9175" w:type="dxa"/>
          </w:tcPr>
          <w:p w14:paraId="54752590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Korsiney N. Cabasis ,DBA</w:t>
            </w:r>
          </w:p>
        </w:tc>
      </w:tr>
      <w:tr w:rsidR="00E927FE" w:rsidRPr="00E927FE" w14:paraId="663CDEE8" w14:textId="77777777" w:rsidTr="00892797">
        <w:tc>
          <w:tcPr>
            <w:tcW w:w="9175" w:type="dxa"/>
          </w:tcPr>
          <w:p w14:paraId="7C1C56DA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Emmanuel E. Ong, MBE</w:t>
            </w:r>
          </w:p>
        </w:tc>
      </w:tr>
      <w:tr w:rsidR="00E927FE" w:rsidRPr="00E927FE" w14:paraId="66931323" w14:textId="77777777" w:rsidTr="00892797">
        <w:tc>
          <w:tcPr>
            <w:tcW w:w="9175" w:type="dxa"/>
          </w:tcPr>
          <w:p w14:paraId="484051E8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Sheryll Marie B Aruta ,DM</w:t>
            </w:r>
          </w:p>
        </w:tc>
      </w:tr>
      <w:tr w:rsidR="00E927FE" w:rsidRPr="00E927FE" w14:paraId="6D0D6D83" w14:textId="77777777" w:rsidTr="00892797">
        <w:tc>
          <w:tcPr>
            <w:tcW w:w="9175" w:type="dxa"/>
          </w:tcPr>
          <w:p w14:paraId="33520819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Ave Z. Danganan , DM</w:t>
            </w:r>
          </w:p>
        </w:tc>
      </w:tr>
      <w:tr w:rsidR="00E927FE" w:rsidRPr="00E927FE" w14:paraId="2873E091" w14:textId="77777777" w:rsidTr="00892797">
        <w:tc>
          <w:tcPr>
            <w:tcW w:w="9175" w:type="dxa"/>
          </w:tcPr>
          <w:p w14:paraId="372F30E7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Irene Cheeries A. Enriquez , RN ,MN</w:t>
            </w:r>
          </w:p>
        </w:tc>
      </w:tr>
      <w:tr w:rsidR="00E927FE" w:rsidRPr="00E927FE" w14:paraId="044608B2" w14:textId="77777777" w:rsidTr="00892797">
        <w:tc>
          <w:tcPr>
            <w:tcW w:w="9175" w:type="dxa"/>
          </w:tcPr>
          <w:p w14:paraId="007ADB91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Edsel B. Monterola , PhD</w:t>
            </w:r>
          </w:p>
        </w:tc>
      </w:tr>
      <w:tr w:rsidR="00E927FE" w:rsidRPr="00E927FE" w14:paraId="5622DA27" w14:textId="77777777" w:rsidTr="00892797">
        <w:tc>
          <w:tcPr>
            <w:tcW w:w="9175" w:type="dxa"/>
          </w:tcPr>
          <w:p w14:paraId="0DC83EEE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Edgar R. Eslit , PhD</w:t>
            </w:r>
          </w:p>
        </w:tc>
      </w:tr>
      <w:tr w:rsidR="00E927FE" w:rsidRPr="00E927FE" w14:paraId="3BC880F9" w14:textId="77777777" w:rsidTr="00892797">
        <w:tc>
          <w:tcPr>
            <w:tcW w:w="9175" w:type="dxa"/>
          </w:tcPr>
          <w:p w14:paraId="1217F2C1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Noel D. Galabin,RCrim,.MSCJ</w:t>
            </w:r>
          </w:p>
        </w:tc>
      </w:tr>
      <w:tr w:rsidR="00E927FE" w:rsidRPr="00E927FE" w14:paraId="64E47E01" w14:textId="77777777" w:rsidTr="00892797">
        <w:tc>
          <w:tcPr>
            <w:tcW w:w="9175" w:type="dxa"/>
          </w:tcPr>
          <w:p w14:paraId="1608A667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Engr. Jane K. Zaportiza</w:t>
            </w:r>
          </w:p>
        </w:tc>
      </w:tr>
      <w:tr w:rsidR="00E927FE" w:rsidRPr="00E927FE" w14:paraId="4A87A48A" w14:textId="77777777" w:rsidTr="00892797">
        <w:tc>
          <w:tcPr>
            <w:tcW w:w="9175" w:type="dxa"/>
          </w:tcPr>
          <w:p w14:paraId="2CC2DC3C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Rogelyn B. Dato,MBA</w:t>
            </w:r>
          </w:p>
        </w:tc>
      </w:tr>
      <w:tr w:rsidR="00E927FE" w:rsidRPr="00E927FE" w14:paraId="7753D63A" w14:textId="77777777" w:rsidTr="00892797">
        <w:tc>
          <w:tcPr>
            <w:tcW w:w="9175" w:type="dxa"/>
          </w:tcPr>
          <w:p w14:paraId="50C02B8E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Paula Kristie B. Pepito</w:t>
            </w:r>
          </w:p>
        </w:tc>
      </w:tr>
      <w:tr w:rsidR="00E927FE" w:rsidRPr="00E927FE" w14:paraId="680479B6" w14:textId="77777777" w:rsidTr="00892797">
        <w:tc>
          <w:tcPr>
            <w:tcW w:w="9175" w:type="dxa"/>
          </w:tcPr>
          <w:p w14:paraId="664E61A2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Cheryl Calibayan RCrim,.MSCJ</w:t>
            </w:r>
          </w:p>
        </w:tc>
      </w:tr>
      <w:tr w:rsidR="00E927FE" w:rsidRPr="00E927FE" w14:paraId="315B7CF5" w14:textId="77777777" w:rsidTr="00892797">
        <w:tc>
          <w:tcPr>
            <w:tcW w:w="9175" w:type="dxa"/>
          </w:tcPr>
          <w:p w14:paraId="0EBE309C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Edelyn S. Quipanes, RCrim,.MSCJ</w:t>
            </w:r>
          </w:p>
        </w:tc>
      </w:tr>
      <w:tr w:rsidR="00E927FE" w:rsidRPr="00E927FE" w14:paraId="2331A735" w14:textId="77777777" w:rsidTr="00892797">
        <w:tc>
          <w:tcPr>
            <w:tcW w:w="9175" w:type="dxa"/>
          </w:tcPr>
          <w:p w14:paraId="1DD583E5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Leonie A. Cajes</w:t>
            </w:r>
          </w:p>
        </w:tc>
      </w:tr>
      <w:tr w:rsidR="00E927FE" w:rsidRPr="00E927FE" w14:paraId="69A5B84C" w14:textId="77777777" w:rsidTr="00892797">
        <w:tc>
          <w:tcPr>
            <w:tcW w:w="9175" w:type="dxa"/>
          </w:tcPr>
          <w:p w14:paraId="42E86CE0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Dennis Mataverde</w:t>
            </w:r>
          </w:p>
        </w:tc>
      </w:tr>
      <w:tr w:rsidR="00E927FE" w:rsidRPr="00E927FE" w14:paraId="2117C121" w14:textId="77777777" w:rsidTr="00892797">
        <w:tc>
          <w:tcPr>
            <w:tcW w:w="9175" w:type="dxa"/>
          </w:tcPr>
          <w:p w14:paraId="159C1D2B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Pamela G. Dalman,MAED</w:t>
            </w:r>
          </w:p>
        </w:tc>
      </w:tr>
      <w:tr w:rsidR="00E927FE" w:rsidRPr="00E927FE" w14:paraId="1878C3BC" w14:textId="77777777" w:rsidTr="00892797">
        <w:tc>
          <w:tcPr>
            <w:tcW w:w="9175" w:type="dxa"/>
          </w:tcPr>
          <w:p w14:paraId="2758E5E8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Faith B. Labrada,MAED</w:t>
            </w:r>
          </w:p>
        </w:tc>
      </w:tr>
      <w:tr w:rsidR="00E927FE" w:rsidRPr="00E927FE" w14:paraId="66EB2FD5" w14:textId="77777777" w:rsidTr="00892797">
        <w:tc>
          <w:tcPr>
            <w:tcW w:w="9175" w:type="dxa"/>
          </w:tcPr>
          <w:p w14:paraId="6BF9BD97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lastRenderedPageBreak/>
              <w:t xml:space="preserve"> Ruby Palos</w:t>
            </w:r>
          </w:p>
        </w:tc>
      </w:tr>
      <w:tr w:rsidR="00E927FE" w:rsidRPr="00E927FE" w14:paraId="222DDFCB" w14:textId="77777777" w:rsidTr="00892797">
        <w:tc>
          <w:tcPr>
            <w:tcW w:w="9175" w:type="dxa"/>
          </w:tcPr>
          <w:p w14:paraId="6796E075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Julius Baldesco</w:t>
            </w:r>
          </w:p>
        </w:tc>
      </w:tr>
      <w:tr w:rsidR="00E927FE" w:rsidRPr="00E927FE" w14:paraId="75FDAAFF" w14:textId="77777777" w:rsidTr="00892797">
        <w:tc>
          <w:tcPr>
            <w:tcW w:w="9175" w:type="dxa"/>
          </w:tcPr>
          <w:p w14:paraId="54EF28D1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Gladys Maglunob</w:t>
            </w:r>
          </w:p>
        </w:tc>
      </w:tr>
      <w:tr w:rsidR="00E927FE" w:rsidRPr="00E927FE" w14:paraId="54CC00A1" w14:textId="77777777" w:rsidTr="00892797">
        <w:tc>
          <w:tcPr>
            <w:tcW w:w="9175" w:type="dxa"/>
          </w:tcPr>
          <w:p w14:paraId="1F95E702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Caroline Pineda</w:t>
            </w:r>
          </w:p>
        </w:tc>
      </w:tr>
      <w:tr w:rsidR="00E927FE" w:rsidRPr="00E927FE" w14:paraId="290BE96F" w14:textId="77777777" w:rsidTr="00892797">
        <w:tc>
          <w:tcPr>
            <w:tcW w:w="9175" w:type="dxa"/>
          </w:tcPr>
          <w:p w14:paraId="31411694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Ina Patua</w:t>
            </w:r>
          </w:p>
        </w:tc>
      </w:tr>
      <w:tr w:rsidR="00E927FE" w:rsidRPr="00E927FE" w14:paraId="2EA1DBAF" w14:textId="77777777" w:rsidTr="00892797">
        <w:tc>
          <w:tcPr>
            <w:tcW w:w="9175" w:type="dxa"/>
          </w:tcPr>
          <w:p w14:paraId="49070D9B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Tabeta Egargo</w:t>
            </w:r>
          </w:p>
        </w:tc>
      </w:tr>
      <w:tr w:rsidR="00E927FE" w:rsidRPr="00E927FE" w14:paraId="4609EC80" w14:textId="77777777" w:rsidTr="00892797">
        <w:tc>
          <w:tcPr>
            <w:tcW w:w="9175" w:type="dxa"/>
          </w:tcPr>
          <w:p w14:paraId="1275A364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Sheila Mae Geroibese</w:t>
            </w:r>
          </w:p>
        </w:tc>
      </w:tr>
      <w:tr w:rsidR="00E927FE" w:rsidRPr="00E927FE" w14:paraId="199A4A4F" w14:textId="77777777" w:rsidTr="00892797">
        <w:tc>
          <w:tcPr>
            <w:tcW w:w="9175" w:type="dxa"/>
          </w:tcPr>
          <w:p w14:paraId="05C2B4AF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SHS</w:t>
            </w:r>
          </w:p>
        </w:tc>
      </w:tr>
      <w:tr w:rsidR="00E927FE" w:rsidRPr="00E927FE" w14:paraId="52C68EEC" w14:textId="77777777" w:rsidTr="00892797">
        <w:tc>
          <w:tcPr>
            <w:tcW w:w="9175" w:type="dxa"/>
          </w:tcPr>
          <w:p w14:paraId="4F217D09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Pauline Bracero</w:t>
            </w:r>
          </w:p>
        </w:tc>
      </w:tr>
      <w:tr w:rsidR="00E927FE" w:rsidRPr="00E927FE" w14:paraId="2980FE1A" w14:textId="77777777" w:rsidTr="00892797">
        <w:tc>
          <w:tcPr>
            <w:tcW w:w="9175" w:type="dxa"/>
          </w:tcPr>
          <w:p w14:paraId="2665C69B" w14:textId="77777777" w:rsidR="00E927FE" w:rsidRPr="00E927FE" w:rsidRDefault="00E927FE" w:rsidP="00E927FE">
            <w:pPr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</w:tc>
      </w:tr>
      <w:tr w:rsidR="00E927FE" w:rsidRPr="00E927FE" w14:paraId="4034F49D" w14:textId="77777777" w:rsidTr="00892797">
        <w:tc>
          <w:tcPr>
            <w:tcW w:w="9175" w:type="dxa"/>
          </w:tcPr>
          <w:p w14:paraId="54A10476" w14:textId="77777777" w:rsidR="00E927FE" w:rsidRPr="00E927FE" w:rsidRDefault="00E927FE" w:rsidP="00E927FE">
            <w:pPr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Research Management Office</w:t>
            </w:r>
          </w:p>
        </w:tc>
      </w:tr>
      <w:tr w:rsidR="00E927FE" w:rsidRPr="00E927FE" w14:paraId="6C56EBCB" w14:textId="77777777" w:rsidTr="00892797">
        <w:tc>
          <w:tcPr>
            <w:tcW w:w="9175" w:type="dxa"/>
          </w:tcPr>
          <w:p w14:paraId="4A990B65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Stephanie L. Colorada</w:t>
            </w:r>
          </w:p>
        </w:tc>
      </w:tr>
      <w:tr w:rsidR="00E927FE" w:rsidRPr="00E927FE" w14:paraId="7A88959D" w14:textId="77777777" w:rsidTr="00892797">
        <w:tc>
          <w:tcPr>
            <w:tcW w:w="9175" w:type="dxa"/>
          </w:tcPr>
          <w:p w14:paraId="5DA0BD3C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 Mary Analyn S. Lim</w:t>
            </w:r>
          </w:p>
        </w:tc>
      </w:tr>
      <w:tr w:rsidR="00E927FE" w:rsidRPr="00E927FE" w14:paraId="179AB565" w14:textId="77777777" w:rsidTr="00892797">
        <w:tc>
          <w:tcPr>
            <w:tcW w:w="9175" w:type="dxa"/>
          </w:tcPr>
          <w:p w14:paraId="64E09AAC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 Juvan Quindala </w:t>
            </w:r>
          </w:p>
        </w:tc>
      </w:tr>
      <w:tr w:rsidR="00E927FE" w:rsidRPr="00E927FE" w14:paraId="5FDF4BDF" w14:textId="77777777" w:rsidTr="00892797">
        <w:tc>
          <w:tcPr>
            <w:tcW w:w="9175" w:type="dxa"/>
          </w:tcPr>
          <w:p w14:paraId="252D8F4D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 Ernie Gabayan</w:t>
            </w:r>
          </w:p>
        </w:tc>
      </w:tr>
      <w:tr w:rsidR="00E927FE" w:rsidRPr="00E927FE" w14:paraId="704EE226" w14:textId="77777777" w:rsidTr="00892797">
        <w:tc>
          <w:tcPr>
            <w:tcW w:w="9175" w:type="dxa"/>
          </w:tcPr>
          <w:p w14:paraId="146E8E1E" w14:textId="77777777" w:rsidR="00E927FE" w:rsidRPr="00E927FE" w:rsidRDefault="00E927FE" w:rsidP="00E927FE">
            <w:pPr>
              <w:numPr>
                <w:ilvl w:val="0"/>
                <w:numId w:val="4"/>
              </w:numPr>
              <w:contextualSpacing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 Justine Cua</w:t>
            </w:r>
          </w:p>
        </w:tc>
      </w:tr>
    </w:tbl>
    <w:p w14:paraId="03F2BFCB" w14:textId="094D78F9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n-PH"/>
        </w:rPr>
      </w:pPr>
      <w:r w:rsidRPr="00E927FE">
        <w:rPr>
          <w:rFonts w:ascii="Arial" w:hAnsi="Arial" w:cs="Arial"/>
          <w:noProof/>
          <w:sz w:val="24"/>
          <w:szCs w:val="24"/>
          <w:highlight w:val="yellow"/>
          <w:lang w:eastAsia="en-PH"/>
        </w:rPr>
        <w:t>Total of 50 participants</w:t>
      </w:r>
    </w:p>
    <w:p w14:paraId="12B47E1B" w14:textId="77777777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n-PH"/>
        </w:rPr>
      </w:pPr>
    </w:p>
    <w:p w14:paraId="31567D7E" w14:textId="77777777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  <w:lang w:eastAsia="en-PH"/>
        </w:rPr>
      </w:pPr>
      <w:r w:rsidRPr="00E927FE">
        <w:rPr>
          <w:rFonts w:ascii="Arial" w:hAnsi="Arial" w:cs="Arial"/>
          <w:b/>
          <w:bCs/>
          <w:noProof/>
          <w:sz w:val="24"/>
          <w:szCs w:val="24"/>
          <w:lang w:eastAsia="en-PH"/>
        </w:rPr>
        <w:t xml:space="preserve">MATERIALS AND HONORARIUM </w:t>
      </w:r>
    </w:p>
    <w:p w14:paraId="5E1920A4" w14:textId="77777777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b/>
          <w:bCs/>
          <w:noProof/>
          <w:sz w:val="24"/>
          <w:szCs w:val="24"/>
          <w:lang w:eastAsia="en-PH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E927FE" w:rsidRPr="00E927FE" w14:paraId="4B69C751" w14:textId="77777777" w:rsidTr="00892797">
        <w:tc>
          <w:tcPr>
            <w:tcW w:w="4765" w:type="dxa"/>
          </w:tcPr>
          <w:p w14:paraId="05061391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Expanded Envelop ( 50pcs)</w:t>
            </w:r>
          </w:p>
          <w:p w14:paraId="552948F0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Blue </w:t>
            </w:r>
          </w:p>
        </w:tc>
        <w:tc>
          <w:tcPr>
            <w:tcW w:w="4585" w:type="dxa"/>
          </w:tcPr>
          <w:p w14:paraId="2BDFFFEC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c/0   finance</w:t>
            </w:r>
          </w:p>
        </w:tc>
      </w:tr>
      <w:tr w:rsidR="00E927FE" w:rsidRPr="00E927FE" w14:paraId="0518AFF5" w14:textId="77777777" w:rsidTr="00892797">
        <w:tc>
          <w:tcPr>
            <w:tcW w:w="4765" w:type="dxa"/>
          </w:tcPr>
          <w:p w14:paraId="34104C50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  <w:p w14:paraId="704C6364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Sticker Paper  (15 pack)</w:t>
            </w:r>
          </w:p>
        </w:tc>
        <w:tc>
          <w:tcPr>
            <w:tcW w:w="4585" w:type="dxa"/>
          </w:tcPr>
          <w:p w14:paraId="3D8DD45C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c/0   finance</w:t>
            </w:r>
          </w:p>
        </w:tc>
      </w:tr>
      <w:tr w:rsidR="00E927FE" w:rsidRPr="00E927FE" w14:paraId="402DEDFB" w14:textId="77777777" w:rsidTr="00892797">
        <w:trPr>
          <w:trHeight w:val="1160"/>
        </w:trPr>
        <w:tc>
          <w:tcPr>
            <w:tcW w:w="4765" w:type="dxa"/>
          </w:tcPr>
          <w:p w14:paraId="1F22F803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  <w:p w14:paraId="1B9152CC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Bondpaper ( Long ) 2 rims</w:t>
            </w:r>
          </w:p>
          <w:p w14:paraId="31222F6E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                   ( short) 2 rims</w:t>
            </w:r>
          </w:p>
          <w:p w14:paraId="07826834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</w:tc>
        <w:tc>
          <w:tcPr>
            <w:tcW w:w="4585" w:type="dxa"/>
          </w:tcPr>
          <w:p w14:paraId="30E4532E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  <w:p w14:paraId="4257DFB5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c/0 finance </w:t>
            </w:r>
          </w:p>
        </w:tc>
      </w:tr>
      <w:tr w:rsidR="00E927FE" w:rsidRPr="00E927FE" w14:paraId="18FCA1D7" w14:textId="77777777" w:rsidTr="00892797">
        <w:tc>
          <w:tcPr>
            <w:tcW w:w="4765" w:type="dxa"/>
          </w:tcPr>
          <w:p w14:paraId="3D0F9E1C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  <w:p w14:paraId="1B316F8A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Special Paper  ( for certificates )  150 pcs</w:t>
            </w:r>
          </w:p>
        </w:tc>
        <w:tc>
          <w:tcPr>
            <w:tcW w:w="4585" w:type="dxa"/>
          </w:tcPr>
          <w:p w14:paraId="5290D307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c/0 finance</w:t>
            </w:r>
          </w:p>
        </w:tc>
      </w:tr>
      <w:tr w:rsidR="00E927FE" w:rsidRPr="00E927FE" w14:paraId="3C4D6DDD" w14:textId="77777777" w:rsidTr="00892797">
        <w:tc>
          <w:tcPr>
            <w:tcW w:w="4765" w:type="dxa"/>
          </w:tcPr>
          <w:p w14:paraId="2ED976F8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  <w:p w14:paraId="67B5D4F8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Speaker Honorarium for Phase 4 (November 29,2025) </w:t>
            </w:r>
          </w:p>
          <w:p w14:paraId="45B815DF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 xml:space="preserve">(Aniceto B. Naval,PhD) </w:t>
            </w:r>
          </w:p>
        </w:tc>
        <w:tc>
          <w:tcPr>
            <w:tcW w:w="4585" w:type="dxa"/>
          </w:tcPr>
          <w:p w14:paraId="422BD571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  <w:p w14:paraId="26A82A31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</w:p>
          <w:p w14:paraId="1C6760FC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Token 500</w:t>
            </w:r>
          </w:p>
          <w:p w14:paraId="45006C74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Php: 5,000</w:t>
            </w:r>
          </w:p>
        </w:tc>
      </w:tr>
      <w:tr w:rsidR="00E927FE" w:rsidRPr="00E927FE" w14:paraId="30965032" w14:textId="77777777" w:rsidTr="00892797">
        <w:tc>
          <w:tcPr>
            <w:tcW w:w="4765" w:type="dxa"/>
          </w:tcPr>
          <w:p w14:paraId="017C9B52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Speaker Honorarium For Phase 5  December 1,2025)</w:t>
            </w:r>
          </w:p>
          <w:p w14:paraId="245F38B6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( Jeddah B. Quino – Justol ,PHD )</w:t>
            </w:r>
          </w:p>
        </w:tc>
        <w:tc>
          <w:tcPr>
            <w:tcW w:w="4585" w:type="dxa"/>
          </w:tcPr>
          <w:p w14:paraId="740F6021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Token 500</w:t>
            </w:r>
          </w:p>
          <w:p w14:paraId="0CE7B84E" w14:textId="77777777" w:rsidR="00E927FE" w:rsidRPr="00E927FE" w:rsidRDefault="00E927FE" w:rsidP="00E927FE">
            <w:pPr>
              <w:jc w:val="both"/>
              <w:rPr>
                <w:rFonts w:ascii="Arial" w:hAnsi="Arial" w:cs="Arial"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noProof/>
                <w:sz w:val="24"/>
                <w:szCs w:val="24"/>
                <w:lang w:eastAsia="en-PH"/>
              </w:rPr>
              <w:t>Php: 5,000</w:t>
            </w:r>
          </w:p>
        </w:tc>
      </w:tr>
      <w:tr w:rsidR="00E927FE" w:rsidRPr="00E927FE" w14:paraId="14340993" w14:textId="77777777" w:rsidTr="00892797">
        <w:tc>
          <w:tcPr>
            <w:tcW w:w="4765" w:type="dxa"/>
          </w:tcPr>
          <w:p w14:paraId="118F4910" w14:textId="77777777" w:rsidR="00E927FE" w:rsidRPr="00E927FE" w:rsidRDefault="00E927FE" w:rsidP="00E927FE">
            <w:pPr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</w:p>
          <w:p w14:paraId="40F29572" w14:textId="77777777" w:rsidR="00E927FE" w:rsidRPr="00E927FE" w:rsidRDefault="00E927FE" w:rsidP="00E927FE">
            <w:pPr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 xml:space="preserve">Partial Estimated Cost </w:t>
            </w:r>
          </w:p>
          <w:p w14:paraId="355C1DD1" w14:textId="77777777" w:rsidR="00E927FE" w:rsidRPr="00E927FE" w:rsidRDefault="00E927FE" w:rsidP="00E927FE">
            <w:pPr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</w:p>
        </w:tc>
        <w:tc>
          <w:tcPr>
            <w:tcW w:w="4585" w:type="dxa"/>
          </w:tcPr>
          <w:p w14:paraId="29F0A7E1" w14:textId="77777777" w:rsidR="00E927FE" w:rsidRPr="00E927FE" w:rsidRDefault="00E927FE" w:rsidP="00E927FE">
            <w:pPr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</w:p>
          <w:p w14:paraId="10652B1F" w14:textId="77777777" w:rsidR="00E927FE" w:rsidRPr="00E927FE" w:rsidRDefault="00E927FE" w:rsidP="00E927FE">
            <w:pPr>
              <w:jc w:val="both"/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</w:pPr>
            <w:r w:rsidRPr="00E927FE">
              <w:rPr>
                <w:rFonts w:ascii="Arial" w:hAnsi="Arial" w:cs="Arial"/>
                <w:b/>
                <w:bCs/>
                <w:noProof/>
                <w:sz w:val="24"/>
                <w:szCs w:val="24"/>
                <w:lang w:eastAsia="en-PH"/>
              </w:rPr>
              <w:t>Php 10,100</w:t>
            </w:r>
          </w:p>
        </w:tc>
      </w:tr>
    </w:tbl>
    <w:p w14:paraId="1CAE4E56" w14:textId="77777777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n-PH"/>
        </w:rPr>
      </w:pPr>
    </w:p>
    <w:p w14:paraId="6600007F" w14:textId="0733B37E" w:rsidR="00E927FE" w:rsidRPr="00E927FE" w:rsidRDefault="00E927FE" w:rsidP="00E927FE">
      <w:pPr>
        <w:spacing w:after="0" w:line="240" w:lineRule="auto"/>
        <w:jc w:val="both"/>
        <w:rPr>
          <w:rFonts w:ascii="Book Antiqua" w:hAnsi="Book Antiqua" w:cs="Arial"/>
          <w:noProof/>
          <w:sz w:val="24"/>
          <w:szCs w:val="24"/>
          <w:lang w:eastAsia="en-PH"/>
        </w:rPr>
      </w:pPr>
      <w:r>
        <w:rPr>
          <w:rFonts w:ascii="Arial" w:hAnsi="Arial" w:cs="Arial"/>
          <w:noProof/>
          <w:sz w:val="24"/>
          <w:szCs w:val="24"/>
          <w:lang w:eastAsia="en-PH"/>
        </w:rPr>
        <w:t xml:space="preserve">Note: </w:t>
      </w:r>
      <w:r w:rsidRPr="00E927FE">
        <w:rPr>
          <w:rFonts w:ascii="Book Antiqua" w:hAnsi="Book Antiqua"/>
          <w:highlight w:val="yellow"/>
        </w:rPr>
        <w:t>"T</w:t>
      </w:r>
      <w:r w:rsidRPr="00E927FE">
        <w:rPr>
          <w:rFonts w:ascii="Book Antiqua" w:hAnsi="Book Antiqua"/>
          <w:sz w:val="24"/>
          <w:szCs w:val="24"/>
          <w:highlight w:val="yellow"/>
        </w:rPr>
        <w:t>he total amount for the venue, meals, conference, accommodation, and snacks is attached for your reference. For the venue, a 50% deposit is required so that we can secure the booking for December 1–3, 2025. The target deadline for the 50% deposit is on November 20, 2025 (Thursday)."</w:t>
      </w:r>
    </w:p>
    <w:p w14:paraId="4B3362AD" w14:textId="77777777" w:rsidR="00E927FE" w:rsidRPr="00E927FE" w:rsidRDefault="00E927FE" w:rsidP="00E927FE">
      <w:pPr>
        <w:spacing w:after="0" w:line="240" w:lineRule="auto"/>
        <w:jc w:val="both"/>
        <w:rPr>
          <w:rFonts w:ascii="Book Antiqua" w:hAnsi="Book Antiqua" w:cs="Arial"/>
          <w:noProof/>
          <w:sz w:val="24"/>
          <w:szCs w:val="24"/>
          <w:lang w:eastAsia="en-PH"/>
        </w:rPr>
      </w:pPr>
    </w:p>
    <w:p w14:paraId="54EB13BC" w14:textId="77777777" w:rsidR="00E927FE" w:rsidRDefault="00E927FE" w:rsidP="00E927FE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n-PH"/>
        </w:rPr>
      </w:pPr>
    </w:p>
    <w:p w14:paraId="291FFE60" w14:textId="0D5D7200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n-PH"/>
        </w:rPr>
      </w:pPr>
      <w:r w:rsidRPr="00E927FE">
        <w:rPr>
          <w:rFonts w:ascii="Arial" w:hAnsi="Arial" w:cs="Arial"/>
          <w:noProof/>
          <w:sz w:val="24"/>
          <w:szCs w:val="24"/>
          <w:lang w:eastAsia="en-PH"/>
        </w:rPr>
        <w:t xml:space="preserve">Prepared by  : </w:t>
      </w:r>
    </w:p>
    <w:p w14:paraId="4B6E747A" w14:textId="77777777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eastAsia="en-PH"/>
        </w:rPr>
      </w:pPr>
    </w:p>
    <w:p w14:paraId="677750B9" w14:textId="77777777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760B254" w14:textId="77777777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E927FE">
        <w:rPr>
          <w:rFonts w:ascii="Arial" w:eastAsia="Arial" w:hAnsi="Arial" w:cs="Arial"/>
          <w:b/>
          <w:bCs/>
          <w:sz w:val="24"/>
          <w:szCs w:val="24"/>
        </w:rPr>
        <w:t>STEPHANIE L. COLORADA, MAED, TESOL</w:t>
      </w:r>
    </w:p>
    <w:p w14:paraId="03A63AA7" w14:textId="77777777" w:rsidR="00E927FE" w:rsidRPr="00E927FE" w:rsidRDefault="00E927FE" w:rsidP="00E927F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927FE">
        <w:rPr>
          <w:rFonts w:ascii="Arial" w:hAnsi="Arial" w:cs="Arial"/>
          <w:i/>
          <w:sz w:val="24"/>
          <w:szCs w:val="24"/>
        </w:rPr>
        <w:t>RMO Coordinator</w:t>
      </w:r>
    </w:p>
    <w:p w14:paraId="3ED9562C" w14:textId="77777777" w:rsidR="00E927FE" w:rsidRPr="00E927FE" w:rsidRDefault="00E927FE" w:rsidP="00E927FE">
      <w:pPr>
        <w:jc w:val="both"/>
        <w:rPr>
          <w:rFonts w:ascii="Arial" w:hAnsi="Arial" w:cs="Arial"/>
          <w:sz w:val="24"/>
          <w:szCs w:val="24"/>
        </w:rPr>
      </w:pPr>
    </w:p>
    <w:p w14:paraId="4FFF4B17" w14:textId="77777777" w:rsidR="00E927FE" w:rsidRDefault="00E927FE" w:rsidP="00E927FE">
      <w:pPr>
        <w:jc w:val="both"/>
        <w:rPr>
          <w:rFonts w:ascii="Arial" w:hAnsi="Arial" w:cs="Arial"/>
          <w:sz w:val="24"/>
          <w:szCs w:val="24"/>
        </w:rPr>
      </w:pPr>
    </w:p>
    <w:p w14:paraId="6E25B432" w14:textId="6E0EFCA5" w:rsidR="00E927FE" w:rsidRPr="00E927FE" w:rsidRDefault="00E927FE" w:rsidP="00E927FE">
      <w:pPr>
        <w:jc w:val="both"/>
        <w:rPr>
          <w:rFonts w:ascii="Arial" w:hAnsi="Arial" w:cs="Arial"/>
          <w:sz w:val="24"/>
          <w:szCs w:val="24"/>
        </w:rPr>
      </w:pPr>
      <w:r w:rsidRPr="00E927FE">
        <w:rPr>
          <w:rFonts w:ascii="Arial" w:hAnsi="Arial" w:cs="Arial"/>
          <w:sz w:val="24"/>
          <w:szCs w:val="24"/>
        </w:rPr>
        <w:t>Recommending approval:</w:t>
      </w:r>
    </w:p>
    <w:p w14:paraId="40807509" w14:textId="2F3C3D4F" w:rsidR="00E927FE" w:rsidRPr="00E927FE" w:rsidRDefault="00E927FE" w:rsidP="00E927FE">
      <w:pPr>
        <w:spacing w:after="0" w:line="240" w:lineRule="auto"/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 w:rsidRPr="00E927FE"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 xml:space="preserve">RITZCEN A. DURANGO, PHD </w:t>
      </w:r>
      <w:r w:rsidRPr="00E927FE"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ab/>
      </w:r>
      <w:r w:rsidRPr="00E927FE"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ab/>
        <w:t xml:space="preserve">KORSINEY N. </w:t>
      </w:r>
      <w:proofErr w:type="gramStart"/>
      <w:r w:rsidRPr="00E927FE"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CABASIS,DBA</w:t>
      </w:r>
      <w:proofErr w:type="gramEnd"/>
      <w:r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 xml:space="preserve">              </w:t>
      </w:r>
      <w:r w:rsidRPr="00E927FE"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S. MA. ALICIA T. PAYAPAYA, RVM</w:t>
      </w:r>
    </w:p>
    <w:p w14:paraId="3DC1D999" w14:textId="77777777" w:rsidR="00E927FE" w:rsidRPr="00E927FE" w:rsidRDefault="00E927FE" w:rsidP="00E927FE">
      <w:pPr>
        <w:spacing w:after="0" w:line="240" w:lineRule="auto"/>
        <w:rPr>
          <w:rFonts w:ascii="Arial" w:hAnsi="Arial" w:cs="Arial"/>
          <w:kern w:val="0"/>
          <w:sz w:val="24"/>
          <w:szCs w:val="24"/>
          <w14:ligatures w14:val="none"/>
        </w:rPr>
      </w:pPr>
      <w:r w:rsidRPr="00E927FE">
        <w:rPr>
          <w:rFonts w:ascii="Arial" w:hAnsi="Arial" w:cs="Arial"/>
          <w:kern w:val="0"/>
          <w:sz w:val="24"/>
          <w:szCs w:val="24"/>
          <w14:ligatures w14:val="none"/>
        </w:rPr>
        <w:t xml:space="preserve">Vice President For Academic Affairs </w:t>
      </w:r>
      <w:r w:rsidRPr="00E927FE">
        <w:rPr>
          <w:rFonts w:ascii="Arial" w:hAnsi="Arial" w:cs="Arial"/>
          <w:kern w:val="0"/>
          <w:sz w:val="24"/>
          <w:szCs w:val="24"/>
          <w14:ligatures w14:val="none"/>
        </w:rPr>
        <w:tab/>
        <w:t>Vice President for Finance</w:t>
      </w:r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                     </w:t>
      </w:r>
      <w:r w:rsidRPr="00E927FE">
        <w:rPr>
          <w:rFonts w:ascii="Arial" w:hAnsi="Arial" w:cs="Arial"/>
          <w:kern w:val="0"/>
          <w:sz w:val="24"/>
          <w:szCs w:val="24"/>
          <w14:ligatures w14:val="none"/>
        </w:rPr>
        <w:t>Vice President for Finance</w:t>
      </w:r>
    </w:p>
    <w:p w14:paraId="1935081B" w14:textId="50C59ED1" w:rsidR="00E927FE" w:rsidRPr="00E927FE" w:rsidRDefault="00E927FE" w:rsidP="00E927FE">
      <w:pPr>
        <w:spacing w:after="0" w:line="240" w:lineRule="auto"/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345814F7" w14:textId="77777777" w:rsidR="00E927FE" w:rsidRPr="00E927FE" w:rsidRDefault="00E927FE" w:rsidP="00E927FE">
      <w:pPr>
        <w:spacing w:after="0" w:line="240" w:lineRule="auto"/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3229082C" w14:textId="77777777" w:rsidR="00E927FE" w:rsidRPr="00E927FE" w:rsidRDefault="00E927FE" w:rsidP="00E927FE">
      <w:pPr>
        <w:spacing w:after="0" w:line="240" w:lineRule="auto"/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6B2B3B8D" w14:textId="77777777" w:rsidR="00E927FE" w:rsidRPr="00E927FE" w:rsidRDefault="00E927FE" w:rsidP="00E927FE">
      <w:pPr>
        <w:spacing w:after="0" w:line="240" w:lineRule="auto"/>
        <w:rPr>
          <w:rFonts w:ascii="Arial" w:hAnsi="Arial" w:cs="Arial"/>
          <w:kern w:val="0"/>
          <w:sz w:val="24"/>
          <w:szCs w:val="24"/>
          <w14:ligatures w14:val="none"/>
        </w:rPr>
      </w:pPr>
      <w:r w:rsidRPr="00E927FE">
        <w:rPr>
          <w:rFonts w:ascii="Arial" w:hAnsi="Arial" w:cs="Arial"/>
          <w:kern w:val="0"/>
          <w:sz w:val="24"/>
          <w:szCs w:val="24"/>
          <w14:ligatures w14:val="none"/>
        </w:rPr>
        <w:t xml:space="preserve">Approved by: </w:t>
      </w:r>
    </w:p>
    <w:p w14:paraId="74987992" w14:textId="77777777" w:rsidR="00E927FE" w:rsidRPr="00E927FE" w:rsidRDefault="00E927FE" w:rsidP="00E927FE">
      <w:pPr>
        <w:spacing w:after="0" w:line="240" w:lineRule="auto"/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187CBEDE" w14:textId="77777777" w:rsidR="00E927FE" w:rsidRPr="00E927FE" w:rsidRDefault="00E927FE" w:rsidP="00E927FE">
      <w:pPr>
        <w:spacing w:after="0" w:line="240" w:lineRule="auto"/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 w:rsidRPr="00E927FE"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S. MA. RODINA M. BONGOC, RVM</w:t>
      </w:r>
    </w:p>
    <w:p w14:paraId="04B302A0" w14:textId="77777777" w:rsidR="00E927FE" w:rsidRPr="00E927FE" w:rsidRDefault="00E927FE" w:rsidP="00E927FE">
      <w:pPr>
        <w:spacing w:after="0" w:line="240" w:lineRule="auto"/>
        <w:rPr>
          <w:rFonts w:ascii="Arial" w:hAnsi="Arial" w:cs="Arial"/>
          <w:kern w:val="0"/>
          <w:sz w:val="24"/>
          <w:szCs w:val="24"/>
          <w14:ligatures w14:val="none"/>
        </w:rPr>
      </w:pPr>
      <w:r w:rsidRPr="00E927FE">
        <w:rPr>
          <w:rFonts w:ascii="Arial" w:hAnsi="Arial" w:cs="Arial"/>
          <w:kern w:val="0"/>
          <w:sz w:val="24"/>
          <w:szCs w:val="24"/>
          <w14:ligatures w14:val="none"/>
        </w:rPr>
        <w:t>School President</w:t>
      </w:r>
    </w:p>
    <w:p w14:paraId="62785B89" w14:textId="77777777" w:rsidR="00E927FE" w:rsidRPr="00E927FE" w:rsidRDefault="00E927FE" w:rsidP="00E927FE">
      <w:pPr>
        <w:jc w:val="both"/>
        <w:rPr>
          <w:rFonts w:ascii="Arial" w:hAnsi="Arial" w:cs="Arial"/>
          <w:sz w:val="24"/>
          <w:szCs w:val="24"/>
        </w:rPr>
      </w:pPr>
    </w:p>
    <w:p w14:paraId="3E6D96D8" w14:textId="2B8514B9" w:rsidR="001B4641" w:rsidRPr="00E927FE" w:rsidRDefault="001B4641" w:rsidP="00E927FE"/>
    <w:sectPr w:rsidR="001B4641" w:rsidRPr="00E927FE" w:rsidSect="00016826">
      <w:headerReference w:type="default" r:id="rId7"/>
      <w:pgSz w:w="15840" w:h="12240" w:orient="landscape"/>
      <w:pgMar w:top="288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4D494" w14:textId="77777777" w:rsidR="002E365E" w:rsidRDefault="002E365E" w:rsidP="00625C76">
      <w:pPr>
        <w:spacing w:after="0" w:line="240" w:lineRule="auto"/>
      </w:pPr>
      <w:r>
        <w:separator/>
      </w:r>
    </w:p>
  </w:endnote>
  <w:endnote w:type="continuationSeparator" w:id="0">
    <w:p w14:paraId="133AB0DC" w14:textId="77777777" w:rsidR="002E365E" w:rsidRDefault="002E365E" w:rsidP="00625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5146" w14:textId="77777777" w:rsidR="002E365E" w:rsidRDefault="002E365E" w:rsidP="00625C76">
      <w:pPr>
        <w:spacing w:after="0" w:line="240" w:lineRule="auto"/>
      </w:pPr>
      <w:r>
        <w:separator/>
      </w:r>
    </w:p>
  </w:footnote>
  <w:footnote w:type="continuationSeparator" w:id="0">
    <w:p w14:paraId="3C648C80" w14:textId="77777777" w:rsidR="002E365E" w:rsidRDefault="002E365E" w:rsidP="00625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5C97" w14:textId="17E43574" w:rsidR="00625C76" w:rsidRDefault="00673A57">
    <w:pPr>
      <w:pStyle w:val="Header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8A2CB99" wp14:editId="05B91893">
          <wp:simplePos x="0" y="0"/>
          <wp:positionH relativeFrom="column">
            <wp:posOffset>5562600</wp:posOffset>
          </wp:positionH>
          <wp:positionV relativeFrom="paragraph">
            <wp:posOffset>-429260</wp:posOffset>
          </wp:positionV>
          <wp:extent cx="2847975" cy="664036"/>
          <wp:effectExtent l="0" t="0" r="0" b="3175"/>
          <wp:wrapNone/>
          <wp:docPr id="10504695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775815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47975" cy="664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4C72A6FD" wp14:editId="5E3BDC25">
          <wp:simplePos x="0" y="0"/>
          <wp:positionH relativeFrom="column">
            <wp:posOffset>4178300</wp:posOffset>
          </wp:positionH>
          <wp:positionV relativeFrom="paragraph">
            <wp:posOffset>255905</wp:posOffset>
          </wp:positionV>
          <wp:extent cx="4070350" cy="364490"/>
          <wp:effectExtent l="0" t="0" r="6350" b="0"/>
          <wp:wrapNone/>
          <wp:docPr id="1397609493" name="Picture 1" descr="Rendered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ndered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70350" cy="364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582A571" wp14:editId="311FDE90">
          <wp:simplePos x="0" y="0"/>
          <wp:positionH relativeFrom="column">
            <wp:posOffset>76200</wp:posOffset>
          </wp:positionH>
          <wp:positionV relativeFrom="paragraph">
            <wp:posOffset>-535305</wp:posOffset>
          </wp:positionV>
          <wp:extent cx="1536700" cy="1536700"/>
          <wp:effectExtent l="0" t="0" r="0" b="0"/>
          <wp:wrapNone/>
          <wp:docPr id="16078231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7256139" name="Picture 667256139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6700" cy="153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76BD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EB87C49" wp14:editId="61675C6D">
              <wp:simplePos x="0" y="0"/>
              <wp:positionH relativeFrom="column">
                <wp:posOffset>6064250</wp:posOffset>
              </wp:positionH>
              <wp:positionV relativeFrom="paragraph">
                <wp:posOffset>617220</wp:posOffset>
              </wp:positionV>
              <wp:extent cx="1985010" cy="611945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5010" cy="6119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8E8E06" w14:textId="77777777" w:rsidR="00625C76" w:rsidRDefault="00625C76" w:rsidP="00625C76">
                          <w:pPr>
                            <w:pStyle w:val="NoSpacing"/>
                            <w:jc w:val="right"/>
                            <w:rPr>
                              <w:rFonts w:asciiTheme="majorHAnsi" w:eastAsia="Times New Roman" w:hAnsiTheme="majorHAnsi" w:cs="Times New Roman"/>
                              <w:b/>
                              <w:sz w:val="24"/>
                            </w:rPr>
                          </w:pPr>
                          <w:hyperlink r:id="rId4" w:history="1">
                            <w:r w:rsidRPr="00D973AE">
                              <w:rPr>
                                <w:rFonts w:asciiTheme="majorHAnsi" w:eastAsia="Times New Roman" w:hAnsiTheme="majorHAnsi" w:cs="Times New Roman"/>
                                <w:b/>
                                <w:color w:val="8496B0" w:themeColor="text2" w:themeTint="99"/>
                                <w:sz w:val="24"/>
                              </w:rPr>
                              <w:t>www.smciligan.edu.ph</w:t>
                            </w:r>
                          </w:hyperlink>
                          <w:r w:rsidRPr="00D973AE">
                            <w:rPr>
                              <w:rFonts w:asciiTheme="majorHAnsi" w:eastAsia="Times New Roman" w:hAnsiTheme="majorHAnsi" w:cs="Times New Roman"/>
                              <w:b/>
                              <w:sz w:val="24"/>
                            </w:rPr>
                            <w:t xml:space="preserve"> </w:t>
                          </w:r>
                        </w:p>
                        <w:p w14:paraId="39CE47E2" w14:textId="0A83716B" w:rsidR="00625C76" w:rsidRPr="00D973AE" w:rsidRDefault="00625C76" w:rsidP="00625C76">
                          <w:pPr>
                            <w:pStyle w:val="NoSpacing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rFonts w:asciiTheme="majorHAnsi" w:eastAsia="Times New Roman" w:hAnsiTheme="majorHAnsi" w:cs="Times New Roman"/>
                              <w:b/>
                              <w:color w:val="8496B0" w:themeColor="text2" w:themeTint="99"/>
                              <w:sz w:val="24"/>
                            </w:rPr>
                            <w:t xml:space="preserve"> </w:t>
                          </w:r>
                          <w:r w:rsidRPr="00D973AE">
                            <w:rPr>
                              <w:rFonts w:asciiTheme="majorHAnsi" w:eastAsia="Times New Roman" w:hAnsiTheme="majorHAnsi" w:cs="Times New Roman"/>
                              <w:b/>
                              <w:color w:val="8496B0" w:themeColor="text2" w:themeTint="99"/>
                              <w:sz w:val="24"/>
                            </w:rPr>
                            <w:t>(063) 221-3812 local 216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B87C49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477.5pt;margin-top:48.6pt;width:156.3pt;height:4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vbCFQIAACwEAAAOAAAAZHJzL2Uyb0RvYy54bWysU01vGyEQvVfqf0Dc6/W6dhqvvI7cRK4q&#10;RUkkp8oZs+BdCRgK2Lvur+/Arj+U9lT1AgMzzMd7j8VdpxU5COcbMCXNR2NKhOFQNWZX0h+v60+3&#10;lPjATMUUGFHSo/D0bvnxw6K1hZhADaoSjmAS44vWlrQOwRZZ5nktNPMjsMKgU4LTLODR7bLKsRaz&#10;a5VNxuObrAVXWQdceI+3D72TLlN+KQUPz1J6EYgqKfYW0urSuo1rtlywYueYrRs+tMH+oQvNGoNF&#10;z6keWGBk75o/UumGO/Agw4iDzkDKhos0A06Tj99Ns6mZFWkWBMfbM0z+/6XlT4eNfXEkdF+hQwIj&#10;IK31hcfLOE8nnY47dkrQjxAez7CJLhAeH81vZ9g8JRx9N3k+n85imuzy2jofvgnQJBoldUhLQosd&#10;Hn3oQ08hsZiBdaNUokYZ0mLSz7NxenD2YHJlsMal12iFbtsNA2yhOuJcDnrKveXrBos/Mh9emEOO&#10;sV/UbXjGRSrAIjBYlNTgfv3tPsYj9OilpEXNlNT/3DMnKFHfDZIyz6fTKLJ0mM6+TPDgrj3ba4/Z&#10;63tAWeb4QyxPZowP6mRKB/oN5b2KVdHFDMfaJQ0n8z70SsbvwcVqlYJQVpaFR7OxPKaOcEZoX7s3&#10;5uyAf0DmnuCkLla8o6GP7YlY7QPIJnEUAe5RHXBHSSaWh+8TNX99TlGXT778DQAA//8DAFBLAwQU&#10;AAYACAAAACEAR429m+IAAAALAQAADwAAAGRycy9kb3ducmV2LnhtbEyPwU7DMBBE70j8g7VI3KhD&#10;UNI2xKmqSBUSgkNLL9w2sZtExOsQu23g69meym1GO5p9k68m24uTGX3nSMHjLAJhqHa6o0bB/mPz&#10;sADhA5LG3pFR8GM8rIrbmxwz7c60NaddaASXkM9QQRvCkEnp69ZY9DM3GOLbwY0WA9uxkXrEM5fb&#10;XsZRlEqLHfGHFgdTtqb+2h2tgtdy847bKraL3758eTush+/9Z6LU/d20fgYRzBSuYbjgMzoUzFS5&#10;I2kvegXLJOEtgcU8BnEJxOk8BVGxWj6lIItc/t9Q/AEAAP//AwBQSwECLQAUAAYACAAAACEAtoM4&#10;kv4AAADhAQAAEwAAAAAAAAAAAAAAAAAAAAAAW0NvbnRlbnRfVHlwZXNdLnhtbFBLAQItABQABgAI&#10;AAAAIQA4/SH/1gAAAJQBAAALAAAAAAAAAAAAAAAAAC8BAABfcmVscy8ucmVsc1BLAQItABQABgAI&#10;AAAAIQDSrvbCFQIAACwEAAAOAAAAAAAAAAAAAAAAAC4CAABkcnMvZTJvRG9jLnhtbFBLAQItABQA&#10;BgAIAAAAIQBHjb2b4gAAAAsBAAAPAAAAAAAAAAAAAAAAAG8EAABkcnMvZG93bnJldi54bWxQSwUG&#10;AAAAAAQABADzAAAAfgUAAAAA&#10;" filled="f" stroked="f" strokeweight=".5pt">
              <v:textbox>
                <w:txbxContent>
                  <w:p w14:paraId="0C8E8E06" w14:textId="77777777" w:rsidR="00625C76" w:rsidRDefault="00625C76" w:rsidP="00625C76">
                    <w:pPr>
                      <w:pStyle w:val="NoSpacing"/>
                      <w:jc w:val="right"/>
                      <w:rPr>
                        <w:rFonts w:asciiTheme="majorHAnsi" w:eastAsia="Times New Roman" w:hAnsiTheme="majorHAnsi" w:cs="Times New Roman"/>
                        <w:b/>
                        <w:sz w:val="24"/>
                      </w:rPr>
                    </w:pPr>
                    <w:hyperlink r:id="rId5" w:history="1">
                      <w:r w:rsidRPr="00D973AE">
                        <w:rPr>
                          <w:rFonts w:asciiTheme="majorHAnsi" w:eastAsia="Times New Roman" w:hAnsiTheme="majorHAnsi" w:cs="Times New Roman"/>
                          <w:b/>
                          <w:color w:val="8496B0" w:themeColor="text2" w:themeTint="99"/>
                          <w:sz w:val="24"/>
                        </w:rPr>
                        <w:t>www.smciligan.edu.ph</w:t>
                      </w:r>
                    </w:hyperlink>
                    <w:r w:rsidRPr="00D973AE">
                      <w:rPr>
                        <w:rFonts w:asciiTheme="majorHAnsi" w:eastAsia="Times New Roman" w:hAnsiTheme="majorHAnsi" w:cs="Times New Roman"/>
                        <w:b/>
                        <w:sz w:val="24"/>
                      </w:rPr>
                      <w:t xml:space="preserve"> </w:t>
                    </w:r>
                  </w:p>
                  <w:p w14:paraId="39CE47E2" w14:textId="0A83716B" w:rsidR="00625C76" w:rsidRPr="00D973AE" w:rsidRDefault="00625C76" w:rsidP="00625C76">
                    <w:pPr>
                      <w:pStyle w:val="NoSpacing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rFonts w:asciiTheme="majorHAnsi" w:eastAsia="Times New Roman" w:hAnsiTheme="majorHAnsi" w:cs="Times New Roman"/>
                        <w:b/>
                        <w:color w:val="8496B0" w:themeColor="text2" w:themeTint="99"/>
                        <w:sz w:val="24"/>
                      </w:rPr>
                      <w:t xml:space="preserve"> </w:t>
                    </w:r>
                    <w:r w:rsidRPr="00D973AE">
                      <w:rPr>
                        <w:rFonts w:asciiTheme="majorHAnsi" w:eastAsia="Times New Roman" w:hAnsiTheme="majorHAnsi" w:cs="Times New Roman"/>
                        <w:b/>
                        <w:color w:val="8496B0" w:themeColor="text2" w:themeTint="99"/>
                        <w:sz w:val="24"/>
                      </w:rPr>
                      <w:t>(063) 221-3812 local 216</w:t>
                    </w:r>
                  </w:p>
                </w:txbxContent>
              </v:textbox>
            </v:shape>
          </w:pict>
        </mc:Fallback>
      </mc:AlternateContent>
    </w:r>
    <w:r w:rsidR="009576BD">
      <w:rPr>
        <w:noProof/>
      </w:rPr>
      <w:drawing>
        <wp:anchor distT="0" distB="0" distL="114300" distR="114300" simplePos="0" relativeHeight="251658240" behindDoc="1" locked="0" layoutInCell="1" allowOverlap="1" wp14:anchorId="74ED45CA" wp14:editId="6CF46C64">
          <wp:simplePos x="0" y="0"/>
          <wp:positionH relativeFrom="column">
            <wp:posOffset>-908050</wp:posOffset>
          </wp:positionH>
          <wp:positionV relativeFrom="paragraph">
            <wp:posOffset>-430530</wp:posOffset>
          </wp:positionV>
          <wp:extent cx="10083800" cy="1587500"/>
          <wp:effectExtent l="0" t="0" r="0" b="0"/>
          <wp:wrapNone/>
          <wp:docPr id="15846432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702575" name="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83800" cy="158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129E8"/>
    <w:multiLevelType w:val="multilevel"/>
    <w:tmpl w:val="EDDC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797455"/>
    <w:multiLevelType w:val="multilevel"/>
    <w:tmpl w:val="71B6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10486"/>
    <w:multiLevelType w:val="hybridMultilevel"/>
    <w:tmpl w:val="8074638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1F6175"/>
    <w:multiLevelType w:val="multilevel"/>
    <w:tmpl w:val="671F617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99756884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284016">
    <w:abstractNumId w:val="0"/>
  </w:num>
  <w:num w:numId="3" w16cid:durableId="918639097">
    <w:abstractNumId w:val="1"/>
  </w:num>
  <w:num w:numId="4" w16cid:durableId="287591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Q2MrM0MTe1NDUyNjFQ0lEKTi0uzszPAykwqQUAu/MK9iwAAAA="/>
  </w:docVars>
  <w:rsids>
    <w:rsidRoot w:val="00625C76"/>
    <w:rsid w:val="00016826"/>
    <w:rsid w:val="000B7757"/>
    <w:rsid w:val="000D5985"/>
    <w:rsid w:val="00100173"/>
    <w:rsid w:val="001551F2"/>
    <w:rsid w:val="001A053D"/>
    <w:rsid w:val="001B4641"/>
    <w:rsid w:val="001F0C67"/>
    <w:rsid w:val="001F2F0C"/>
    <w:rsid w:val="00233E67"/>
    <w:rsid w:val="0024521D"/>
    <w:rsid w:val="002478AF"/>
    <w:rsid w:val="00262001"/>
    <w:rsid w:val="0027648B"/>
    <w:rsid w:val="002938DE"/>
    <w:rsid w:val="00295D4E"/>
    <w:rsid w:val="002E365E"/>
    <w:rsid w:val="002F7B2C"/>
    <w:rsid w:val="00392B87"/>
    <w:rsid w:val="00425C81"/>
    <w:rsid w:val="004374B3"/>
    <w:rsid w:val="00443447"/>
    <w:rsid w:val="00457962"/>
    <w:rsid w:val="004D24D8"/>
    <w:rsid w:val="0052342A"/>
    <w:rsid w:val="00565728"/>
    <w:rsid w:val="00574F8D"/>
    <w:rsid w:val="00592052"/>
    <w:rsid w:val="00592A13"/>
    <w:rsid w:val="005D082A"/>
    <w:rsid w:val="00625C76"/>
    <w:rsid w:val="006338DD"/>
    <w:rsid w:val="00643B0B"/>
    <w:rsid w:val="00664E1C"/>
    <w:rsid w:val="00673A57"/>
    <w:rsid w:val="0068542B"/>
    <w:rsid w:val="00695578"/>
    <w:rsid w:val="006B508C"/>
    <w:rsid w:val="006B705D"/>
    <w:rsid w:val="00765B75"/>
    <w:rsid w:val="00785423"/>
    <w:rsid w:val="007B7496"/>
    <w:rsid w:val="007C6D35"/>
    <w:rsid w:val="00823EEF"/>
    <w:rsid w:val="00847424"/>
    <w:rsid w:val="0086342A"/>
    <w:rsid w:val="0087316D"/>
    <w:rsid w:val="00895A42"/>
    <w:rsid w:val="008C1F28"/>
    <w:rsid w:val="008E672F"/>
    <w:rsid w:val="008F2330"/>
    <w:rsid w:val="00920E43"/>
    <w:rsid w:val="0093573A"/>
    <w:rsid w:val="009576BD"/>
    <w:rsid w:val="00976790"/>
    <w:rsid w:val="0098302C"/>
    <w:rsid w:val="009F71B0"/>
    <w:rsid w:val="00A03F17"/>
    <w:rsid w:val="00A2569C"/>
    <w:rsid w:val="00A57925"/>
    <w:rsid w:val="00B23D35"/>
    <w:rsid w:val="00B346D6"/>
    <w:rsid w:val="00B37293"/>
    <w:rsid w:val="00B37A79"/>
    <w:rsid w:val="00B47134"/>
    <w:rsid w:val="00B533A2"/>
    <w:rsid w:val="00BA2342"/>
    <w:rsid w:val="00BA69AA"/>
    <w:rsid w:val="00C213D3"/>
    <w:rsid w:val="00C36716"/>
    <w:rsid w:val="00C76985"/>
    <w:rsid w:val="00C82834"/>
    <w:rsid w:val="00D173A3"/>
    <w:rsid w:val="00D27686"/>
    <w:rsid w:val="00D61497"/>
    <w:rsid w:val="00D635B1"/>
    <w:rsid w:val="00D87650"/>
    <w:rsid w:val="00E40A3A"/>
    <w:rsid w:val="00E449F4"/>
    <w:rsid w:val="00E927FE"/>
    <w:rsid w:val="00ED6D9B"/>
    <w:rsid w:val="00EE1388"/>
    <w:rsid w:val="00F3489E"/>
    <w:rsid w:val="00F67CAA"/>
    <w:rsid w:val="00FB05EA"/>
    <w:rsid w:val="00FD5934"/>
    <w:rsid w:val="00FF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29D6D"/>
  <w15:chartTrackingRefBased/>
  <w15:docId w15:val="{963B445D-7F5B-4DEF-80FF-579C1EEF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F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6B50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5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C76"/>
  </w:style>
  <w:style w:type="paragraph" w:styleId="Footer">
    <w:name w:val="footer"/>
    <w:basedOn w:val="Normal"/>
    <w:link w:val="FooterChar"/>
    <w:uiPriority w:val="99"/>
    <w:unhideWhenUsed/>
    <w:rsid w:val="00625C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C76"/>
  </w:style>
  <w:style w:type="paragraph" w:styleId="NoSpacing">
    <w:name w:val="No Spacing"/>
    <w:uiPriority w:val="1"/>
    <w:qFormat/>
    <w:rsid w:val="00625C76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99"/>
    <w:rsid w:val="001B464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1B4641"/>
    <w:rPr>
      <w:b/>
      <w:bCs/>
    </w:rPr>
  </w:style>
  <w:style w:type="paragraph" w:styleId="NormalWeb">
    <w:name w:val="Normal (Web)"/>
    <w:basedOn w:val="Normal"/>
    <w:uiPriority w:val="99"/>
    <w:unhideWhenUsed/>
    <w:rsid w:val="001B464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B508C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customStyle="1" w:styleId="qu">
    <w:name w:val="qu"/>
    <w:basedOn w:val="DefaultParagraphFont"/>
    <w:rsid w:val="006B508C"/>
  </w:style>
  <w:style w:type="character" w:customStyle="1" w:styleId="gd">
    <w:name w:val="gd"/>
    <w:basedOn w:val="DefaultParagraphFont"/>
    <w:rsid w:val="006B508C"/>
  </w:style>
  <w:style w:type="character" w:customStyle="1" w:styleId="Heading1Char">
    <w:name w:val="Heading 1 Char"/>
    <w:basedOn w:val="DefaultParagraphFont"/>
    <w:link w:val="Heading1"/>
    <w:uiPriority w:val="9"/>
    <w:rsid w:val="00A03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59"/>
    <w:qFormat/>
    <w:rsid w:val="00E92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927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9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hyperlink" Target="http://www.smciligan.edu.ph" TargetMode="External"/><Relationship Id="rId4" Type="http://schemas.openxmlformats.org/officeDocument/2006/relationships/hyperlink" Target="http://www.smciligan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B. Naval</dc:creator>
  <cp:keywords/>
  <dc:description/>
  <cp:lastModifiedBy>RMO4</cp:lastModifiedBy>
  <cp:revision>2</cp:revision>
  <cp:lastPrinted>2025-11-18T00:36:00Z</cp:lastPrinted>
  <dcterms:created xsi:type="dcterms:W3CDTF">2025-11-20T03:06:00Z</dcterms:created>
  <dcterms:modified xsi:type="dcterms:W3CDTF">2025-11-20T03:06:00Z</dcterms:modified>
</cp:coreProperties>
</file>