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F52A9">
      <w:pPr>
        <w:pStyle w:val="42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Data Dictionary</w:t>
      </w:r>
    </w:p>
    <w:p w14:paraId="01C2E9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</w:t>
      </w:r>
    </w:p>
    <w:p w14:paraId="2D9101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86C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EF7EC8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83AF2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8752B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2231BC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7EE9F9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68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8BF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383FA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DCFC6C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60ADAF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D6BCF9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profile by its Firebase Authentication ID.</w:t>
            </w:r>
          </w:p>
        </w:tc>
      </w:tr>
      <w:tr w14:paraId="4F54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6F69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full_name</w:t>
            </w:r>
          </w:p>
        </w:tc>
        <w:tc>
          <w:tcPr>
            <w:tcW w:w="1350" w:type="dxa"/>
          </w:tcPr>
          <w:p w14:paraId="583817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AF610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ED8A9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Juan Dela Cruz</w:t>
            </w:r>
          </w:p>
        </w:tc>
        <w:tc>
          <w:tcPr>
            <w:tcW w:w="2808" w:type="dxa"/>
          </w:tcPr>
          <w:p w14:paraId="4FE997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user's complete display name.</w:t>
            </w:r>
          </w:p>
        </w:tc>
      </w:tr>
      <w:tr w14:paraId="47BCE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A94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email</w:t>
            </w:r>
          </w:p>
        </w:tc>
        <w:tc>
          <w:tcPr>
            <w:tcW w:w="1350" w:type="dxa"/>
          </w:tcPr>
          <w:p w14:paraId="31ED57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93015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UNIQUE</w:t>
            </w:r>
          </w:p>
        </w:tc>
        <w:tc>
          <w:tcPr>
            <w:tcW w:w="1656" w:type="dxa"/>
          </w:tcPr>
          <w:p w14:paraId="44B518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owner@example.com</w:t>
            </w:r>
          </w:p>
        </w:tc>
        <w:tc>
          <w:tcPr>
            <w:tcW w:w="2808" w:type="dxa"/>
          </w:tcPr>
          <w:p w14:paraId="7279DA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email address used to sign in and recover the account.</w:t>
            </w:r>
          </w:p>
        </w:tc>
      </w:tr>
      <w:tr w14:paraId="04E36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DBE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role</w:t>
            </w:r>
          </w:p>
        </w:tc>
        <w:tc>
          <w:tcPr>
            <w:tcW w:w="1350" w:type="dxa"/>
          </w:tcPr>
          <w:p w14:paraId="4849B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EEE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5107D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| owner</w:t>
            </w:r>
          </w:p>
        </w:tc>
        <w:tc>
          <w:tcPr>
            <w:tcW w:w="2808" w:type="dxa"/>
          </w:tcPr>
          <w:p w14:paraId="64A765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user's role and determines the features and permissions available.</w:t>
            </w:r>
          </w:p>
        </w:tc>
      </w:tr>
      <w:tr w14:paraId="23C1C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970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16AB36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1548D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3BBC8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disabled</w:t>
            </w:r>
          </w:p>
        </w:tc>
        <w:tc>
          <w:tcPr>
            <w:tcW w:w="2808" w:type="dxa"/>
          </w:tcPr>
          <w:p w14:paraId="35FF71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account is active or disabled.</w:t>
            </w:r>
          </w:p>
        </w:tc>
      </w:tr>
      <w:tr w14:paraId="321A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0C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photo_url</w:t>
            </w:r>
          </w:p>
        </w:tc>
        <w:tc>
          <w:tcPr>
            <w:tcW w:w="1350" w:type="dxa"/>
          </w:tcPr>
          <w:p w14:paraId="738C7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E9EA3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6F6D2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https://example.com/profile.jpg</w:t>
            </w:r>
          </w:p>
        </w:tc>
        <w:tc>
          <w:tcPr>
            <w:tcW w:w="2808" w:type="dxa"/>
          </w:tcPr>
          <w:p w14:paraId="560252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link to the user's profile image.</w:t>
            </w:r>
          </w:p>
        </w:tc>
      </w:tr>
      <w:tr w14:paraId="3F4CB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4745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fcmTokens</w:t>
            </w:r>
          </w:p>
        </w:tc>
        <w:tc>
          <w:tcPr>
            <w:tcW w:w="1350" w:type="dxa"/>
          </w:tcPr>
          <w:p w14:paraId="33A433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string)</w:t>
            </w:r>
          </w:p>
        </w:tc>
        <w:tc>
          <w:tcPr>
            <w:tcW w:w="1656" w:type="dxa"/>
          </w:tcPr>
          <w:p w14:paraId="5DB5DE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4D97A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["token_1","token_2"]</w:t>
            </w:r>
          </w:p>
        </w:tc>
        <w:tc>
          <w:tcPr>
            <w:tcW w:w="2808" w:type="dxa"/>
          </w:tcPr>
          <w:p w14:paraId="2B655C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the notification tokens registered for the user's signed-in devices.</w:t>
            </w:r>
          </w:p>
        </w:tc>
      </w:tr>
      <w:tr w14:paraId="7575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90A7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7A28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98A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DFF09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27FF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user profile was created.</w:t>
            </w:r>
          </w:p>
        </w:tc>
      </w:tr>
    </w:tbl>
    <w:p w14:paraId="2A16B885">
      <w:pPr>
        <w:rPr>
          <w:rFonts w:hint="default" w:ascii="Arial" w:hAnsi="Arial" w:cs="Arial"/>
        </w:rPr>
      </w:pPr>
    </w:p>
    <w:p w14:paraId="20361A3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2</w:t>
      </w:r>
    </w:p>
    <w:p w14:paraId="5699816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69D1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A0563A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BCD738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3D51AA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6BEC4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455474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F68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4B13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F3D55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8A4A9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0BCB9C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2B42D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owner's tank.</w:t>
            </w:r>
          </w:p>
        </w:tc>
      </w:tr>
      <w:tr w14:paraId="3E100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0D15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owner_uid</w:t>
            </w:r>
          </w:p>
        </w:tc>
        <w:tc>
          <w:tcPr>
            <w:tcW w:w="1350" w:type="dxa"/>
          </w:tcPr>
          <w:p w14:paraId="2D0BF8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50836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NULL; UNIQUE</w:t>
            </w:r>
          </w:p>
        </w:tc>
        <w:tc>
          <w:tcPr>
            <w:tcW w:w="1656" w:type="dxa"/>
          </w:tcPr>
          <w:p w14:paraId="49D9C9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9B5806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account that owns the tank.</w:t>
            </w:r>
          </w:p>
        </w:tc>
      </w:tr>
      <w:tr w14:paraId="7176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F88E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current_batch_id</w:t>
            </w:r>
          </w:p>
        </w:tc>
        <w:tc>
          <w:tcPr>
            <w:tcW w:w="1350" w:type="dxa"/>
          </w:tcPr>
          <w:p w14:paraId="5CC5B1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50E7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CE7C4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03E704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active grow-out batch assigned to the tank.</w:t>
            </w:r>
          </w:p>
        </w:tc>
      </w:tr>
      <w:tr w14:paraId="16533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DA826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is_initialized</w:t>
            </w:r>
          </w:p>
        </w:tc>
        <w:tc>
          <w:tcPr>
            <w:tcW w:w="1350" w:type="dxa"/>
          </w:tcPr>
          <w:p w14:paraId="2504ED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1C02C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DC1CF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3277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a grow-out batch has been initialized for the tank.</w:t>
            </w:r>
          </w:p>
        </w:tc>
      </w:tr>
      <w:tr w14:paraId="2CFE8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FBA8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7F8CF1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D2068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C34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F55E3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tank record was created.</w:t>
            </w:r>
          </w:p>
        </w:tc>
      </w:tr>
    </w:tbl>
    <w:p w14:paraId="0F969DF3">
      <w:pPr>
        <w:rPr>
          <w:rFonts w:hint="default" w:ascii="Arial" w:hAnsi="Arial" w:cs="Arial"/>
        </w:rPr>
      </w:pPr>
    </w:p>
    <w:p w14:paraId="44B19C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3</w:t>
      </w:r>
    </w:p>
    <w:p w14:paraId="6CBEB72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D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B867E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21A3B18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FDD99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351C6D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3465DE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913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38DE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AC729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6C15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A9CE22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5D95FF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account linked to these notification settings.</w:t>
            </w:r>
          </w:p>
        </w:tc>
      </w:tr>
      <w:tr w14:paraId="1D3A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9AD5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sound</w:t>
            </w:r>
          </w:p>
        </w:tc>
        <w:tc>
          <w:tcPr>
            <w:tcW w:w="1350" w:type="dxa"/>
          </w:tcPr>
          <w:p w14:paraId="0FEA5A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2C91A5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A8F60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9884E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sounds when the device allows them.</w:t>
            </w:r>
          </w:p>
        </w:tc>
      </w:tr>
      <w:tr w14:paraId="5C0E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8590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vibration</w:t>
            </w:r>
          </w:p>
        </w:tc>
        <w:tc>
          <w:tcPr>
            <w:tcW w:w="1350" w:type="dxa"/>
          </w:tcPr>
          <w:p w14:paraId="671637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A67B3E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576D65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ACD96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vibration when the device allows it.</w:t>
            </w:r>
          </w:p>
        </w:tc>
      </w:tr>
      <w:tr w14:paraId="50322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4B2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</w:t>
            </w:r>
          </w:p>
        </w:tc>
        <w:tc>
          <w:tcPr>
            <w:tcW w:w="1350" w:type="dxa"/>
          </w:tcPr>
          <w:p w14:paraId="1D1920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80F64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1935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C186D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critical water-quality conditions.</w:t>
            </w:r>
          </w:p>
        </w:tc>
      </w:tr>
      <w:tr w14:paraId="736E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B3E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warning</w:t>
            </w:r>
          </w:p>
        </w:tc>
        <w:tc>
          <w:tcPr>
            <w:tcW w:w="1350" w:type="dxa"/>
          </w:tcPr>
          <w:p w14:paraId="3A7866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37F4B2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417B3B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A1F6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warning-level water-quality conditions.</w:t>
            </w:r>
          </w:p>
        </w:tc>
      </w:tr>
      <w:tr w14:paraId="3BC1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7AA1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feeding</w:t>
            </w:r>
          </w:p>
        </w:tc>
        <w:tc>
          <w:tcPr>
            <w:tcW w:w="1350" w:type="dxa"/>
          </w:tcPr>
          <w:p w14:paraId="7CA0F7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4F3C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8DD64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05C3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feeding reminders and notices when feeding is completed or skipped.</w:t>
            </w:r>
          </w:p>
        </w:tc>
      </w:tr>
      <w:tr w14:paraId="7EA7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40D8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</w:t>
            </w:r>
          </w:p>
        </w:tc>
        <w:tc>
          <w:tcPr>
            <w:tcW w:w="1350" w:type="dxa"/>
          </w:tcPr>
          <w:p w14:paraId="5CACA0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583B5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08E95A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B30152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reminders to collect tank samples.</w:t>
            </w:r>
          </w:p>
        </w:tc>
      </w:tr>
      <w:tr w14:paraId="07D8B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C83F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operational</w:t>
            </w:r>
          </w:p>
        </w:tc>
        <w:tc>
          <w:tcPr>
            <w:tcW w:w="1350" w:type="dxa"/>
          </w:tcPr>
          <w:p w14:paraId="114647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212B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239BE10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E1572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updates about actuators, devices, and sensor recovery.</w:t>
            </w:r>
          </w:p>
        </w:tc>
      </w:tr>
      <w:tr w14:paraId="1B5E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4BE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3D3D3D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16046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58FD3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9A007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settings were last changed.</w:t>
            </w:r>
          </w:p>
        </w:tc>
      </w:tr>
    </w:tbl>
    <w:p w14:paraId="3A9C50E8">
      <w:pPr>
        <w:rPr>
          <w:rFonts w:hint="default" w:ascii="Arial" w:hAnsi="Arial" w:cs="Arial"/>
        </w:rPr>
      </w:pPr>
    </w:p>
    <w:p w14:paraId="3ECB585B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4</w:t>
      </w:r>
    </w:p>
    <w:p w14:paraId="1A09697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D1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61EA1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013DA3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4A64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9B4910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F2C193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F44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B65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notification_id</w:t>
            </w:r>
          </w:p>
        </w:tc>
        <w:tc>
          <w:tcPr>
            <w:tcW w:w="1350" w:type="dxa"/>
          </w:tcPr>
          <w:p w14:paraId="371002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01AA6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50E8B2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or SHA-256 event ID</w:t>
            </w:r>
          </w:p>
        </w:tc>
        <w:tc>
          <w:tcPr>
            <w:tcW w:w="2808" w:type="dxa"/>
          </w:tcPr>
          <w:p w14:paraId="17F906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notification record.</w:t>
            </w:r>
          </w:p>
        </w:tc>
      </w:tr>
      <w:tr w14:paraId="3B30E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00FA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D9A8C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AC160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8E05E7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A2255E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who receives the notification.</w:t>
            </w:r>
          </w:p>
        </w:tc>
      </w:tr>
      <w:tr w14:paraId="627D1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0C2B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notif_type</w:t>
            </w:r>
          </w:p>
        </w:tc>
        <w:tc>
          <w:tcPr>
            <w:tcW w:w="1350" w:type="dxa"/>
          </w:tcPr>
          <w:p w14:paraId="70FF74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32FCC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5BE8F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| warning | operational | reminder | feeding | general</w:t>
            </w:r>
          </w:p>
        </w:tc>
        <w:tc>
          <w:tcPr>
            <w:tcW w:w="2808" w:type="dxa"/>
          </w:tcPr>
          <w:p w14:paraId="51D7E5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notifications for grouping and preference checks.</w:t>
            </w:r>
          </w:p>
        </w:tc>
      </w:tr>
      <w:tr w14:paraId="548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A6F2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title</w:t>
            </w:r>
          </w:p>
        </w:tc>
        <w:tc>
          <w:tcPr>
            <w:tcW w:w="1350" w:type="dxa"/>
          </w:tcPr>
          <w:p w14:paraId="66AA71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3C4B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0451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 feed level</w:t>
            </w:r>
          </w:p>
        </w:tc>
        <w:tc>
          <w:tcPr>
            <w:tcW w:w="2808" w:type="dxa"/>
          </w:tcPr>
          <w:p w14:paraId="49B58A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short heading for the notification.</w:t>
            </w:r>
          </w:p>
        </w:tc>
      </w:tr>
      <w:tr w14:paraId="5CAAD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B6F1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body</w:t>
            </w:r>
          </w:p>
        </w:tc>
        <w:tc>
          <w:tcPr>
            <w:tcW w:w="1350" w:type="dxa"/>
          </w:tcPr>
          <w:p w14:paraId="75662D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BE7535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7491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 level is at 18%.</w:t>
            </w:r>
          </w:p>
        </w:tc>
        <w:tc>
          <w:tcPr>
            <w:tcW w:w="2808" w:type="dxa"/>
          </w:tcPr>
          <w:p w14:paraId="270A99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full notification message.</w:t>
            </w:r>
          </w:p>
        </w:tc>
      </w:tr>
      <w:tr w14:paraId="1EEAF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EB834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is_read</w:t>
            </w:r>
          </w:p>
        </w:tc>
        <w:tc>
          <w:tcPr>
            <w:tcW w:w="1350" w:type="dxa"/>
          </w:tcPr>
          <w:p w14:paraId="06178B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5E68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50DD77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5B4270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has opened or marked the notification as read.</w:t>
            </w:r>
          </w:p>
        </w:tc>
      </w:tr>
      <w:tr w14:paraId="5141C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70E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62CD2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0881C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A83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0A9E84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was created.</w:t>
            </w:r>
          </w:p>
        </w:tc>
      </w:tr>
    </w:tbl>
    <w:p w14:paraId="1B559F42">
      <w:pPr>
        <w:rPr>
          <w:rFonts w:hint="default" w:ascii="Arial" w:hAnsi="Arial" w:cs="Arial"/>
        </w:rPr>
      </w:pPr>
    </w:p>
    <w:p w14:paraId="19D8B41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5</w:t>
      </w:r>
    </w:p>
    <w:p w14:paraId="2982A29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1D81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A43D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ED6EA6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5EC3C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2DAD43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00C45A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EAF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9093D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assignment_id</w:t>
            </w:r>
          </w:p>
        </w:tc>
        <w:tc>
          <w:tcPr>
            <w:tcW w:w="1350" w:type="dxa"/>
          </w:tcPr>
          <w:p w14:paraId="2292A7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B4B45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3A77F60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currentOwner</w:t>
            </w:r>
          </w:p>
        </w:tc>
        <w:tc>
          <w:tcPr>
            <w:tcW w:w="2808" w:type="dxa"/>
          </w:tcPr>
          <w:p w14:paraId="694587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single hardware-assignment record, which is retained when unassigned.</w:t>
            </w:r>
          </w:p>
        </w:tc>
      </w:tr>
      <w:tr w14:paraId="16B3D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32BCF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7A338C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2436E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 when unassigned</w:t>
            </w:r>
          </w:p>
        </w:tc>
        <w:tc>
          <w:tcPr>
            <w:tcW w:w="1656" w:type="dxa"/>
          </w:tcPr>
          <w:p w14:paraId="6EA2EAB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A95B5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owner; null when the hardware is unassigned.</w:t>
            </w:r>
          </w:p>
        </w:tc>
      </w:tr>
      <w:tr w14:paraId="100C7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A056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F300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83F064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UNIQUE when assigned; Optional when unassigned</w:t>
            </w:r>
          </w:p>
        </w:tc>
        <w:tc>
          <w:tcPr>
            <w:tcW w:w="1656" w:type="dxa"/>
          </w:tcPr>
          <w:p w14:paraId="585ACF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A5C519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tank; null when the hardware is unassigned.</w:t>
            </w:r>
          </w:p>
        </w:tc>
      </w:tr>
      <w:tr w14:paraId="292D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9FCE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assigned_by</w:t>
            </w:r>
          </w:p>
        </w:tc>
        <w:tc>
          <w:tcPr>
            <w:tcW w:w="1350" w:type="dxa"/>
          </w:tcPr>
          <w:p w14:paraId="062B93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3996E1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554ED5B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Firebase Auth UID</w:t>
            </w:r>
          </w:p>
        </w:tc>
        <w:tc>
          <w:tcPr>
            <w:tcW w:w="2808" w:type="dxa"/>
          </w:tcPr>
          <w:p w14:paraId="4CC8080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administrator who made the assignment.</w:t>
            </w:r>
          </w:p>
        </w:tc>
      </w:tr>
      <w:tr w14:paraId="7556B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105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assigned_at</w:t>
            </w:r>
          </w:p>
        </w:tc>
        <w:tc>
          <w:tcPr>
            <w:tcW w:w="1350" w:type="dxa"/>
          </w:tcPr>
          <w:p w14:paraId="40B25D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5C83B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D8D87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A2CB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assignment took effect.</w:t>
            </w:r>
          </w:p>
        </w:tc>
      </w:tr>
    </w:tbl>
    <w:p w14:paraId="62DB9488">
      <w:pPr>
        <w:rPr>
          <w:rFonts w:hint="default" w:ascii="Arial" w:hAnsi="Arial" w:cs="Arial"/>
        </w:rPr>
      </w:pPr>
    </w:p>
    <w:p w14:paraId="1CDDFF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6</w:t>
      </w:r>
    </w:p>
    <w:p w14:paraId="0BA444EA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7B8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F489C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B5700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3C83EF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424D4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406E62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D5F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BCF0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515CD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A56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492FDE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9D5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configuration.</w:t>
            </w:r>
          </w:p>
        </w:tc>
      </w:tr>
      <w:tr w14:paraId="1CE66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F751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sensor_name</w:t>
            </w:r>
          </w:p>
        </w:tc>
        <w:tc>
          <w:tcPr>
            <w:tcW w:w="1350" w:type="dxa"/>
          </w:tcPr>
          <w:p w14:paraId="1E0C48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4EF5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A711D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21097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configuration by its sensor name.</w:t>
            </w:r>
          </w:p>
        </w:tc>
      </w:tr>
      <w:tr w14:paraId="4B4B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A6CE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min_value</w:t>
            </w:r>
          </w:p>
        </w:tc>
        <w:tc>
          <w:tcPr>
            <w:tcW w:w="1350" w:type="dxa"/>
          </w:tcPr>
          <w:p w14:paraId="7058AE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451BA8C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052F26E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4D337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Lower range bound for temperature, pH, dissolved oxygen, or turbidity. Not used for water_level or feed_level.</w:t>
            </w:r>
          </w:p>
        </w:tc>
      </w:tr>
      <w:tr w14:paraId="5D4D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4761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max_value</w:t>
            </w:r>
          </w:p>
        </w:tc>
        <w:tc>
          <w:tcPr>
            <w:tcW w:w="1350" w:type="dxa"/>
          </w:tcPr>
          <w:p w14:paraId="787B48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2B45C50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28AB0B9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2A5965C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Upper range bound for temperature, pH, dissolved oxygen, or turbidity. Not used for water_level or feed_level.</w:t>
            </w:r>
          </w:p>
        </w:tc>
      </w:tr>
      <w:tr w14:paraId="3E705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67C8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low_value</w:t>
            </w:r>
          </w:p>
        </w:tc>
        <w:tc>
          <w:tcPr>
            <w:tcW w:w="1350" w:type="dxa"/>
          </w:tcPr>
          <w:p w14:paraId="41A2F76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34796AE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226588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15 cm or 20%</w:t>
            </w:r>
          </w:p>
        </w:tc>
        <w:tc>
          <w:tcPr>
            <w:tcW w:w="2808" w:type="dxa"/>
          </w:tcPr>
          <w:p w14:paraId="0000C5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Low/warning threshold. Stored in centimeters for water_level and percent for feed_level.</w:t>
            </w:r>
          </w:p>
        </w:tc>
      </w:tr>
      <w:tr w14:paraId="0243E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13A5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critical_value</w:t>
            </w:r>
          </w:p>
        </w:tc>
        <w:tc>
          <w:tcPr>
            <w:tcW w:w="1350" w:type="dxa"/>
          </w:tcPr>
          <w:p w14:paraId="00C6A0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EC526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39CDF8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 cm or 10%</w:t>
            </w:r>
          </w:p>
        </w:tc>
        <w:tc>
          <w:tcPr>
            <w:tcW w:w="2808" w:type="dxa"/>
          </w:tcPr>
          <w:p w14:paraId="6031773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threshold. Stored in centimeters for water_level and percent for feed_level.</w:t>
            </w:r>
          </w:p>
        </w:tc>
      </w:tr>
      <w:tr w14:paraId="0813B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20C7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4A8431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C71A6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0BF20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51E0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sensor configuration was last updated.</w:t>
            </w:r>
          </w:p>
        </w:tc>
      </w:tr>
    </w:tbl>
    <w:p w14:paraId="78232F24">
      <w:pPr>
        <w:rPr>
          <w:rFonts w:hint="default" w:ascii="Arial" w:hAnsi="Arial" w:cs="Arial"/>
        </w:rPr>
      </w:pPr>
    </w:p>
    <w:p w14:paraId="78D47D2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7</w:t>
      </w:r>
    </w:p>
    <w:p w14:paraId="0AD20B6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7DD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1458" w:type="dxa"/>
          </w:tcPr>
          <w:p w14:paraId="370D08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A07120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C4C92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0977CC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E9AE8B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217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DA42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43E67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5D78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232128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04F2F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history entry.</w:t>
            </w:r>
          </w:p>
        </w:tc>
      </w:tr>
      <w:tr w14:paraId="7F4BC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AFCE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reading_id</w:t>
            </w:r>
          </w:p>
        </w:tc>
        <w:tc>
          <w:tcPr>
            <w:tcW w:w="1350" w:type="dxa"/>
          </w:tcPr>
          <w:p w14:paraId="64986B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558AE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121B72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63F8BA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history entry created from an ESP32 reading.</w:t>
            </w:r>
          </w:p>
        </w:tc>
      </w:tr>
      <w:tr w14:paraId="6579E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temperature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27.4</w:t>
            </w:r>
          </w:p>
        </w:tc>
        <w:tc>
          <w:tcPr>
            <w:tcW w:w="2808" w:type="dxa"/>
          </w:tcPr>
          <w:p>
            <w:r>
              <w:t>Stores the mean of valid temperature readings collected during this 10-minute window, in degrees Celsius.</w:t>
            </w:r>
          </w:p>
        </w:tc>
      </w:tr>
      <w:tr w14:paraId="5DBE2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ph_level</w:t>
            </w:r>
          </w:p>
        </w:tc>
        <w:tc>
          <w:tcPr>
            <w:tcW w:w="1350" w:type="dxa"/>
          </w:tcPr>
          <w:p>
            <w:r>
              <w:t>decimal(5,2)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7.30</w:t>
            </w:r>
          </w:p>
        </w:tc>
        <w:tc>
          <w:tcPr>
            <w:tcW w:w="2808" w:type="dxa"/>
          </w:tcPr>
          <w:p>
            <w:r>
              <w:t>Stores the mean of valid pH readings collected during this 10-minute window.</w:t>
            </w:r>
          </w:p>
        </w:tc>
      </w:tr>
      <w:tr w14:paraId="5D19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dissolved_oxygen</w:t>
            </w:r>
          </w:p>
        </w:tc>
        <w:tc>
          <w:tcPr>
            <w:tcW w:w="1350" w:type="dxa"/>
          </w:tcPr>
          <w:p>
            <w:r>
              <w:t>decimal(5,2)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5.80</w:t>
            </w:r>
          </w:p>
        </w:tc>
        <w:tc>
          <w:tcPr>
            <w:tcW w:w="2808" w:type="dxa"/>
          </w:tcPr>
          <w:p>
            <w:r>
              <w:t>Stores the mean of valid dissolved oxygen readings collected during this 10-minute window, in milligrams per liter.</w:t>
            </w:r>
          </w:p>
        </w:tc>
      </w:tr>
      <w:tr w14:paraId="2E709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turbidity</w:t>
            </w:r>
          </w:p>
        </w:tc>
        <w:tc>
          <w:tcPr>
            <w:tcW w:w="1350" w:type="dxa"/>
          </w:tcPr>
          <w:p>
            <w:r>
              <w:t>decimal(8,2)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20.40</w:t>
            </w:r>
          </w:p>
        </w:tc>
        <w:tc>
          <w:tcPr>
            <w:tcW w:w="2808" w:type="dxa"/>
          </w:tcPr>
          <w:p>
            <w:r>
              <w:t>Stores the mean of valid turbidity readings collected during this 10-minute window, in NTU.</w:t>
            </w:r>
          </w:p>
        </w:tc>
      </w:tr>
      <w:tr w14:paraId="4910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water_level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18.20</w:t>
            </w:r>
          </w:p>
        </w:tc>
        <w:tc>
          <w:tcPr>
            <w:tcW w:w="2808" w:type="dxa"/>
          </w:tcPr>
          <w:p>
            <w:r>
              <w:t>Stores the mean of valid water-level readings collected during this 10-minute window, in centimeters.</w:t>
            </w:r>
          </w:p>
        </w:tc>
      </w:tr>
      <w:tr w14:paraId="723DF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feed_level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68.20</w:t>
            </w:r>
          </w:p>
        </w:tc>
        <w:tc>
          <w:tcPr>
            <w:tcW w:w="2808" w:type="dxa"/>
          </w:tcPr>
          <w:p>
            <w:r>
              <w:t>Stores the mean of valid feeder-level readings collected during this 10-minute window, as a percentage.</w:t>
            </w:r>
          </w:p>
        </w:tc>
      </w:tr>
      <w:tr w14:paraId="5AF4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recorded_at</w:t>
            </w:r>
          </w:p>
        </w:tc>
        <w:tc>
          <w:tcPr>
            <w:tcW w:w="1350" w:type="dxa"/>
          </w:tcPr>
          <w:p>
            <w:r>
              <w:t>timestamp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2026-09-06 08:00:00</w:t>
            </w:r>
          </w:p>
        </w:tc>
        <w:tc>
          <w:tcPr>
            <w:tcW w:w="2808" w:type="dxa"/>
          </w:tcPr>
          <w:p>
            <w:r>
              <w:t>Records the timestamp assigned to this 10-minute history entry.</w:t>
            </w:r>
          </w:p>
        </w:tc>
      </w:tr>
    </w:tbl>
    <w:p w14:paraId="70619D22">
      <w:pPr>
        <w:rPr>
          <w:rFonts w:hint="default" w:ascii="Arial" w:hAnsi="Arial" w:cs="Arial"/>
        </w:rPr>
      </w:pPr>
    </w:p>
    <w:p w14:paraId="6BD61F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8</w:t>
      </w:r>
    </w:p>
    <w:p w14:paraId="108199F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9FD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FC065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D8D577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26101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E7F23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E87C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620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61D95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8DBA6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CA3DDF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07153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1E0753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latest sensor reading.</w:t>
            </w:r>
          </w:p>
        </w:tc>
      </w:tr>
      <w:tr w14:paraId="6E88D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B0A2F3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</w:t>
            </w:r>
          </w:p>
        </w:tc>
        <w:tc>
          <w:tcPr>
            <w:tcW w:w="1350" w:type="dxa"/>
          </w:tcPr>
          <w:p w14:paraId="70C105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381005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9AAB9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27</w:t>
            </w:r>
          </w:p>
        </w:tc>
        <w:tc>
          <w:tcPr>
            <w:tcW w:w="2808" w:type="dxa"/>
          </w:tcPr>
          <w:p w14:paraId="058F89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temperature in degrees Celsius.</w:t>
            </w:r>
          </w:p>
        </w:tc>
      </w:tr>
      <w:tr w14:paraId="3A7B4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F137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ph_level</w:t>
            </w:r>
          </w:p>
        </w:tc>
        <w:tc>
          <w:tcPr>
            <w:tcW w:w="1350" w:type="dxa"/>
          </w:tcPr>
          <w:p w14:paraId="2D2A29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45953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95060E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7.3</w:t>
            </w:r>
          </w:p>
        </w:tc>
        <w:tc>
          <w:tcPr>
            <w:tcW w:w="2808" w:type="dxa"/>
          </w:tcPr>
          <w:p w14:paraId="6BA1D5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pH level of the water.</w:t>
            </w:r>
          </w:p>
        </w:tc>
      </w:tr>
      <w:tr w14:paraId="73022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68B6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dissolved_oxygen</w:t>
            </w:r>
          </w:p>
        </w:tc>
        <w:tc>
          <w:tcPr>
            <w:tcW w:w="1350" w:type="dxa"/>
          </w:tcPr>
          <w:p w14:paraId="3D3B50D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7990F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0071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5.5</w:t>
            </w:r>
          </w:p>
        </w:tc>
        <w:tc>
          <w:tcPr>
            <w:tcW w:w="2808" w:type="dxa"/>
          </w:tcPr>
          <w:p w14:paraId="4A1DC4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dissolved oxygen concentration in milligrams per liter.</w:t>
            </w:r>
          </w:p>
        </w:tc>
      </w:tr>
      <w:tr w14:paraId="5DCB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35CB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</w:t>
            </w:r>
          </w:p>
        </w:tc>
        <w:tc>
          <w:tcPr>
            <w:tcW w:w="1350" w:type="dxa"/>
          </w:tcPr>
          <w:p w14:paraId="0EDEDA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167B33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F6E9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09A62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turbidity in NTU.</w:t>
            </w:r>
          </w:p>
        </w:tc>
      </w:tr>
      <w:tr w14:paraId="31BA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370C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turbidity_air</w:t>
            </w:r>
          </w:p>
        </w:tc>
        <w:tc>
          <w:tcPr>
            <w:tcW w:w="1350" w:type="dxa"/>
          </w:tcPr>
          <w:p w14:paraId="3BE7F2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C56B9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197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A2E6A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turbidity sensor is detecting air instead of water.</w:t>
            </w:r>
          </w:p>
        </w:tc>
      </w:tr>
      <w:tr w14:paraId="488A9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458" w:type="dxa"/>
          </w:tcPr>
          <w:p w14:paraId="615E4F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water_level</w:t>
            </w:r>
          </w:p>
        </w:tc>
        <w:tc>
          <w:tcPr>
            <w:tcW w:w="1350" w:type="dxa"/>
          </w:tcPr>
          <w:p w14:paraId="7A27AA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EB9AB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3F2CF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64FC92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depth in the tank in centimeters.</w:t>
            </w:r>
          </w:p>
        </w:tc>
      </w:tr>
      <w:tr w14:paraId="0F40F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09DF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AD90D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3E14E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57FBA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10184C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  <w:tr w14:paraId="58FD0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C817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buffered_entries</w:t>
            </w:r>
          </w:p>
        </w:tc>
        <w:tc>
          <w:tcPr>
            <w:tcW w:w="1350" w:type="dxa"/>
          </w:tcPr>
          <w:p w14:paraId="3F4A69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4AD6A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BE401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652860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Reports the number of sensor readings temporarily saved on the ESP32 before upload.</w:t>
            </w:r>
          </w:p>
        </w:tc>
      </w:tr>
      <w:tr w14:paraId="65D6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A6D0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recorded_at</w:t>
            </w:r>
          </w:p>
        </w:tc>
        <w:tc>
          <w:tcPr>
            <w:tcW w:w="1350" w:type="dxa"/>
          </w:tcPr>
          <w:p w14:paraId="60A9F3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2DD59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B18E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6BE19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collected the sensor reading.</w:t>
            </w:r>
          </w:p>
        </w:tc>
      </w:tr>
    </w:tbl>
    <w:p w14:paraId="6CE0ECFA">
      <w:pPr>
        <w:rPr>
          <w:rFonts w:hint="default" w:ascii="Arial" w:hAnsi="Arial" w:cs="Arial"/>
        </w:rPr>
      </w:pPr>
    </w:p>
    <w:p w14:paraId="2C3A8E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9</w:t>
      </w:r>
    </w:p>
    <w:p w14:paraId="5D6A979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8705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4690B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72B796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9DE317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C1CD7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994B1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1CA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F7D0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084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83B23C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7EB47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7F0E7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actuator.</w:t>
            </w:r>
          </w:p>
        </w:tc>
      </w:tr>
      <w:tr w14:paraId="550A3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9E98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device_id</w:t>
            </w:r>
          </w:p>
        </w:tc>
        <w:tc>
          <w:tcPr>
            <w:tcW w:w="1350" w:type="dxa"/>
          </w:tcPr>
          <w:p w14:paraId="2F3F3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C5B1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4CE2FCB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0D5991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by its fixed device name.</w:t>
            </w:r>
          </w:p>
        </w:tc>
      </w:tr>
      <w:tr w14:paraId="577C7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39EE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control_mode</w:t>
            </w:r>
          </w:p>
        </w:tc>
        <w:tc>
          <w:tcPr>
            <w:tcW w:w="1350" w:type="dxa"/>
          </w:tcPr>
          <w:p w14:paraId="1A75C0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5E32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B1B5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568F6E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requested operating mode as on, off, or automatic.</w:t>
            </w:r>
          </w:p>
        </w:tc>
      </w:tr>
      <w:tr w14:paraId="761BC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EE6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current_state</w:t>
            </w:r>
          </w:p>
        </w:tc>
        <w:tc>
          <w:tcPr>
            <w:tcW w:w="1350" w:type="dxa"/>
          </w:tcPr>
          <w:p w14:paraId="640F79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0B455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13286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</w:t>
            </w:r>
          </w:p>
        </w:tc>
        <w:tc>
          <w:tcPr>
            <w:tcW w:w="2808" w:type="dxa"/>
          </w:tcPr>
          <w:p w14:paraId="6A6314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actual on or off state reported by the device.</w:t>
            </w:r>
          </w:p>
        </w:tc>
      </w:tr>
      <w:tr w14:paraId="16A03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E474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last_changed</w:t>
            </w:r>
          </w:p>
        </w:tc>
        <w:tc>
          <w:tcPr>
            <w:tcW w:w="1350" w:type="dxa"/>
          </w:tcPr>
          <w:p w14:paraId="0E4FA5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0961A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98C2D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1CBE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device's state or operating mode last changed.</w:t>
            </w:r>
          </w:p>
        </w:tc>
      </w:tr>
    </w:tbl>
    <w:p w14:paraId="1617DB08">
      <w:pPr>
        <w:rPr>
          <w:rFonts w:hint="default" w:ascii="Arial" w:hAnsi="Arial" w:cs="Arial"/>
        </w:rPr>
      </w:pPr>
    </w:p>
    <w:p w14:paraId="5C3798F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10</w:t>
      </w:r>
    </w:p>
    <w:p w14:paraId="5BF4240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FAE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171AC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16A1B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EAA2E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CA07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E7F96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1C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6F5E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8AC4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7B8714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5B3CA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172E7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 log.</w:t>
            </w:r>
          </w:p>
        </w:tc>
      </w:tr>
      <w:tr w14:paraId="3C73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665F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2E6EAD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A886B5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6F65AD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07E15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event record.</w:t>
            </w:r>
          </w:p>
        </w:tc>
      </w:tr>
      <w:tr w14:paraId="3C57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72DE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actuator_type</w:t>
            </w:r>
          </w:p>
        </w:tc>
        <w:tc>
          <w:tcPr>
            <w:tcW w:w="1350" w:type="dxa"/>
          </w:tcPr>
          <w:p w14:paraId="64D785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B284F1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4701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2BE647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device associated with the event.</w:t>
            </w:r>
          </w:p>
        </w:tc>
      </w:tr>
      <w:tr w14:paraId="27C6B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1B29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D1AF7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EA78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D75E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Aerator turned on</w:t>
            </w:r>
          </w:p>
        </w:tc>
        <w:tc>
          <w:tcPr>
            <w:tcW w:w="2808" w:type="dxa"/>
          </w:tcPr>
          <w:p w14:paraId="7D5B04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operation performed.</w:t>
            </w:r>
          </w:p>
        </w:tc>
      </w:tr>
      <w:tr w14:paraId="56E8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6835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71E3C9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AB7A0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1935C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0D537CD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event by relay state or source.</w:t>
            </w:r>
          </w:p>
        </w:tc>
      </w:tr>
      <w:tr w14:paraId="37C4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2DAC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6F445A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C5795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1ED7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3470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operation was logged.</w:t>
            </w:r>
          </w:p>
        </w:tc>
      </w:tr>
    </w:tbl>
    <w:p w14:paraId="1B81C38C">
      <w:pPr>
        <w:rPr>
          <w:rFonts w:hint="default" w:ascii="Arial" w:hAnsi="Arial" w:cs="Arial"/>
        </w:rPr>
      </w:pPr>
    </w:p>
    <w:p w14:paraId="3102B4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11</w:t>
      </w:r>
    </w:p>
    <w:p w14:paraId="4FDFD09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68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851940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4CA7ED3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14329D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A83F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9A80F8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A474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9BBE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3FA05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DEC4D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59FB5E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F796F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status.</w:t>
            </w:r>
          </w:p>
        </w:tc>
      </w:tr>
      <w:tr w14:paraId="77C17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9C4B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3305F6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7538B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6D9DE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496055D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that produced this status when available.</w:t>
            </w:r>
          </w:p>
        </w:tc>
      </w:tr>
      <w:tr w14:paraId="14689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85F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431FF6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3D0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B9F2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current stage or result of the feeding operation.</w:t>
            </w:r>
          </w:p>
        </w:tc>
      </w:tr>
      <w:tr w14:paraId="2C641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879F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status_reason</w:t>
            </w:r>
          </w:p>
        </w:tc>
        <w:tc>
          <w:tcPr>
            <w:tcW w:w="1350" w:type="dxa"/>
          </w:tcPr>
          <w:p w14:paraId="6CF341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B2DE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A9757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Insufficient feed</w:t>
            </w:r>
          </w:p>
        </w:tc>
        <w:tc>
          <w:tcPr>
            <w:tcW w:w="2808" w:type="dxa"/>
          </w:tcPr>
          <w:p w14:paraId="5AF963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why feeding was blocked or skipped, such as a critical feed-level reading.</w:t>
            </w:r>
          </w:p>
        </w:tc>
      </w:tr>
      <w:tr w14:paraId="51A2F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C01F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dispenseCount</w:t>
            </w:r>
          </w:p>
        </w:tc>
        <w:tc>
          <w:tcPr>
            <w:tcW w:w="1350" w:type="dxa"/>
          </w:tcPr>
          <w:p w14:paraId="408F62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57C52F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2C16D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</w:t>
            </w:r>
          </w:p>
        </w:tc>
        <w:tc>
          <w:tcPr>
            <w:tcW w:w="2808" w:type="dxa"/>
          </w:tcPr>
          <w:p w14:paraId="1199BA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Counts the successful feedings completed by the feeder.</w:t>
            </w:r>
          </w:p>
        </w:tc>
      </w:tr>
      <w:tr w14:paraId="00DDB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F302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lastSeen</w:t>
            </w:r>
          </w:p>
        </w:tc>
        <w:tc>
          <w:tcPr>
            <w:tcW w:w="1350" w:type="dxa"/>
          </w:tcPr>
          <w:p w14:paraId="04FB6FB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4AB158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F22D4E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1D6B9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last reported its feeder status.</w:t>
            </w:r>
          </w:p>
        </w:tc>
      </w:tr>
      <w:tr w14:paraId="390B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ADB9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last_dispensed_at</w:t>
            </w:r>
          </w:p>
        </w:tc>
        <w:tc>
          <w:tcPr>
            <w:tcW w:w="1350" w:type="dxa"/>
          </w:tcPr>
          <w:p w14:paraId="27AFDF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10E86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53C04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A73D6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last feeding cycle was completed.</w:t>
            </w:r>
          </w:p>
        </w:tc>
      </w:tr>
      <w:tr w14:paraId="14C46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0AA8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9AC7D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495B39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BC1E0D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67DC981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</w:tbl>
    <w:p w14:paraId="0FA11080">
      <w:pPr>
        <w:rPr>
          <w:rFonts w:hint="default" w:ascii="Arial" w:hAnsi="Arial" w:cs="Arial"/>
        </w:rPr>
      </w:pPr>
    </w:p>
    <w:p w14:paraId="59A47A6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11.1</w:t>
      </w:r>
    </w:p>
    <w:p w14:paraId="15F79B2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feeder_policy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E8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49218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Field Name</w:t>
            </w:r>
          </w:p>
        </w:tc>
        <w:tc>
          <w:tcPr>
            <w:tcW w:w="1350" w:type="dxa"/>
          </w:tcPr>
          <w:p w14:paraId="23F5EF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 Type</w:t>
            </w:r>
          </w:p>
        </w:tc>
        <w:tc>
          <w:tcPr>
            <w:tcW w:w="1656" w:type="dxa"/>
          </w:tcPr>
          <w:p w14:paraId="129C6C9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Constraint</w:t>
            </w:r>
          </w:p>
        </w:tc>
        <w:tc>
          <w:tcPr>
            <w:tcW w:w="1656" w:type="dxa"/>
          </w:tcPr>
          <w:p w14:paraId="23C877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Format</w:t>
            </w:r>
          </w:p>
        </w:tc>
        <w:tc>
          <w:tcPr>
            <w:tcW w:w="2808" w:type="dxa"/>
          </w:tcPr>
          <w:p w14:paraId="63CBCDD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Description</w:t>
            </w:r>
          </w:p>
        </w:tc>
      </w:tr>
      <w:tr w14:paraId="46975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626D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051316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6DFE7B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3E7E13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4D67D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with the shared schedule policy; the tank ID is the parent path.</w:t>
            </w:r>
          </w:p>
        </w:tc>
      </w:tr>
      <w:tr w14:paraId="7BBCA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E44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048B8E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A27CDB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04EE7D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11DAC6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 shared opt-in for all scheduled feedings when temperature, pH, dissolved oxygen, or turbidity is outside its configured range. It does not bypass stale or faulty sensors, turbidity sensor-in-air detection, or critical feed-level safety.</w:t>
            </w:r>
          </w:p>
        </w:tc>
      </w:tr>
      <w:tr w14:paraId="71B83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F47E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2C252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A61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6F1C6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E2A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shared scheduled-feeding policy was last changed.</w:t>
            </w:r>
          </w:p>
        </w:tc>
      </w:tr>
    </w:tbl>
    <w:p w14:paraId="7D77279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12</w:t>
      </w:r>
    </w:p>
    <w:p w14:paraId="558D709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D7C4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707FEA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8C25F6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3D2FED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0871A5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A0ADA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C35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37C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201EF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CAB40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03CA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29F44A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schedule.</w:t>
            </w:r>
          </w:p>
        </w:tc>
      </w:tr>
      <w:tr w14:paraId="685DC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78F67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337427F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0251B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FC76C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2267DA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schedule.</w:t>
            </w:r>
          </w:p>
        </w:tc>
      </w:tr>
      <w:tr w14:paraId="12CE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36A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</w:t>
            </w:r>
          </w:p>
        </w:tc>
        <w:tc>
          <w:tcPr>
            <w:tcW w:w="1350" w:type="dxa"/>
          </w:tcPr>
          <w:p w14:paraId="58D00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445A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C4143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HH:MM</w:t>
            </w:r>
          </w:p>
        </w:tc>
        <w:tc>
          <w:tcPr>
            <w:tcW w:w="2808" w:type="dxa"/>
          </w:tcPr>
          <w:p w14:paraId="2ECD3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time when the feeding schedule is set to run.</w:t>
            </w:r>
          </w:p>
        </w:tc>
      </w:tr>
      <w:tr w14:paraId="4F2B0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5AE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0755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27C4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74D24A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4279A1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43049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CA08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enabled</w:t>
            </w:r>
          </w:p>
        </w:tc>
        <w:tc>
          <w:tcPr>
            <w:tcW w:w="1350" w:type="dxa"/>
          </w:tcPr>
          <w:p w14:paraId="21A54C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D7389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47F7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8F9D2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feeding schedule is active.</w:t>
            </w:r>
          </w:p>
        </w:tc>
      </w:tr>
      <w:tr w14:paraId="0488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E7D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last_occurrence_at</w:t>
            </w:r>
          </w:p>
        </w:tc>
        <w:tc>
          <w:tcPr>
            <w:tcW w:w="1350" w:type="dxa"/>
          </w:tcPr>
          <w:p w14:paraId="17F89F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4322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0019E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61BD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and time of the schedule's most recent occurrence.</w:t>
            </w:r>
          </w:p>
        </w:tc>
      </w:tr>
      <w:tr w14:paraId="79942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FF996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last_outcome</w:t>
            </w:r>
          </w:p>
        </w:tc>
        <w:tc>
          <w:tcPr>
            <w:tcW w:w="1350" w:type="dxa"/>
          </w:tcPr>
          <w:p w14:paraId="29758F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FF6B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870AD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skipped_insufficient | blocked | failed</w:t>
            </w:r>
          </w:p>
        </w:tc>
        <w:tc>
          <w:tcPr>
            <w:tcW w:w="2808" w:type="dxa"/>
          </w:tcPr>
          <w:p w14:paraId="10B51A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result of the most recent schedule occurrence.</w:t>
            </w:r>
          </w:p>
        </w:tc>
      </w:tr>
      <w:tr w14:paraId="6963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32B6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isDone</w:t>
            </w:r>
          </w:p>
        </w:tc>
        <w:tc>
          <w:tcPr>
            <w:tcW w:w="1350" w:type="dxa"/>
          </w:tcPr>
          <w:p w14:paraId="30BDB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0DACA6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7865EC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772AA4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Legacy compatibility flag indicating whether the current scheduled feeding occurrence is complete.</w:t>
            </w:r>
          </w:p>
        </w:tc>
      </w:tr>
      <w:tr w14:paraId="7CF8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AC6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days</w:t>
            </w:r>
          </w:p>
        </w:tc>
        <w:tc>
          <w:tcPr>
            <w:tcW w:w="1350" w:type="dxa"/>
          </w:tcPr>
          <w:p w14:paraId="16ADE6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27B1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8AD38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0111110</w:t>
            </w:r>
          </w:p>
        </w:tc>
        <w:tc>
          <w:tcPr>
            <w:tcW w:w="2808" w:type="dxa"/>
          </w:tcPr>
          <w:p w14:paraId="7D4459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days of the week when the schedule runs.</w:t>
            </w:r>
          </w:p>
        </w:tc>
      </w:tr>
      <w:tr w14:paraId="68B8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2D3A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timeValue</w:t>
            </w:r>
          </w:p>
        </w:tc>
        <w:tc>
          <w:tcPr>
            <w:tcW w:w="1350" w:type="dxa"/>
          </w:tcPr>
          <w:p w14:paraId="463575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736B18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83B5C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minutes since midnight</w:t>
            </w:r>
          </w:p>
        </w:tc>
        <w:tc>
          <w:tcPr>
            <w:tcW w:w="2808" w:type="dxa"/>
          </w:tcPr>
          <w:p w14:paraId="23C1B2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the scheduled time as minutes after midnight for sorting.</w:t>
            </w:r>
          </w:p>
        </w:tc>
      </w:tr>
      <w:tr w14:paraId="591BD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642A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ampm</w:t>
            </w:r>
          </w:p>
        </w:tc>
        <w:tc>
          <w:tcPr>
            <w:tcW w:w="1350" w:type="dxa"/>
          </w:tcPr>
          <w:p w14:paraId="25A861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BD42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8172C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 | PM</w:t>
            </w:r>
          </w:p>
        </w:tc>
        <w:tc>
          <w:tcPr>
            <w:tcW w:w="2808" w:type="dxa"/>
          </w:tcPr>
          <w:p w14:paraId="11914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whether the scheduled time is in the morning or afternoon.</w:t>
            </w:r>
          </w:p>
        </w:tc>
      </w:tr>
      <w:tr w14:paraId="529DC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0AAC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effective_at_ms</w:t>
            </w:r>
          </w:p>
        </w:tc>
        <w:tc>
          <w:tcPr>
            <w:tcW w:w="1350" w:type="dxa"/>
          </w:tcPr>
          <w:p w14:paraId="6B9AF3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26FBE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EF9E5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epoch-ms</w:t>
            </w:r>
          </w:p>
        </w:tc>
        <w:tc>
          <w:tcPr>
            <w:tcW w:w="2808" w:type="dxa"/>
          </w:tcPr>
          <w:p w14:paraId="1A9B4B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earliest date and time when the schedule can run.</w:t>
            </w:r>
          </w:p>
        </w:tc>
      </w:tr>
      <w:tr w14:paraId="77D65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27DF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3B124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DC450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A76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8C27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schedule was created.</w:t>
            </w:r>
          </w:p>
        </w:tc>
      </w:tr>
    </w:tbl>
    <w:p w14:paraId="72FFC7E4">
      <w:pPr>
        <w:rPr>
          <w:rFonts w:hint="default" w:ascii="Arial" w:hAnsi="Arial" w:cs="Arial"/>
        </w:rPr>
      </w:pPr>
    </w:p>
    <w:p w14:paraId="1C25B86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13</w:t>
      </w:r>
    </w:p>
    <w:p w14:paraId="6E210C8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feeder_schedule_days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0C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4EA9C9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78534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C3CEE5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88F7A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3487DB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8D0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E7CE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DD7C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D543E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326F00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8C515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scheduled weekday.</w:t>
            </w:r>
          </w:p>
        </w:tc>
      </w:tr>
      <w:tr w14:paraId="6A11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24137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1B07CE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15B39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DD54FD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3633464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 associated with this weekday.</w:t>
            </w:r>
          </w:p>
        </w:tc>
      </w:tr>
      <w:tr w14:paraId="58EB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FB45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day_of_week</w:t>
            </w:r>
          </w:p>
        </w:tc>
        <w:tc>
          <w:tcPr>
            <w:tcW w:w="1350" w:type="dxa"/>
          </w:tcPr>
          <w:p w14:paraId="4995FB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smallint</w:t>
            </w:r>
          </w:p>
        </w:tc>
        <w:tc>
          <w:tcPr>
            <w:tcW w:w="1656" w:type="dxa"/>
          </w:tcPr>
          <w:p w14:paraId="08E3C9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D0DD7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a weekday in the logical normalized view; Firestore stores the weekly schedule in the parent days mask.</w:t>
            </w:r>
          </w:p>
        </w:tc>
      </w:tr>
    </w:tbl>
    <w:p w14:paraId="75A027D9">
      <w:pPr>
        <w:rPr>
          <w:rFonts w:hint="default" w:ascii="Arial" w:hAnsi="Arial" w:cs="Arial"/>
        </w:rPr>
      </w:pPr>
    </w:p>
    <w:p w14:paraId="4BB3A2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14</w:t>
      </w:r>
    </w:p>
    <w:p w14:paraId="456C100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3C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B0FA1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97670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FCA01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3A7C7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69BFCC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1B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4013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E2875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E93A2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6AFA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531F9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command.</w:t>
            </w:r>
          </w:p>
        </w:tc>
      </w:tr>
      <w:tr w14:paraId="55287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2C56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560909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7B822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0488583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6E0130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manual feeder command.</w:t>
            </w:r>
          </w:p>
        </w:tc>
      </w:tr>
      <w:tr w14:paraId="3F7D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38CD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command_type</w:t>
            </w:r>
          </w:p>
        </w:tc>
        <w:tc>
          <w:tcPr>
            <w:tcW w:w="1350" w:type="dxa"/>
          </w:tcPr>
          <w:p w14:paraId="5732E0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E91F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B7216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feed_now</w:t>
            </w:r>
          </w:p>
        </w:tc>
        <w:tc>
          <w:tcPr>
            <w:tcW w:w="2808" w:type="dxa"/>
          </w:tcPr>
          <w:p w14:paraId="12DCE6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manual feeding action requested by the owner.</w:t>
            </w:r>
          </w:p>
        </w:tc>
      </w:tr>
      <w:tr w14:paraId="353C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30A3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540F3E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874302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4F2AA4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20642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1474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CF602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issued_by</w:t>
            </w:r>
          </w:p>
        </w:tc>
        <w:tc>
          <w:tcPr>
            <w:tcW w:w="1350" w:type="dxa"/>
          </w:tcPr>
          <w:p w14:paraId="04C480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5DB6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E0E48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32C64C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 who submitted the request.</w:t>
            </w:r>
          </w:p>
        </w:tc>
      </w:tr>
      <w:tr w14:paraId="14F1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410F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issued_at</w:t>
            </w:r>
          </w:p>
        </w:tc>
        <w:tc>
          <w:tcPr>
            <w:tcW w:w="1350" w:type="dxa"/>
          </w:tcPr>
          <w:p w14:paraId="77058C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AFD53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36B788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CFA99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feeding request was created.</w:t>
            </w:r>
          </w:p>
        </w:tc>
      </w:tr>
      <w:tr w14:paraId="0045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483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expires_at</w:t>
            </w:r>
          </w:p>
        </w:tc>
        <w:tc>
          <w:tcPr>
            <w:tcW w:w="1350" w:type="dxa"/>
          </w:tcPr>
          <w:p w14:paraId="17B4B4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CB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7501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08:01:00</w:t>
            </w:r>
          </w:p>
        </w:tc>
        <w:tc>
          <w:tcPr>
            <w:tcW w:w="2808" w:type="dxa"/>
          </w:tcPr>
          <w:p w14:paraId="25E293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deadline after which the feeding request can no longer run.</w:t>
            </w:r>
          </w:p>
        </w:tc>
      </w:tr>
      <w:tr w14:paraId="597A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9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near_schedule_confirmed</w:t>
            </w:r>
          </w:p>
        </w:tc>
        <w:tc>
          <w:tcPr>
            <w:tcW w:w="1350" w:type="dxa"/>
          </w:tcPr>
          <w:p w14:paraId="7FB46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3D2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32A8F4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6AF2D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owner approved feeding near a scheduled time.</w:t>
            </w:r>
          </w:p>
        </w:tc>
      </w:tr>
      <w:tr w14:paraId="49C5A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35F98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7E48CC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80B4A4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712AA2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8C16D8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One-time Feed Now permission to proceed despite out-of-range temperature, pH, dissolved oxygen, or turbidity. It does not override stale or faulty readings, turbidity sensor-in-air detection, schedule guards, or critical feed-level safety.</w:t>
            </w:r>
          </w:p>
        </w:tc>
      </w:tr>
    </w:tbl>
    <w:p w14:paraId="62B4C342">
      <w:pPr>
        <w:rPr>
          <w:rFonts w:hint="default" w:ascii="Arial" w:hAnsi="Arial" w:cs="Arial"/>
        </w:rPr>
      </w:pPr>
    </w:p>
    <w:p w14:paraId="431AA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15</w:t>
      </w:r>
    </w:p>
    <w:p w14:paraId="71D58FD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C0E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8FD5B8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AACBA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F771C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79B2D4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2724619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38CA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7292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178A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2AE1E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FE65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B7088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log.</w:t>
            </w:r>
          </w:p>
        </w:tc>
      </w:tr>
      <w:tr w14:paraId="40D30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D12F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122A1D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DE03C5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F7604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(app) | durable ESP event ID</w:t>
            </w:r>
          </w:p>
        </w:tc>
        <w:tc>
          <w:tcPr>
            <w:tcW w:w="2808" w:type="dxa"/>
          </w:tcPr>
          <w:p w14:paraId="2E77BE5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a feeder log entry created by the app or reported by the ESP32.</w:t>
            </w:r>
          </w:p>
        </w:tc>
      </w:tr>
      <w:tr w14:paraId="025C2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48C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72AE52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228917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A86AA6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5F8CC1E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related to this log entry when available.</w:t>
            </w:r>
          </w:p>
        </w:tc>
      </w:tr>
      <w:tr w14:paraId="1720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4A4B2E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schedule_key</w:t>
            </w:r>
          </w:p>
        </w:tc>
        <w:tc>
          <w:tcPr>
            <w:tcW w:w="1350" w:type="dxa"/>
          </w:tcPr>
          <w:p w14:paraId="5D706F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4BF8D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7271B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6DE543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schedule related to this log entry when available.</w:t>
            </w:r>
          </w:p>
        </w:tc>
      </w:tr>
      <w:tr w14:paraId="1739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9513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schedule_time</w:t>
            </w:r>
          </w:p>
        </w:tc>
        <w:tc>
          <w:tcPr>
            <w:tcW w:w="1350" w:type="dxa"/>
          </w:tcPr>
          <w:p w14:paraId="161FF6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6DF2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DF047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07:00 AM</w:t>
            </w:r>
          </w:p>
        </w:tc>
        <w:tc>
          <w:tcPr>
            <w:tcW w:w="2808" w:type="dxa"/>
          </w:tcPr>
          <w:p w14:paraId="45E902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expected schedule time in a readable format.</w:t>
            </w:r>
          </w:p>
        </w:tc>
      </w:tr>
      <w:tr w14:paraId="6B87F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AB6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399D07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E00C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3C05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 enabled: 6:00 AM</w:t>
            </w:r>
          </w:p>
        </w:tc>
        <w:tc>
          <w:tcPr>
            <w:tcW w:w="2808" w:type="dxa"/>
          </w:tcPr>
          <w:p w14:paraId="2DA9F0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feeding or scheduling operation.</w:t>
            </w:r>
          </w:p>
        </w:tc>
      </w:tr>
      <w:tr w14:paraId="0AFF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C786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336EC8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0871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B00727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 | manual | missed | error | pending_confirmation</w:t>
            </w:r>
          </w:p>
        </w:tc>
        <w:tc>
          <w:tcPr>
            <w:tcW w:w="2808" w:type="dxa"/>
          </w:tcPr>
          <w:p w14:paraId="4B3352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feeding or schedule event.</w:t>
            </w:r>
          </w:p>
        </w:tc>
      </w:tr>
      <w:tr w14:paraId="5789F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2875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70252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B61D1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2AB1B4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forced | skipped_insufficient | blocked | failed</w:t>
            </w:r>
          </w:p>
        </w:tc>
        <w:tc>
          <w:tcPr>
            <w:tcW w:w="2808" w:type="dxa"/>
          </w:tcPr>
          <w:p w14:paraId="094282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feeding result when available; non-terminal audit entries may have no result.</w:t>
            </w:r>
          </w:p>
        </w:tc>
      </w:tr>
      <w:tr w14:paraId="79D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E11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occurrence_at</w:t>
            </w:r>
          </w:p>
        </w:tc>
        <w:tc>
          <w:tcPr>
            <w:tcW w:w="1350" w:type="dxa"/>
          </w:tcPr>
          <w:p w14:paraId="48014B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4C39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DBCBD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AE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original scheduled time, even if the device reports the result after reconnecting.</w:t>
            </w:r>
          </w:p>
        </w:tc>
      </w:tr>
      <w:tr w14:paraId="6B03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C7751F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trigger_source</w:t>
            </w:r>
          </w:p>
        </w:tc>
        <w:tc>
          <w:tcPr>
            <w:tcW w:w="1350" w:type="dxa"/>
          </w:tcPr>
          <w:p w14:paraId="0EF9C82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04D39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144C7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physical_button | schedule | manual_request</w:t>
            </w:r>
          </w:p>
        </w:tc>
        <w:tc>
          <w:tcPr>
            <w:tcW w:w="2808" w:type="dxa"/>
          </w:tcPr>
          <w:p w14:paraId="3EA810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what initiated the feeding event.</w:t>
            </w:r>
          </w:p>
        </w:tc>
      </w:tr>
      <w:tr w14:paraId="6097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73E1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requested_grams</w:t>
            </w:r>
          </w:p>
        </w:tc>
        <w:tc>
          <w:tcPr>
            <w:tcW w:w="1350" w:type="dxa"/>
          </w:tcPr>
          <w:p w14:paraId="11A457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68CFCD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1E37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D3B8C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Preserves the dose amount entered for a schedule or Feed Now request; this is not a measured remaining or dispensed weight.</w:t>
            </w:r>
          </w:p>
        </w:tc>
      </w:tr>
      <w:tr w14:paraId="40FA8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3C4FF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estimated_dispensed_grams</w:t>
            </w:r>
          </w:p>
        </w:tc>
        <w:tc>
          <w:tcPr>
            <w:tcW w:w="1350" w:type="dxa"/>
          </w:tcPr>
          <w:p w14:paraId="39E0C3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494F01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E2237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20.00</w:t>
            </w:r>
          </w:p>
        </w:tc>
        <w:tc>
          <w:tcPr>
            <w:tcW w:w="2808" w:type="dxa"/>
          </w:tcPr>
          <w:p w14:paraId="21E09A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1814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37D1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amount_basis</w:t>
            </w:r>
          </w:p>
        </w:tc>
        <w:tc>
          <w:tcPr>
            <w:tcW w:w="1350" w:type="dxa"/>
          </w:tcPr>
          <w:p w14:paraId="668E6FB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0B96E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198B9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servo_cycle_estimate</w:t>
            </w:r>
          </w:p>
        </w:tc>
        <w:tc>
          <w:tcPr>
            <w:tcW w:w="2808" w:type="dxa"/>
          </w:tcPr>
          <w:p w14:paraId="0EB8A0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method used to estimate the amount dispensed.</w:t>
            </w:r>
          </w:p>
        </w:tc>
      </w:tr>
      <w:tr w14:paraId="439F5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7DCE1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feed_level_before</w:t>
            </w:r>
          </w:p>
        </w:tc>
        <w:tc>
          <w:tcPr>
            <w:tcW w:w="1350" w:type="dxa"/>
          </w:tcPr>
          <w:p w14:paraId="6FC789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4F64B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CDCC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7D1FA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before the feeding operation.</w:t>
            </w:r>
          </w:p>
        </w:tc>
      </w:tr>
      <w:tr w14:paraId="5DE5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29535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feed_level_after</w:t>
            </w:r>
          </w:p>
        </w:tc>
        <w:tc>
          <w:tcPr>
            <w:tcW w:w="1350" w:type="dxa"/>
          </w:tcPr>
          <w:p w14:paraId="413E3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0B11A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372CC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64</w:t>
            </w:r>
          </w:p>
        </w:tc>
        <w:tc>
          <w:tcPr>
            <w:tcW w:w="2808" w:type="dxa"/>
          </w:tcPr>
          <w:p w14:paraId="42BCBE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after the feeding operation.</w:t>
            </w:r>
          </w:p>
        </w:tc>
      </w:tr>
      <w:tr w14:paraId="2475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F9EF2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level_change_detected</w:t>
            </w:r>
          </w:p>
        </w:tc>
        <w:tc>
          <w:tcPr>
            <w:tcW w:w="1350" w:type="dxa"/>
          </w:tcPr>
          <w:p w14:paraId="4FC93C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76111F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A02AE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3E1B1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hopper's feed level changed after dispensing but does not confirm the exact amount dispensed.</w:t>
            </w:r>
          </w:p>
        </w:tc>
      </w:tr>
      <w:tr w14:paraId="4D2D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8954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verification_note</w:t>
            </w:r>
          </w:p>
        </w:tc>
        <w:tc>
          <w:tcPr>
            <w:tcW w:w="1350" w:type="dxa"/>
          </w:tcPr>
          <w:p w14:paraId="066F2A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71CF75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EE09B0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Feed-level decrease detected.</w:t>
            </w:r>
          </w:p>
        </w:tc>
        <w:tc>
          <w:tcPr>
            <w:tcW w:w="2808" w:type="dxa"/>
          </w:tcPr>
          <w:p w14:paraId="49A80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the feed-level check made before and after dispensing.</w:t>
            </w:r>
          </w:p>
        </w:tc>
      </w:tr>
      <w:tr w14:paraId="451A4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CA9D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361447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3120D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6AD5A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37972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operation was logged.</w:t>
            </w:r>
          </w:p>
        </w:tc>
      </w:tr>
    </w:tbl>
    <w:p w14:paraId="4F852CF6">
      <w:pPr>
        <w:rPr>
          <w:rFonts w:hint="default" w:ascii="Arial" w:hAnsi="Arial" w:cs="Arial"/>
        </w:rPr>
      </w:pPr>
    </w:p>
    <w:p w14:paraId="0F3646D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16</w:t>
      </w:r>
    </w:p>
    <w:p w14:paraId="304871B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water_quality_anomaly_detections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22F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3F11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C8214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55F44C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2DF49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B0677D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7C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BC02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BC9BD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F93CEC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B36B98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8DF6D8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detection result.</w:t>
            </w:r>
          </w:p>
        </w:tc>
      </w:tr>
      <w:tr w14:paraId="14D62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C6CD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284F0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58725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8ECE0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07D47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owner when an owner UID is available.</w:t>
            </w:r>
          </w:p>
        </w:tc>
      </w:tr>
      <w:tr w14:paraId="15E47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843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detection_id</w:t>
            </w:r>
          </w:p>
        </w:tc>
        <w:tc>
          <w:tcPr>
            <w:tcW w:w="1350" w:type="dxa"/>
          </w:tcPr>
          <w:p w14:paraId="7623F4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65A2E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327C1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 | YYYYMMDDTHHMMSS</w:t>
            </w:r>
          </w:p>
        </w:tc>
        <w:tc>
          <w:tcPr>
            <w:tcW w:w="2808" w:type="dxa"/>
          </w:tcPr>
          <w:p w14:paraId="205F71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The current result is stored in water_quality_anomaly_detections/current; timestamped results are stored separately in water_quality_anomaly_detection_history/{detectionId}.</w:t>
            </w:r>
          </w:p>
        </w:tc>
      </w:tr>
      <w:tr w14:paraId="100BC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3BE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2892D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6BF8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A34BE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Normal | Unusual | Insufficient</w:t>
            </w:r>
          </w:p>
        </w:tc>
        <w:tc>
          <w:tcPr>
            <w:tcW w:w="2808" w:type="dxa"/>
          </w:tcPr>
          <w:p w14:paraId="14760E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overall result of the water-quality anomaly detection.</w:t>
            </w:r>
          </w:p>
        </w:tc>
      </w:tr>
      <w:tr w14:paraId="47912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ECAB5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is_anomaly</w:t>
            </w:r>
          </w:p>
        </w:tc>
        <w:tc>
          <w:tcPr>
            <w:tcW w:w="1350" w:type="dxa"/>
          </w:tcPr>
          <w:p w14:paraId="319A298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23829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8D13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22A30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model classified the sensor pattern as unusual using its configured cutoff.</w:t>
            </w:r>
          </w:p>
        </w:tc>
      </w:tr>
      <w:tr w14:paraId="50D32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15B8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anomaly_score</w:t>
            </w:r>
          </w:p>
        </w:tc>
        <w:tc>
          <w:tcPr>
            <w:tcW w:w="1350" w:type="dxa"/>
          </w:tcPr>
          <w:p w14:paraId="2A65E6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2511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1A3E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99.0</w:t>
            </w:r>
          </w:p>
        </w:tc>
        <w:tc>
          <w:tcPr>
            <w:tcW w:w="2808" w:type="dxa"/>
          </w:tcPr>
          <w:p w14:paraId="12E75C7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Percentile showing how unusual the overall sensor pattern is compared with model reference scores; not a water-safety score.</w:t>
            </w:r>
          </w:p>
        </w:tc>
      </w:tr>
      <w:tr w14:paraId="6BF86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023B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</w:t>
            </w:r>
          </w:p>
        </w:tc>
        <w:tc>
          <w:tcPr>
            <w:tcW w:w="1350" w:type="dxa"/>
          </w:tcPr>
          <w:p w14:paraId="054EC8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7B3D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BA4A5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72EDBE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detection source or explains why the model result was unavailable.</w:t>
            </w:r>
          </w:p>
        </w:tc>
      </w:tr>
      <w:tr w14:paraId="52A54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F37D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data_status</w:t>
            </w:r>
          </w:p>
        </w:tc>
        <w:tc>
          <w:tcPr>
            <w:tcW w:w="1350" w:type="dxa"/>
          </w:tcPr>
          <w:p w14:paraId="691AE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89126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8A3D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ready | insufficient | stale</w:t>
            </w:r>
          </w:p>
        </w:tc>
        <w:tc>
          <w:tcPr>
            <w:tcW w:w="2808" w:type="dxa"/>
          </w:tcPr>
          <w:p w14:paraId="6967EA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available sensor history is ready, insufficient, or outdated.</w:t>
            </w:r>
          </w:p>
        </w:tc>
      </w:tr>
      <w:tr w14:paraId="6CC45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BE3F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source_recorded_at</w:t>
            </w:r>
          </w:p>
        </w:tc>
        <w:tc>
          <w:tcPr>
            <w:tcW w:w="1350" w:type="dxa"/>
          </w:tcPr>
          <w:p w14:paraId="5F86C4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0389A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68B28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39957A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time of the newest source reading used for this detection; null when no source reading is available.</w:t>
            </w:r>
          </w:p>
        </w:tc>
      </w:tr>
      <w:tr w14:paraId="7C658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9DBD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insight</w:t>
            </w:r>
          </w:p>
        </w:tc>
        <w:tc>
          <w:tcPr>
            <w:tcW w:w="1350" w:type="dxa"/>
          </w:tcPr>
          <w:p w14:paraId="2286A5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283608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51A7F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 oxygen differs from recent readings.</w:t>
            </w:r>
          </w:p>
        </w:tc>
        <w:tc>
          <w:tcPr>
            <w:tcW w:w="2808" w:type="dxa"/>
          </w:tcPr>
          <w:p w14:paraId="0498F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Summarizes the observed sensor trend for the user.</w:t>
            </w:r>
          </w:p>
        </w:tc>
      </w:tr>
      <w:tr w14:paraId="692D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2BA6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recommendation</w:t>
            </w:r>
          </w:p>
        </w:tc>
        <w:tc>
          <w:tcPr>
            <w:tcW w:w="1350" w:type="dxa"/>
          </w:tcPr>
          <w:p w14:paraId="6E96DE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CD1F7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E18CA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Verify the sensor reading and check aeration.</w:t>
            </w:r>
          </w:p>
        </w:tc>
        <w:tc>
          <w:tcPr>
            <w:tcW w:w="2808" w:type="dxa"/>
          </w:tcPr>
          <w:p w14:paraId="6810D7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Suggests a response focused on verifying the reading and checking water conditions.</w:t>
            </w:r>
          </w:p>
        </w:tc>
      </w:tr>
      <w:tr w14:paraId="3D4F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80398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processed_at</w:t>
            </w:r>
          </w:p>
        </w:tc>
        <w:tc>
          <w:tcPr>
            <w:tcW w:w="1350" w:type="dxa"/>
          </w:tcPr>
          <w:p w14:paraId="258452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9360A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9A5CC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56DADA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detection was processed and helps the app sort detection history.</w:t>
            </w:r>
          </w:p>
        </w:tc>
      </w:tr>
      <w:tr w14:paraId="5E232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E1BC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contributors</w:t>
            </w:r>
          </w:p>
        </w:tc>
        <w:tc>
          <w:tcPr>
            <w:tcW w:w="1350" w:type="dxa"/>
          </w:tcPr>
          <w:p w14:paraId="271B3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object)</w:t>
            </w:r>
          </w:p>
        </w:tc>
        <w:tc>
          <w:tcPr>
            <w:tcW w:w="1656" w:type="dxa"/>
          </w:tcPr>
          <w:p w14:paraId="387B04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94857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2EE0E3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up to three ranked sensor contributors. The app derives each sensor display label and unit from its sensor code.</w:t>
            </w:r>
          </w:p>
        </w:tc>
      </w:tr>
    </w:tbl>
    <w:p w14:paraId="1B791563">
      <w:pPr>
        <w:rPr>
          <w:rFonts w:hint="default" w:ascii="Arial" w:hAnsi="Arial" w:cs="Arial"/>
        </w:rPr>
      </w:pPr>
    </w:p>
    <w:p w14:paraId="1F36CBD1">
      <w:pPr>
        <w:rPr>
          <w:rFonts w:hint="default" w:ascii="Arial" w:hAnsi="Arial" w:cs="Arial"/>
        </w:rPr>
      </w:pPr>
    </w:p>
    <w:p w14:paraId="532078C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17</w:t>
      </w:r>
    </w:p>
    <w:p w14:paraId="1FC7423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12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A4407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EDFC8C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A277F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6068B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59E403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B8E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DDD0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923A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FE008A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0BBED4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AC530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batch.</w:t>
            </w:r>
          </w:p>
        </w:tc>
      </w:tr>
      <w:tr w14:paraId="1237E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854D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53091D8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C4CFA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D92F6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5474D8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batch.</w:t>
            </w:r>
          </w:p>
        </w:tc>
      </w:tr>
      <w:tr w14:paraId="2F6A0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57AB2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batch_status</w:t>
            </w:r>
          </w:p>
        </w:tc>
        <w:tc>
          <w:tcPr>
            <w:tcW w:w="1350" w:type="dxa"/>
          </w:tcPr>
          <w:p w14:paraId="6C4DAF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B6464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56DB7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harvested | superseded</w:t>
            </w:r>
          </w:p>
        </w:tc>
        <w:tc>
          <w:tcPr>
            <w:tcW w:w="2808" w:type="dxa"/>
          </w:tcPr>
          <w:p w14:paraId="6D2E97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batch is active, harvested, or replaced by another batch.</w:t>
            </w:r>
          </w:p>
        </w:tc>
      </w:tr>
      <w:tr w14:paraId="091B2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A964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stocking_date</w:t>
            </w:r>
          </w:p>
        </w:tc>
        <w:tc>
          <w:tcPr>
            <w:tcW w:w="1350" w:type="dxa"/>
          </w:tcPr>
          <w:p w14:paraId="6E820F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3D82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0A0AE5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8A92F2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crayfish were stocked in the batch.</w:t>
            </w:r>
          </w:p>
        </w:tc>
      </w:tr>
      <w:tr w14:paraId="19E3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A6C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4D4A8E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C9786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7E11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478E8C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the batch was harvested.</w:t>
            </w:r>
          </w:p>
        </w:tc>
      </w:tr>
      <w:tr w14:paraId="71904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66A7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ended_at</w:t>
            </w:r>
          </w:p>
        </w:tc>
        <w:tc>
          <w:tcPr>
            <w:tcW w:w="1350" w:type="dxa"/>
          </w:tcPr>
          <w:p w14:paraId="2B703B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5AF457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07F99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FFDD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stopped without a harvest.</w:t>
            </w:r>
          </w:p>
        </w:tc>
      </w:tr>
      <w:tr w14:paraId="6C6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2E48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initial_count</w:t>
            </w:r>
          </w:p>
        </w:tc>
        <w:tc>
          <w:tcPr>
            <w:tcW w:w="1350" w:type="dxa"/>
          </w:tcPr>
          <w:p w14:paraId="6C9C21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B3CCC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8C37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5CC4291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stocked at the start of the batch.</w:t>
            </w:r>
          </w:p>
        </w:tc>
      </w:tr>
      <w:tr w14:paraId="7F01F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720B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current_count</w:t>
            </w:r>
          </w:p>
        </w:tc>
        <w:tc>
          <w:tcPr>
            <w:tcW w:w="1350" w:type="dxa"/>
          </w:tcPr>
          <w:p w14:paraId="2BA53B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D551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BCA617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95</w:t>
            </w:r>
          </w:p>
        </w:tc>
        <w:tc>
          <w:tcPr>
            <w:tcW w:w="2808" w:type="dxa"/>
          </w:tcPr>
          <w:p w14:paraId="598C55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current number of live crayfish in the batch.</w:t>
            </w:r>
          </w:p>
        </w:tc>
      </w:tr>
      <w:tr w14:paraId="363A0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47D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64FEA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02960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4574C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024F89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crayfish harvested from the batch.</w:t>
            </w:r>
          </w:p>
        </w:tc>
      </w:tr>
      <w:tr w14:paraId="0E51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11F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total_mortality</w:t>
            </w:r>
          </w:p>
        </w:tc>
        <w:tc>
          <w:tcPr>
            <w:tcW w:w="1350" w:type="dxa"/>
          </w:tcPr>
          <w:p w14:paraId="4B3C23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49CCA9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0869C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46C422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mortalities recorded for the batch.</w:t>
            </w:r>
          </w:p>
        </w:tc>
      </w:tr>
      <w:tr w14:paraId="5DE58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AEBC0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harvest_weight_grams</w:t>
            </w:r>
          </w:p>
        </w:tc>
        <w:tc>
          <w:tcPr>
            <w:tcW w:w="1350" w:type="dxa"/>
          </w:tcPr>
          <w:p w14:paraId="475C2C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decimal(12,2)</w:t>
            </w:r>
          </w:p>
        </w:tc>
        <w:tc>
          <w:tcPr>
            <w:tcW w:w="1656" w:type="dxa"/>
          </w:tcPr>
          <w:p w14:paraId="60576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5EBF4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0.00</w:t>
            </w:r>
          </w:p>
        </w:tc>
        <w:tc>
          <w:tcPr>
            <w:tcW w:w="2808" w:type="dxa"/>
          </w:tcPr>
          <w:p w14:paraId="75F41A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combined weight in grams of all harvest events.</w:t>
            </w:r>
          </w:p>
        </w:tc>
      </w:tr>
      <w:tr w14:paraId="6F0E3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B90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sample_count</w:t>
            </w:r>
          </w:p>
        </w:tc>
        <w:tc>
          <w:tcPr>
            <w:tcW w:w="1350" w:type="dxa"/>
          </w:tcPr>
          <w:p w14:paraId="16CD9A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627C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BEF9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25</w:t>
            </w:r>
          </w:p>
        </w:tc>
        <w:tc>
          <w:tcPr>
            <w:tcW w:w="2808" w:type="dxa"/>
          </w:tcPr>
          <w:p w14:paraId="30C3B0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C01D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32C7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6519C1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81FF1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8A7F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83D20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record was created.</w:t>
            </w:r>
          </w:p>
        </w:tc>
      </w:tr>
    </w:tbl>
    <w:p w14:paraId="18C5DAA7">
      <w:pPr>
        <w:keepNext/>
        <w:jc w:val="center"/>
        <w:rPr>
          <w:rFonts w:hint="default" w:ascii="Arial" w:hAnsi="Arial" w:cs="Arial"/>
        </w:rPr>
      </w:pPr>
    </w:p>
    <w:p w14:paraId="63D28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</w:t>
      </w:r>
    </w:p>
    <w:p w14:paraId="1FE1E38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BF2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E1F0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1E1DA5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0826B8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2664537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1E3D1C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71A4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88E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753CA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391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0059E2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6A918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sampling record.</w:t>
            </w:r>
          </w:p>
        </w:tc>
      </w:tr>
      <w:tr w14:paraId="1C629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5168C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F2DA1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AD831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BB33C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4ACC41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sample.</w:t>
            </w:r>
          </w:p>
        </w:tc>
      </w:tr>
      <w:tr w14:paraId="5E0CC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C8240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7BEB5C3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153E63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FC497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65AA20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initial sample as the baseline and later samples by their assigned IDs.</w:t>
            </w:r>
          </w:p>
        </w:tc>
      </w:tr>
      <w:tr w14:paraId="749D1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5F58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sampling_date</w:t>
            </w:r>
          </w:p>
        </w:tc>
        <w:tc>
          <w:tcPr>
            <w:tcW w:w="1350" w:type="dxa"/>
          </w:tcPr>
          <w:p w14:paraId="65D399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62CE7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DD9E2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6342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sample was collected.</w:t>
            </w:r>
          </w:p>
        </w:tc>
      </w:tr>
      <w:tr w14:paraId="4F18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B2D0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live_count</w:t>
            </w:r>
          </w:p>
        </w:tc>
        <w:tc>
          <w:tcPr>
            <w:tcW w:w="1350" w:type="dxa"/>
          </w:tcPr>
          <w:p w14:paraId="1FE9B9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47D305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494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2F7700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live crayfish count used by the app to estimate the batch's biomass.</w:t>
            </w:r>
          </w:p>
        </w:tc>
      </w:tr>
      <w:tr w14:paraId="0ADA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E62D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is_baseline</w:t>
            </w:r>
          </w:p>
        </w:tc>
        <w:tc>
          <w:tcPr>
            <w:tcW w:w="1350" w:type="dxa"/>
          </w:tcPr>
          <w:p w14:paraId="196020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17BEDF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07EC0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69AC1CD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this is the initial Day 0 sample.</w:t>
            </w:r>
          </w:p>
        </w:tc>
      </w:tr>
      <w:tr w14:paraId="58FD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573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5AE9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BCF36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66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A6D9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sampling record was created.</w:t>
            </w:r>
          </w:p>
        </w:tc>
      </w:tr>
    </w:tbl>
    <w:p w14:paraId="0936DD99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18.1</w:t>
      </w:r>
    </w:p>
    <w:p w14:paraId="495F6B5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0546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5D45A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6B379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420338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653CA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A48324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2C7E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9D68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7BAF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D3AD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8916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C687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measured crayfish.</w:t>
            </w:r>
          </w:p>
        </w:tc>
      </w:tr>
      <w:tr w14:paraId="65BE2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10BD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87C52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71AB54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7B14C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91B92C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 associated with the sample.</w:t>
            </w:r>
          </w:p>
        </w:tc>
      </w:tr>
      <w:tr w14:paraId="3A5C0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5F2B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4AF8A6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E61C1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F2F32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1C4E267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References the parent sampling record; combined with tank_id and batch_id.</w:t>
            </w:r>
          </w:p>
        </w:tc>
      </w:tr>
      <w:tr w14:paraId="6F8F3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5656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sample_number</w:t>
            </w:r>
          </w:p>
        </w:tc>
        <w:tc>
          <w:tcPr>
            <w:tcW w:w="1350" w:type="dxa"/>
          </w:tcPr>
          <w:p w14:paraId="492B7B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E2555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5A9926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1..N</w:t>
            </w:r>
          </w:p>
        </w:tc>
        <w:tc>
          <w:tcPr>
            <w:tcW w:w="2808" w:type="dxa"/>
          </w:tcPr>
          <w:p w14:paraId="098EDC0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crayfish order within this sampling session.</w:t>
            </w:r>
          </w:p>
        </w:tc>
      </w:tr>
      <w:tr w14:paraId="5419A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E0AA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label</w:t>
            </w:r>
          </w:p>
        </w:tc>
        <w:tc>
          <w:tcPr>
            <w:tcW w:w="1350" w:type="dxa"/>
          </w:tcPr>
          <w:p w14:paraId="66AE6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65B273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2E741D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Crayfish N</w:t>
            </w:r>
          </w:p>
        </w:tc>
        <w:tc>
          <w:tcPr>
            <w:tcW w:w="2808" w:type="dxa"/>
          </w:tcPr>
          <w:p w14:paraId="01830F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readable label for the individual crayfish, such as Crayfish 1.</w:t>
            </w:r>
          </w:p>
        </w:tc>
      </w:tr>
      <w:tr w14:paraId="40ABE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73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weight_g</w:t>
            </w:r>
          </w:p>
        </w:tc>
        <w:tc>
          <w:tcPr>
            <w:tcW w:w="1350" w:type="dxa"/>
          </w:tcPr>
          <w:p w14:paraId="1FCE9E1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1E66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3E7D95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12.70</w:t>
            </w:r>
          </w:p>
        </w:tc>
        <w:tc>
          <w:tcPr>
            <w:tcW w:w="2808" w:type="dxa"/>
          </w:tcPr>
          <w:p w14:paraId="0231EB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weight in grams.</w:t>
            </w:r>
          </w:p>
        </w:tc>
      </w:tr>
      <w:tr w14:paraId="5681E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29D1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length_cm</w:t>
            </w:r>
          </w:p>
        </w:tc>
        <w:tc>
          <w:tcPr>
            <w:tcW w:w="1350" w:type="dxa"/>
          </w:tcPr>
          <w:p w14:paraId="5E059F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034BA7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1405AB1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5.08</w:t>
            </w:r>
          </w:p>
        </w:tc>
        <w:tc>
          <w:tcPr>
            <w:tcW w:w="2808" w:type="dxa"/>
          </w:tcPr>
          <w:p w14:paraId="42377C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length in centimeters.</w:t>
            </w:r>
          </w:p>
        </w:tc>
      </w:tr>
    </w:tbl>
    <w:p w14:paraId="135D4DA1">
      <w:pPr>
        <w:keepNext/>
        <w:jc w:val="center"/>
        <w:rPr>
          <w:rFonts w:hint="default" w:ascii="Arial" w:hAnsi="Arial" w:cs="Arial"/>
        </w:rPr>
      </w:pPr>
      <w:bookmarkStart w:id="0" w:name="_GoBack"/>
      <w:bookmarkEnd w:id="0"/>
      <w:r>
        <w:rPr>
          <w:rFonts w:hint="default" w:ascii="Arial" w:hAnsi="Arial" w:cs="Arial"/>
        </w:rPr>
        <w:t>Table 19</w:t>
      </w:r>
    </w:p>
    <w:p w14:paraId="7D77DB3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014A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A2118D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2C26D0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7DDBB0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05CBD5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0D82BC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8224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CA4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61D14E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11FB9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5D126E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E74C61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mortality record.</w:t>
            </w:r>
          </w:p>
        </w:tc>
      </w:tr>
      <w:tr w14:paraId="55711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4EFD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426D20D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315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4FFF9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720F3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this mortality record.</w:t>
            </w:r>
          </w:p>
        </w:tc>
      </w:tr>
      <w:tr w14:paraId="692CA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6CA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mortality_id</w:t>
            </w:r>
          </w:p>
        </w:tc>
        <w:tc>
          <w:tcPr>
            <w:tcW w:w="1350" w:type="dxa"/>
          </w:tcPr>
          <w:p w14:paraId="366C07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404D83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90113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175631C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mortality record.</w:t>
            </w:r>
          </w:p>
        </w:tc>
      </w:tr>
      <w:tr w14:paraId="61837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293D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mortality_date</w:t>
            </w:r>
          </w:p>
        </w:tc>
        <w:tc>
          <w:tcPr>
            <w:tcW w:w="1350" w:type="dxa"/>
          </w:tcPr>
          <w:p w14:paraId="77C2347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310E4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53FB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7607D2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dead crayfish were found or the mortality was recorded.</w:t>
            </w:r>
          </w:p>
        </w:tc>
      </w:tr>
      <w:tr w14:paraId="0C7C9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AAC9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mortality_count</w:t>
            </w:r>
          </w:p>
        </w:tc>
        <w:tc>
          <w:tcPr>
            <w:tcW w:w="1350" w:type="dxa"/>
          </w:tcPr>
          <w:p w14:paraId="1A09E2C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084E19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41A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</w:t>
            </w:r>
          </w:p>
        </w:tc>
        <w:tc>
          <w:tcPr>
            <w:tcW w:w="2808" w:type="dxa"/>
          </w:tcPr>
          <w:p w14:paraId="6CC63F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that died during the event.</w:t>
            </w:r>
          </w:p>
        </w:tc>
      </w:tr>
      <w:tr w14:paraId="5723B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9675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5E2E28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BE1D7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227BF8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9EA935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mortality record was created.</w:t>
            </w:r>
          </w:p>
        </w:tc>
      </w:tr>
    </w:tbl>
    <w:p w14:paraId="1998BB7C">
      <w:pPr>
        <w:rPr>
          <w:rFonts w:hint="default" w:ascii="Arial" w:hAnsi="Arial" w:cs="Arial"/>
        </w:rPr>
      </w:pPr>
    </w:p>
    <w:p w14:paraId="69819893">
      <w:pPr>
        <w:keepNext/>
        <w:pageBreakBefore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20</w:t>
      </w:r>
    </w:p>
    <w:p w14:paraId="2BC730C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59B5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3A6C89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06A06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E7D89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11006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EC9FA7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563B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35F50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A9648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055B0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148C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082E7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harvest record.</w:t>
            </w:r>
          </w:p>
        </w:tc>
      </w:tr>
      <w:tr w14:paraId="2FEB7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5E23777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11AC1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0982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CE67FC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20A42EA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harvest.</w:t>
            </w:r>
          </w:p>
        </w:tc>
      </w:tr>
      <w:tr w14:paraId="6A60A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17C6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harvest_id</w:t>
            </w:r>
          </w:p>
        </w:tc>
        <w:tc>
          <w:tcPr>
            <w:tcW w:w="1350" w:type="dxa"/>
          </w:tcPr>
          <w:p w14:paraId="431CBEA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A8B201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2EEC9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7B610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harvest record.</w:t>
            </w:r>
          </w:p>
        </w:tc>
      </w:tr>
      <w:tr w14:paraId="1AE25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0801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0E1D6E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A415F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3B60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0F1C15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harvested.</w:t>
            </w:r>
          </w:p>
        </w:tc>
      </w:tr>
      <w:tr w14:paraId="5012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3334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F6EAF6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44C0E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C24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0CE1DE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removed during the harvest.</w:t>
            </w:r>
          </w:p>
        </w:tc>
      </w:tr>
      <w:tr w14:paraId="1E60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2504B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total_weight_kg</w:t>
            </w:r>
          </w:p>
        </w:tc>
        <w:tc>
          <w:tcPr>
            <w:tcW w:w="1350" w:type="dxa"/>
          </w:tcPr>
          <w:p w14:paraId="3D70DF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decimal(10,3)</w:t>
            </w:r>
          </w:p>
        </w:tc>
        <w:tc>
          <w:tcPr>
            <w:tcW w:w="1656" w:type="dxa"/>
          </w:tcPr>
          <w:p w14:paraId="2E4D91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0CA2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157E03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combined weight of the harvested crayfish in kilograms.</w:t>
            </w:r>
          </w:p>
        </w:tc>
      </w:tr>
      <w:tr w14:paraId="4DB3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3503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0E1C3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6013D2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39227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FA84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harvest record was created.</w:t>
            </w:r>
          </w:p>
        </w:tc>
      </w:tr>
    </w:tbl>
    <w:p w14:paraId="0FEBF0CD">
      <w:pPr>
        <w:rPr>
          <w:rFonts w:hint="default" w:ascii="Arial" w:hAnsi="Arial" w:cs="Arial"/>
        </w:rPr>
      </w:pPr>
    </w:p>
    <w:p w14:paraId="6CAF355D">
      <w:pPr>
        <w:rPr>
          <w:rFonts w:hint="default" w:ascii="Arial" w:hAnsi="Arial" w:cs="Arial"/>
        </w:rPr>
      </w:pPr>
    </w:p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ADF5A3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C06523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DFA1B3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574ED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F099107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1619</Words>
  <Characters>10062</Characters>
  <Lines>159</Lines>
  <Paragraphs>44</Paragraphs>
  <TotalTime>533</TotalTime>
  <ScaleCrop>false</ScaleCrop>
  <LinksUpToDate>false</LinksUpToDate>
  <CharactersWithSpaces>11156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Justine Bong Montante</cp:lastModifiedBy>
  <dcterms:modified xsi:type="dcterms:W3CDTF">2026-10-01T06:50:27Z</dcterms:modified>
  <dc:subject>CrayCare Cloud Firestore Data Dictionary</dc:subject>
  <dc:title>Data Dictionary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