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42453" w14:textId="77777777" w:rsidR="00F243CE" w:rsidRPr="007F2B0C" w:rsidRDefault="00B95F73">
      <w:pPr>
        <w:spacing w:line="480" w:lineRule="auto"/>
        <w:jc w:val="both"/>
        <w:rPr>
          <w:rFonts w:ascii="Arial" w:hAnsi="Arial" w:cs="Arial"/>
          <w:b/>
          <w:bCs/>
        </w:rPr>
      </w:pPr>
      <w:r w:rsidRPr="007F2B0C">
        <w:rPr>
          <w:rFonts w:ascii="Arial" w:eastAsia="Arial" w:hAnsi="Arial" w:cs="Arial"/>
          <w:b/>
          <w:bCs/>
        </w:rPr>
        <w:t>3.1</w:t>
      </w:r>
      <w:r w:rsidRPr="007F2B0C">
        <w:rPr>
          <w:rFonts w:ascii="Arial" w:eastAsia="Arial" w:hAnsi="Arial" w:cs="Arial"/>
          <w:b/>
          <w:bCs/>
        </w:rPr>
        <w:tab/>
        <w:t>REQUIREMENTS ANALYSIS</w:t>
      </w:r>
    </w:p>
    <w:p w14:paraId="6E527D02" w14:textId="77777777" w:rsidR="00F243CE" w:rsidRPr="007F2B0C" w:rsidRDefault="00B95F73">
      <w:pPr>
        <w:spacing w:afterLines="100" w:after="240" w:line="480" w:lineRule="auto"/>
        <w:ind w:firstLine="719"/>
        <w:jc w:val="both"/>
        <w:rPr>
          <w:rFonts w:ascii="Arial" w:hAnsi="Arial" w:cs="Arial"/>
        </w:rPr>
      </w:pPr>
      <w:r w:rsidRPr="007F2B0C">
        <w:rPr>
          <w:rFonts w:ascii="Arial" w:eastAsia="Arial" w:hAnsi="Arial" w:cs="Arial"/>
        </w:rPr>
        <w:t xml:space="preserve">The Requirements Analysis phase translates the operational challenges and user needs identified in the problem analysis into a technical framework for </w:t>
      </w:r>
      <w:proofErr w:type="spellStart"/>
      <w:r w:rsidRPr="007F2B0C">
        <w:rPr>
          <w:rFonts w:ascii="Arial" w:eastAsia="Arial" w:hAnsi="Arial" w:cs="Arial"/>
        </w:rPr>
        <w:t>CrayCare</w:t>
      </w:r>
      <w:proofErr w:type="spellEnd"/>
      <w:r w:rsidRPr="007F2B0C">
        <w:rPr>
          <w:rFonts w:ascii="Arial" w:eastAsia="Arial" w:hAnsi="Arial" w:cs="Arial"/>
        </w:rPr>
        <w:t>. This section defines the system's functional and non-functional requirements through the Requirements and Features Matrix, Use Case Diagram, and Use Case Reports. It connects the needs of small-scale crayfish farmers with the monitoring, production-recording, feeding, control, notification, analytics, and account-management capabilities implemented in the system.</w:t>
      </w:r>
    </w:p>
    <w:p w14:paraId="6D92B57A" w14:textId="77777777" w:rsidR="00F243CE" w:rsidRPr="007F2B0C" w:rsidRDefault="00B95F73">
      <w:pPr>
        <w:spacing w:line="480" w:lineRule="auto"/>
        <w:ind w:left="720"/>
        <w:jc w:val="both"/>
        <w:rPr>
          <w:rFonts w:ascii="Arial" w:hAnsi="Arial" w:cs="Arial"/>
          <w:b/>
          <w:bCs/>
        </w:rPr>
      </w:pPr>
      <w:r w:rsidRPr="007F2B0C">
        <w:rPr>
          <w:rFonts w:ascii="Arial" w:eastAsia="Arial" w:hAnsi="Arial" w:cs="Arial"/>
          <w:b/>
          <w:bCs/>
        </w:rPr>
        <w:t>3.1.1</w:t>
      </w:r>
      <w:r w:rsidRPr="007F2B0C">
        <w:rPr>
          <w:rFonts w:ascii="Arial" w:eastAsia="Arial" w:hAnsi="Arial" w:cs="Arial"/>
          <w:b/>
          <w:bCs/>
        </w:rPr>
        <w:tab/>
        <w:t>Requirements and Features Matrix</w:t>
      </w:r>
    </w:p>
    <w:p w14:paraId="3048FDFC" w14:textId="5289004E" w:rsidR="00F243CE" w:rsidRPr="007F2B0C" w:rsidRDefault="00B95F73">
      <w:pPr>
        <w:spacing w:line="480" w:lineRule="auto"/>
        <w:ind w:left="720" w:firstLine="720"/>
        <w:jc w:val="both"/>
        <w:rPr>
          <w:rFonts w:ascii="Arial" w:hAnsi="Arial" w:cs="Arial"/>
        </w:rPr>
      </w:pPr>
      <w:r w:rsidRPr="007F2B0C">
        <w:rPr>
          <w:rFonts w:ascii="Arial" w:eastAsia="Arial" w:hAnsi="Arial" w:cs="Arial"/>
        </w:rPr>
        <w:t xml:space="preserve">The Requirements and Features Matrix maps each functional and non-functional requirement to the corresponding CrayCare feature. It also identifies the priority and implementation status of each requirement. </w:t>
      </w:r>
    </w:p>
    <w:p w14:paraId="7B447F57" w14:textId="77777777" w:rsidR="00F243CE" w:rsidRPr="007F2B0C" w:rsidRDefault="00B95F73">
      <w:pPr>
        <w:spacing w:line="480" w:lineRule="auto"/>
        <w:jc w:val="center"/>
        <w:rPr>
          <w:rFonts w:ascii="Arial" w:hAnsi="Arial" w:cs="Arial"/>
        </w:rPr>
      </w:pPr>
      <w:r w:rsidRPr="007F2B0C">
        <w:rPr>
          <w:rFonts w:ascii="Arial" w:eastAsia="Arial" w:hAnsi="Arial" w:cs="Arial"/>
        </w:rPr>
        <w:t>Table 3.1</w:t>
      </w:r>
    </w:p>
    <w:p w14:paraId="0DD621CC" w14:textId="77777777" w:rsidR="00F243CE" w:rsidRPr="007F2B0C" w:rsidRDefault="00B95F73">
      <w:pPr>
        <w:spacing w:line="480" w:lineRule="auto"/>
        <w:jc w:val="center"/>
        <w:rPr>
          <w:rFonts w:ascii="Arial" w:hAnsi="Arial" w:cs="Arial"/>
          <w:b/>
          <w:bCs/>
        </w:rPr>
      </w:pPr>
      <w:r w:rsidRPr="007F2B0C">
        <w:rPr>
          <w:rFonts w:ascii="Arial" w:eastAsia="Arial" w:hAnsi="Arial" w:cs="Arial"/>
          <w:b/>
          <w:bCs/>
        </w:rPr>
        <w:t>Functional Requirements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1"/>
        <w:gridCol w:w="3123"/>
        <w:gridCol w:w="1383"/>
        <w:gridCol w:w="1493"/>
      </w:tblGrid>
      <w:tr w:rsidR="00F243CE" w:rsidRPr="007F2B0C" w14:paraId="7914C078" w14:textId="77777777">
        <w:trPr>
          <w:cantSplit/>
          <w:tblHeader/>
        </w:trPr>
        <w:tc>
          <w:tcPr>
            <w:tcW w:w="9000" w:type="dxa"/>
            <w:gridSpan w:val="4"/>
          </w:tcPr>
          <w:p w14:paraId="6ADB45E1" w14:textId="77777777" w:rsidR="00F243CE" w:rsidRPr="007F2B0C" w:rsidRDefault="00B95F73">
            <w:pPr>
              <w:widowControl/>
              <w:spacing w:beforeLines="50" w:before="120" w:afterLines="50" w:after="120"/>
              <w:rPr>
                <w:rFonts w:ascii="Arial" w:hAnsi="Arial" w:cs="Arial"/>
                <w:b/>
                <w:bCs/>
              </w:rPr>
            </w:pPr>
            <w:r w:rsidRPr="007F2B0C">
              <w:rPr>
                <w:rFonts w:ascii="Arial" w:eastAsia="Arial" w:hAnsi="Arial" w:cs="Arial"/>
                <w:b/>
                <w:bCs/>
              </w:rPr>
              <w:t>Hardware Requirements</w:t>
            </w:r>
          </w:p>
        </w:tc>
      </w:tr>
      <w:tr w:rsidR="00F243CE" w:rsidRPr="007F2B0C" w14:paraId="19636EA2" w14:textId="77777777">
        <w:trPr>
          <w:cantSplit/>
          <w:tblHeader/>
        </w:trPr>
        <w:tc>
          <w:tcPr>
            <w:tcW w:w="3001" w:type="dxa"/>
          </w:tcPr>
          <w:p w14:paraId="2C28C5FD" w14:textId="77777777" w:rsidR="00F243CE" w:rsidRPr="007F2B0C" w:rsidRDefault="00B95F73">
            <w:pPr>
              <w:spacing w:afterLines="50" w:after="120"/>
              <w:jc w:val="center"/>
              <w:rPr>
                <w:rFonts w:ascii="Arial" w:hAnsi="Arial" w:cs="Arial"/>
                <w:b/>
              </w:rPr>
            </w:pPr>
            <w:r w:rsidRPr="007F2B0C">
              <w:rPr>
                <w:rFonts w:ascii="Arial" w:eastAsia="Arial" w:hAnsi="Arial" w:cs="Arial"/>
                <w:b/>
              </w:rPr>
              <w:t>Requirement Description</w:t>
            </w:r>
          </w:p>
        </w:tc>
        <w:tc>
          <w:tcPr>
            <w:tcW w:w="3123" w:type="dxa"/>
          </w:tcPr>
          <w:p w14:paraId="33404145" w14:textId="77777777" w:rsidR="00F243CE" w:rsidRPr="007F2B0C" w:rsidRDefault="00B95F73">
            <w:pPr>
              <w:spacing w:afterLines="50" w:after="120"/>
              <w:rPr>
                <w:rFonts w:ascii="Arial" w:hAnsi="Arial" w:cs="Arial"/>
                <w:b/>
              </w:rPr>
            </w:pPr>
            <w:r w:rsidRPr="007F2B0C">
              <w:rPr>
                <w:rFonts w:ascii="Arial" w:eastAsia="Arial" w:hAnsi="Arial" w:cs="Arial"/>
                <w:b/>
              </w:rPr>
              <w:t>System Feature(s)</w:t>
            </w:r>
          </w:p>
        </w:tc>
        <w:tc>
          <w:tcPr>
            <w:tcW w:w="1383" w:type="dxa"/>
          </w:tcPr>
          <w:p w14:paraId="4314BD0C" w14:textId="77777777" w:rsidR="00F243CE" w:rsidRPr="007F2B0C" w:rsidRDefault="00B95F73">
            <w:pPr>
              <w:spacing w:afterLines="50" w:after="120"/>
              <w:jc w:val="center"/>
              <w:rPr>
                <w:rFonts w:ascii="Arial" w:hAnsi="Arial" w:cs="Arial"/>
                <w:b/>
              </w:rPr>
            </w:pPr>
            <w:r w:rsidRPr="007F2B0C">
              <w:rPr>
                <w:rFonts w:ascii="Arial" w:eastAsia="Arial" w:hAnsi="Arial" w:cs="Arial"/>
                <w:b/>
              </w:rPr>
              <w:t>Priority</w:t>
            </w:r>
          </w:p>
        </w:tc>
        <w:tc>
          <w:tcPr>
            <w:tcW w:w="1493" w:type="dxa"/>
          </w:tcPr>
          <w:p w14:paraId="0DA54C0E" w14:textId="77777777" w:rsidR="00F243CE" w:rsidRPr="007F2B0C" w:rsidRDefault="00B95F73">
            <w:pPr>
              <w:spacing w:afterLines="50" w:after="120"/>
              <w:jc w:val="center"/>
              <w:rPr>
                <w:rFonts w:ascii="Arial" w:hAnsi="Arial" w:cs="Arial"/>
                <w:b/>
              </w:rPr>
            </w:pPr>
            <w:r w:rsidRPr="007F2B0C">
              <w:rPr>
                <w:rFonts w:ascii="Arial" w:eastAsia="Arial" w:hAnsi="Arial" w:cs="Arial"/>
                <w:b/>
              </w:rPr>
              <w:t>Status</w:t>
            </w:r>
          </w:p>
        </w:tc>
      </w:tr>
      <w:tr w:rsidR="00F243CE" w:rsidRPr="007F2B0C" w14:paraId="6968ADBD" w14:textId="77777777">
        <w:trPr>
          <w:cantSplit/>
        </w:trPr>
        <w:tc>
          <w:tcPr>
            <w:tcW w:w="3001" w:type="dxa"/>
          </w:tcPr>
          <w:p w14:paraId="16980383" w14:textId="77777777" w:rsidR="00F243CE" w:rsidRPr="007F2B0C" w:rsidRDefault="00B95F73">
            <w:pPr>
              <w:jc w:val="left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The system must monitor water temperature in real time.</w:t>
            </w:r>
          </w:p>
        </w:tc>
        <w:tc>
          <w:tcPr>
            <w:tcW w:w="3123" w:type="dxa"/>
          </w:tcPr>
          <w:p w14:paraId="60CB7714" w14:textId="77777777" w:rsidR="00F243CE" w:rsidRPr="007F2B0C" w:rsidRDefault="00B95F73">
            <w:pPr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Real-time water-temperature monitoring using a DS18B20 waterproof temperature sensor.</w:t>
            </w:r>
          </w:p>
        </w:tc>
        <w:tc>
          <w:tcPr>
            <w:tcW w:w="1383" w:type="dxa"/>
          </w:tcPr>
          <w:p w14:paraId="78A426D5" w14:textId="77777777" w:rsidR="00F243CE" w:rsidRPr="007F2B0C" w:rsidRDefault="00B95F73">
            <w:pPr>
              <w:jc w:val="center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493" w:type="dxa"/>
          </w:tcPr>
          <w:p w14:paraId="4C72C126" w14:textId="77777777" w:rsidR="00F243CE" w:rsidRPr="007F2B0C" w:rsidRDefault="00B95F73">
            <w:pPr>
              <w:jc w:val="center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Implemented</w:t>
            </w:r>
          </w:p>
        </w:tc>
      </w:tr>
      <w:tr w:rsidR="00F243CE" w:rsidRPr="007F2B0C" w14:paraId="7DAF7149" w14:textId="77777777">
        <w:trPr>
          <w:cantSplit/>
        </w:trPr>
        <w:tc>
          <w:tcPr>
            <w:tcW w:w="3001" w:type="dxa"/>
          </w:tcPr>
          <w:p w14:paraId="6FDE0AD1" w14:textId="77777777" w:rsidR="00F243CE" w:rsidRPr="007F2B0C" w:rsidRDefault="00B95F73">
            <w:pPr>
              <w:jc w:val="left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The system must monitor water pH in real time.</w:t>
            </w:r>
          </w:p>
        </w:tc>
        <w:tc>
          <w:tcPr>
            <w:tcW w:w="3123" w:type="dxa"/>
          </w:tcPr>
          <w:p w14:paraId="3451E7FE" w14:textId="77777777" w:rsidR="00F243CE" w:rsidRPr="007F2B0C" w:rsidRDefault="00B95F73">
            <w:pPr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 xml:space="preserve">Real-time pH monitoring using a </w:t>
            </w:r>
            <w:proofErr w:type="spellStart"/>
            <w:r w:rsidRPr="007F2B0C">
              <w:rPr>
                <w:rFonts w:ascii="Arial" w:eastAsia="Arial" w:hAnsi="Arial" w:cs="Arial"/>
              </w:rPr>
              <w:t>DFRobot</w:t>
            </w:r>
            <w:proofErr w:type="spellEnd"/>
            <w:r w:rsidRPr="007F2B0C">
              <w:rPr>
                <w:rFonts w:ascii="Arial" w:eastAsia="Arial" w:hAnsi="Arial" w:cs="Arial"/>
              </w:rPr>
              <w:t xml:space="preserve"> Gravity analog pH sensor.</w:t>
            </w:r>
          </w:p>
        </w:tc>
        <w:tc>
          <w:tcPr>
            <w:tcW w:w="1383" w:type="dxa"/>
          </w:tcPr>
          <w:p w14:paraId="453DBCB0" w14:textId="77777777" w:rsidR="00F243CE" w:rsidRPr="007F2B0C" w:rsidRDefault="00B95F73">
            <w:pPr>
              <w:jc w:val="center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493" w:type="dxa"/>
          </w:tcPr>
          <w:p w14:paraId="6C7C755D" w14:textId="77777777" w:rsidR="00F243CE" w:rsidRPr="007F2B0C" w:rsidRDefault="00B95F73">
            <w:pPr>
              <w:jc w:val="center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Implemented</w:t>
            </w:r>
          </w:p>
        </w:tc>
      </w:tr>
      <w:tr w:rsidR="00F243CE" w:rsidRPr="007F2B0C" w14:paraId="443DA56E" w14:textId="77777777">
        <w:trPr>
          <w:cantSplit/>
        </w:trPr>
        <w:tc>
          <w:tcPr>
            <w:tcW w:w="3001" w:type="dxa"/>
          </w:tcPr>
          <w:p w14:paraId="4E99EB24" w14:textId="77777777" w:rsidR="00F243CE" w:rsidRPr="007F2B0C" w:rsidRDefault="00B95F73">
            <w:pPr>
              <w:jc w:val="left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The system must monitor water turbidity in real time.</w:t>
            </w:r>
          </w:p>
        </w:tc>
        <w:tc>
          <w:tcPr>
            <w:tcW w:w="3123" w:type="dxa"/>
          </w:tcPr>
          <w:p w14:paraId="01DE9408" w14:textId="77777777" w:rsidR="00F243CE" w:rsidRPr="007F2B0C" w:rsidRDefault="00B95F73">
            <w:pPr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 xml:space="preserve">Real-time turbidity monitoring using a </w:t>
            </w:r>
            <w:proofErr w:type="spellStart"/>
            <w:r w:rsidRPr="007F2B0C">
              <w:rPr>
                <w:rFonts w:ascii="Arial" w:eastAsia="Arial" w:hAnsi="Arial" w:cs="Arial"/>
              </w:rPr>
              <w:t>DFRobot</w:t>
            </w:r>
            <w:proofErr w:type="spellEnd"/>
            <w:r w:rsidRPr="007F2B0C">
              <w:rPr>
                <w:rFonts w:ascii="Arial" w:eastAsia="Arial" w:hAnsi="Arial" w:cs="Arial"/>
              </w:rPr>
              <w:t xml:space="preserve"> Gravity analog turbidity sensor module.</w:t>
            </w:r>
          </w:p>
        </w:tc>
        <w:tc>
          <w:tcPr>
            <w:tcW w:w="1383" w:type="dxa"/>
          </w:tcPr>
          <w:p w14:paraId="52E1A31D" w14:textId="77777777" w:rsidR="00F243CE" w:rsidRPr="007F2B0C" w:rsidRDefault="00B95F73">
            <w:pPr>
              <w:jc w:val="center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493" w:type="dxa"/>
          </w:tcPr>
          <w:p w14:paraId="353B6FD2" w14:textId="77777777" w:rsidR="00F243CE" w:rsidRPr="007F2B0C" w:rsidRDefault="00B95F73">
            <w:pPr>
              <w:jc w:val="center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Implemented</w:t>
            </w:r>
          </w:p>
        </w:tc>
      </w:tr>
      <w:tr w:rsidR="00F243CE" w:rsidRPr="007F2B0C" w14:paraId="0EB91C2F" w14:textId="77777777">
        <w:trPr>
          <w:cantSplit/>
        </w:trPr>
        <w:tc>
          <w:tcPr>
            <w:tcW w:w="3001" w:type="dxa"/>
          </w:tcPr>
          <w:p w14:paraId="0C003425" w14:textId="77777777" w:rsidR="00F243CE" w:rsidRPr="007F2B0C" w:rsidRDefault="00B95F73">
            <w:pPr>
              <w:jc w:val="left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lastRenderedPageBreak/>
              <w:t>The system must monitor dissolved oxygen (DO) levels in the water in real time.</w:t>
            </w:r>
          </w:p>
        </w:tc>
        <w:tc>
          <w:tcPr>
            <w:tcW w:w="3123" w:type="dxa"/>
          </w:tcPr>
          <w:p w14:paraId="7EDD3858" w14:textId="77777777" w:rsidR="00F243CE" w:rsidRPr="007F2B0C" w:rsidRDefault="00B95F73">
            <w:pPr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 xml:space="preserve">Real-time dissolved oxygen monitoring in the water using a </w:t>
            </w:r>
            <w:proofErr w:type="spellStart"/>
            <w:r w:rsidRPr="007F2B0C">
              <w:rPr>
                <w:rFonts w:ascii="Arial" w:eastAsia="Arial" w:hAnsi="Arial" w:cs="Arial"/>
              </w:rPr>
              <w:t>DFRobot</w:t>
            </w:r>
            <w:proofErr w:type="spellEnd"/>
            <w:r w:rsidRPr="007F2B0C">
              <w:rPr>
                <w:rFonts w:ascii="Arial" w:eastAsia="Arial" w:hAnsi="Arial" w:cs="Arial"/>
              </w:rPr>
              <w:t xml:space="preserve"> Gravity analog dissolved oxygen sensor.</w:t>
            </w:r>
          </w:p>
        </w:tc>
        <w:tc>
          <w:tcPr>
            <w:tcW w:w="1383" w:type="dxa"/>
          </w:tcPr>
          <w:p w14:paraId="07C77E0F" w14:textId="77777777" w:rsidR="00F243CE" w:rsidRPr="007F2B0C" w:rsidRDefault="00B95F73">
            <w:pPr>
              <w:jc w:val="center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493" w:type="dxa"/>
          </w:tcPr>
          <w:p w14:paraId="0B3BC31E" w14:textId="77777777" w:rsidR="00F243CE" w:rsidRPr="007F2B0C" w:rsidRDefault="00B95F73">
            <w:pPr>
              <w:jc w:val="center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Implemented</w:t>
            </w:r>
          </w:p>
        </w:tc>
      </w:tr>
      <w:tr w:rsidR="00F243CE" w:rsidRPr="007F2B0C" w14:paraId="1D129C45" w14:textId="77777777">
        <w:trPr>
          <w:cantSplit/>
        </w:trPr>
        <w:tc>
          <w:tcPr>
            <w:tcW w:w="3001" w:type="dxa"/>
          </w:tcPr>
          <w:p w14:paraId="6E7AF915" w14:textId="77777777" w:rsidR="00F243CE" w:rsidRPr="007F2B0C" w:rsidRDefault="00B95F73">
            <w:pPr>
              <w:jc w:val="left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The system must monitor tank water level in real time.</w:t>
            </w:r>
          </w:p>
        </w:tc>
        <w:tc>
          <w:tcPr>
            <w:tcW w:w="3123" w:type="dxa"/>
          </w:tcPr>
          <w:p w14:paraId="7EB29BCD" w14:textId="77777777" w:rsidR="00F243CE" w:rsidRPr="007F2B0C" w:rsidRDefault="00B95F73">
            <w:pPr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Real-time tank water-level monitoring using an ultrasonic sensor.</w:t>
            </w:r>
          </w:p>
        </w:tc>
        <w:tc>
          <w:tcPr>
            <w:tcW w:w="1383" w:type="dxa"/>
          </w:tcPr>
          <w:p w14:paraId="25100D5F" w14:textId="77777777" w:rsidR="00F243CE" w:rsidRPr="007F2B0C" w:rsidRDefault="00B95F73">
            <w:pPr>
              <w:jc w:val="center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493" w:type="dxa"/>
          </w:tcPr>
          <w:p w14:paraId="73DDBFC3" w14:textId="77777777" w:rsidR="00F243CE" w:rsidRPr="007F2B0C" w:rsidRDefault="00B95F73">
            <w:pPr>
              <w:jc w:val="center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Implemented</w:t>
            </w:r>
          </w:p>
        </w:tc>
      </w:tr>
      <w:tr w:rsidR="00F243CE" w:rsidRPr="007F2B0C" w14:paraId="0FA9CA94" w14:textId="77777777">
        <w:trPr>
          <w:cantSplit/>
        </w:trPr>
        <w:tc>
          <w:tcPr>
            <w:tcW w:w="3001" w:type="dxa"/>
          </w:tcPr>
          <w:p w14:paraId="6E01C36D" w14:textId="77777777" w:rsidR="00F243CE" w:rsidRPr="007F2B0C" w:rsidRDefault="00B95F73">
            <w:pPr>
              <w:jc w:val="left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The system must monitor the feeder hopper level in real time.</w:t>
            </w:r>
          </w:p>
        </w:tc>
        <w:tc>
          <w:tcPr>
            <w:tcW w:w="3123" w:type="dxa"/>
          </w:tcPr>
          <w:p w14:paraId="54B32DEC" w14:textId="77777777" w:rsidR="00F243CE" w:rsidRPr="007F2B0C" w:rsidRDefault="00B95F73">
            <w:pPr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Real-time feeder hopper-level monitoring using an ultrasonic sensor.</w:t>
            </w:r>
          </w:p>
        </w:tc>
        <w:tc>
          <w:tcPr>
            <w:tcW w:w="1383" w:type="dxa"/>
          </w:tcPr>
          <w:p w14:paraId="78F5A45A" w14:textId="77777777" w:rsidR="00F243CE" w:rsidRPr="007F2B0C" w:rsidRDefault="00B95F73">
            <w:pPr>
              <w:jc w:val="center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493" w:type="dxa"/>
          </w:tcPr>
          <w:p w14:paraId="02AF06F0" w14:textId="77777777" w:rsidR="00F243CE" w:rsidRPr="007F2B0C" w:rsidRDefault="00B95F73">
            <w:pPr>
              <w:jc w:val="center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Implemented</w:t>
            </w:r>
          </w:p>
        </w:tc>
      </w:tr>
      <w:tr w:rsidR="00F243CE" w:rsidRPr="007F2B0C" w14:paraId="4FAD6E60" w14:textId="77777777">
        <w:trPr>
          <w:cantSplit/>
        </w:trPr>
        <w:tc>
          <w:tcPr>
            <w:tcW w:w="3001" w:type="dxa"/>
          </w:tcPr>
          <w:p w14:paraId="7FCD5BBE" w14:textId="77777777" w:rsidR="00F243CE" w:rsidRPr="007F2B0C" w:rsidRDefault="00B95F73">
            <w:pPr>
              <w:jc w:val="left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The system must transmit sensor data over Wi-Fi in real time.</w:t>
            </w:r>
          </w:p>
        </w:tc>
        <w:tc>
          <w:tcPr>
            <w:tcW w:w="3123" w:type="dxa"/>
          </w:tcPr>
          <w:p w14:paraId="04457FEA" w14:textId="77777777" w:rsidR="00F243CE" w:rsidRPr="007F2B0C" w:rsidRDefault="00B95F73">
            <w:pPr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Periodic Wi-Fi transmission of the latest sensor readings to the application every 10 seconds.</w:t>
            </w:r>
          </w:p>
        </w:tc>
        <w:tc>
          <w:tcPr>
            <w:tcW w:w="1383" w:type="dxa"/>
          </w:tcPr>
          <w:p w14:paraId="7948D918" w14:textId="77777777" w:rsidR="00F243CE" w:rsidRPr="007F2B0C" w:rsidRDefault="00B95F73">
            <w:pPr>
              <w:jc w:val="center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493" w:type="dxa"/>
          </w:tcPr>
          <w:p w14:paraId="7ABD6A8C" w14:textId="77777777" w:rsidR="00F243CE" w:rsidRPr="007F2B0C" w:rsidRDefault="00B95F73">
            <w:pPr>
              <w:jc w:val="center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Implemented</w:t>
            </w:r>
          </w:p>
        </w:tc>
      </w:tr>
      <w:tr w:rsidR="00F243CE" w:rsidRPr="007F2B0C" w14:paraId="32061A86" w14:textId="77777777">
        <w:trPr>
          <w:cantSplit/>
        </w:trPr>
        <w:tc>
          <w:tcPr>
            <w:tcW w:w="3001" w:type="dxa"/>
          </w:tcPr>
          <w:p w14:paraId="4B7039E8" w14:textId="77777777" w:rsidR="00F243CE" w:rsidRPr="007F2B0C" w:rsidRDefault="00B95F73">
            <w:pPr>
              <w:jc w:val="left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The system must control the water pump to circulate tank water through the connected filtration setup.</w:t>
            </w:r>
          </w:p>
        </w:tc>
        <w:tc>
          <w:tcPr>
            <w:tcW w:w="3123" w:type="dxa"/>
          </w:tcPr>
          <w:p w14:paraId="2B6A5BBD" w14:textId="77777777" w:rsidR="00F243CE" w:rsidRPr="007F2B0C" w:rsidRDefault="00B95F73">
            <w:pPr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Relay-controlled water circulation through the connected filtration setup.</w:t>
            </w:r>
          </w:p>
        </w:tc>
        <w:tc>
          <w:tcPr>
            <w:tcW w:w="1383" w:type="dxa"/>
          </w:tcPr>
          <w:p w14:paraId="2A4E2F10" w14:textId="77777777" w:rsidR="00F243CE" w:rsidRPr="007F2B0C" w:rsidRDefault="00B95F73">
            <w:pPr>
              <w:jc w:val="center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493" w:type="dxa"/>
          </w:tcPr>
          <w:p w14:paraId="147044A5" w14:textId="77777777" w:rsidR="00F243CE" w:rsidRPr="007F2B0C" w:rsidRDefault="00B95F73">
            <w:pPr>
              <w:jc w:val="center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Implemented</w:t>
            </w:r>
          </w:p>
        </w:tc>
      </w:tr>
      <w:tr w:rsidR="00F243CE" w:rsidRPr="007F2B0C" w14:paraId="0A8D6DC0" w14:textId="77777777">
        <w:trPr>
          <w:cantSplit/>
        </w:trPr>
        <w:tc>
          <w:tcPr>
            <w:tcW w:w="3001" w:type="dxa"/>
          </w:tcPr>
          <w:p w14:paraId="2F346371" w14:textId="77777777" w:rsidR="00F243CE" w:rsidRPr="007F2B0C" w:rsidRDefault="00B95F73">
            <w:pPr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The system must aerate crayfish tanks.</w:t>
            </w:r>
          </w:p>
        </w:tc>
        <w:tc>
          <w:tcPr>
            <w:tcW w:w="3123" w:type="dxa"/>
          </w:tcPr>
          <w:p w14:paraId="07D7BAF3" w14:textId="77777777" w:rsidR="00F243CE" w:rsidRPr="007F2B0C" w:rsidRDefault="00B95F73">
            <w:pPr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Relay-controlled tank aeration.</w:t>
            </w:r>
          </w:p>
        </w:tc>
        <w:tc>
          <w:tcPr>
            <w:tcW w:w="1383" w:type="dxa"/>
          </w:tcPr>
          <w:p w14:paraId="7A2BA808" w14:textId="77777777" w:rsidR="00F243CE" w:rsidRPr="007F2B0C" w:rsidRDefault="00B95F73">
            <w:pPr>
              <w:jc w:val="center"/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493" w:type="dxa"/>
          </w:tcPr>
          <w:p w14:paraId="77DA3E1A" w14:textId="77777777" w:rsidR="00F243CE" w:rsidRPr="007F2B0C" w:rsidRDefault="00B95F73">
            <w:pPr>
              <w:jc w:val="center"/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Implemented</w:t>
            </w:r>
          </w:p>
        </w:tc>
      </w:tr>
      <w:tr w:rsidR="00F243CE" w:rsidRPr="007F2B0C" w14:paraId="1C878238" w14:textId="77777777">
        <w:trPr>
          <w:cantSplit/>
        </w:trPr>
        <w:tc>
          <w:tcPr>
            <w:tcW w:w="3001" w:type="dxa"/>
          </w:tcPr>
          <w:p w14:paraId="6EB80D6E" w14:textId="77777777" w:rsidR="00F243CE" w:rsidRPr="007F2B0C" w:rsidRDefault="00B95F73">
            <w:pPr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The system must automate feeding in the grow-out tank.</w:t>
            </w:r>
          </w:p>
        </w:tc>
        <w:tc>
          <w:tcPr>
            <w:tcW w:w="3123" w:type="dxa"/>
          </w:tcPr>
          <w:p w14:paraId="25E81505" w14:textId="77777777" w:rsidR="00F243CE" w:rsidRPr="007F2B0C" w:rsidRDefault="00B95F73">
            <w:pPr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Servo-operated automatic feed dispensing.</w:t>
            </w:r>
          </w:p>
        </w:tc>
        <w:tc>
          <w:tcPr>
            <w:tcW w:w="1383" w:type="dxa"/>
          </w:tcPr>
          <w:p w14:paraId="537B358F" w14:textId="77777777" w:rsidR="00F243CE" w:rsidRPr="007F2B0C" w:rsidRDefault="00B95F73">
            <w:pPr>
              <w:jc w:val="center"/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493" w:type="dxa"/>
          </w:tcPr>
          <w:p w14:paraId="38C2997F" w14:textId="77777777" w:rsidR="00F243CE" w:rsidRPr="007F2B0C" w:rsidRDefault="00B95F73">
            <w:pPr>
              <w:jc w:val="center"/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Implemented</w:t>
            </w:r>
          </w:p>
        </w:tc>
      </w:tr>
      <w:tr w:rsidR="00F243CE" w:rsidRPr="007F2B0C" w14:paraId="05FBFD6C" w14:textId="77777777">
        <w:trPr>
          <w:cantSplit/>
        </w:trPr>
        <w:tc>
          <w:tcPr>
            <w:tcW w:w="3001" w:type="dxa"/>
          </w:tcPr>
          <w:p w14:paraId="159B5319" w14:textId="77777777" w:rsidR="00F243CE" w:rsidRPr="007F2B0C" w:rsidRDefault="00B95F73">
            <w:pPr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The system must automatically switch the aerator and water pump between ON and OFF states in AUTO mode based on configured thresholds and valid sensor readings.</w:t>
            </w:r>
          </w:p>
        </w:tc>
        <w:tc>
          <w:tcPr>
            <w:tcW w:w="3123" w:type="dxa"/>
          </w:tcPr>
          <w:p w14:paraId="02CF94C4" w14:textId="77777777" w:rsidR="00F243CE" w:rsidRPr="007F2B0C" w:rsidRDefault="00B95F73">
            <w:pPr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Threshold-based automatic ON/OFF control of the aerator and water pump using valid sensor readings.</w:t>
            </w:r>
          </w:p>
        </w:tc>
        <w:tc>
          <w:tcPr>
            <w:tcW w:w="1383" w:type="dxa"/>
          </w:tcPr>
          <w:p w14:paraId="708ADCE5" w14:textId="77777777" w:rsidR="00F243CE" w:rsidRPr="007F2B0C" w:rsidRDefault="00B95F73">
            <w:pPr>
              <w:jc w:val="center"/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493" w:type="dxa"/>
          </w:tcPr>
          <w:p w14:paraId="1A493827" w14:textId="77777777" w:rsidR="00F243CE" w:rsidRPr="007F2B0C" w:rsidRDefault="00B95F73">
            <w:pPr>
              <w:jc w:val="center"/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Implemented</w:t>
            </w:r>
          </w:p>
        </w:tc>
      </w:tr>
    </w:tbl>
    <w:p w14:paraId="2F35D620" w14:textId="77777777" w:rsidR="00F243CE" w:rsidRPr="007F2B0C" w:rsidRDefault="00F243CE">
      <w:pPr>
        <w:spacing w:line="480" w:lineRule="auto"/>
        <w:ind w:left="719"/>
        <w:jc w:val="both"/>
        <w:rPr>
          <w:rFonts w:ascii="Arial" w:hAnsi="Arial" w:cs="Arial"/>
          <w:i/>
          <w:i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1"/>
        <w:gridCol w:w="3123"/>
        <w:gridCol w:w="1383"/>
        <w:gridCol w:w="1493"/>
      </w:tblGrid>
      <w:tr w:rsidR="00F243CE" w:rsidRPr="007F2B0C" w14:paraId="097C5B94" w14:textId="77777777">
        <w:trPr>
          <w:cantSplit/>
          <w:tblHeader/>
        </w:trPr>
        <w:tc>
          <w:tcPr>
            <w:tcW w:w="9000" w:type="dxa"/>
            <w:gridSpan w:val="4"/>
          </w:tcPr>
          <w:p w14:paraId="3F6464D0" w14:textId="77777777" w:rsidR="00F243CE" w:rsidRPr="007F2B0C" w:rsidRDefault="00B95F73">
            <w:pPr>
              <w:spacing w:beforeLines="50" w:before="120" w:afterLines="50" w:after="120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  <w:b/>
                <w:bCs/>
              </w:rPr>
              <w:t>Software Requirements</w:t>
            </w:r>
          </w:p>
        </w:tc>
      </w:tr>
      <w:tr w:rsidR="00F243CE" w:rsidRPr="007F2B0C" w14:paraId="192C69F2" w14:textId="77777777">
        <w:trPr>
          <w:cantSplit/>
          <w:tblHeader/>
        </w:trPr>
        <w:tc>
          <w:tcPr>
            <w:tcW w:w="3001" w:type="dxa"/>
          </w:tcPr>
          <w:p w14:paraId="02D1F258" w14:textId="77777777" w:rsidR="00F243CE" w:rsidRPr="007F2B0C" w:rsidRDefault="00B95F73">
            <w:pPr>
              <w:spacing w:afterLines="50" w:after="120"/>
              <w:jc w:val="center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  <w:b/>
              </w:rPr>
              <w:t>Requirement Description</w:t>
            </w:r>
          </w:p>
        </w:tc>
        <w:tc>
          <w:tcPr>
            <w:tcW w:w="3123" w:type="dxa"/>
          </w:tcPr>
          <w:p w14:paraId="4B4AC893" w14:textId="77777777" w:rsidR="00F243CE" w:rsidRPr="007F2B0C" w:rsidRDefault="00B95F73">
            <w:pPr>
              <w:spacing w:afterLines="50" w:after="120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  <w:b/>
              </w:rPr>
              <w:t>System Feature(s)</w:t>
            </w:r>
          </w:p>
        </w:tc>
        <w:tc>
          <w:tcPr>
            <w:tcW w:w="1383" w:type="dxa"/>
          </w:tcPr>
          <w:p w14:paraId="0EFD887F" w14:textId="77777777" w:rsidR="00F243CE" w:rsidRPr="007F2B0C" w:rsidRDefault="00B95F73">
            <w:pPr>
              <w:spacing w:afterLines="50" w:after="120"/>
              <w:jc w:val="center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  <w:b/>
              </w:rPr>
              <w:t>Priority</w:t>
            </w:r>
          </w:p>
        </w:tc>
        <w:tc>
          <w:tcPr>
            <w:tcW w:w="1493" w:type="dxa"/>
          </w:tcPr>
          <w:p w14:paraId="2F6A397E" w14:textId="77777777" w:rsidR="00F243CE" w:rsidRPr="007F2B0C" w:rsidRDefault="00B95F73">
            <w:pPr>
              <w:spacing w:afterLines="50" w:after="120"/>
              <w:jc w:val="center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  <w:b/>
              </w:rPr>
              <w:t>Status</w:t>
            </w:r>
          </w:p>
        </w:tc>
      </w:tr>
      <w:tr w:rsidR="00F243CE" w:rsidRPr="007F2B0C" w14:paraId="0A5C3FAF" w14:textId="77777777">
        <w:trPr>
          <w:cantSplit/>
        </w:trPr>
        <w:tc>
          <w:tcPr>
            <w:tcW w:w="3001" w:type="dxa"/>
          </w:tcPr>
          <w:p w14:paraId="57E93437" w14:textId="77777777" w:rsidR="00F243CE" w:rsidRPr="007F2B0C" w:rsidRDefault="00B95F73">
            <w:pPr>
              <w:jc w:val="left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The system must allow secure user authentication and account recovery.</w:t>
            </w:r>
          </w:p>
        </w:tc>
        <w:tc>
          <w:tcPr>
            <w:tcW w:w="3123" w:type="dxa"/>
          </w:tcPr>
          <w:p w14:paraId="288510E0" w14:textId="77777777" w:rsidR="00F243CE" w:rsidRPr="007F2B0C" w:rsidRDefault="00B95F73">
            <w:pPr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Email/password and Google authentication with email verification, password reset, and account-status checks.</w:t>
            </w:r>
          </w:p>
        </w:tc>
        <w:tc>
          <w:tcPr>
            <w:tcW w:w="1383" w:type="dxa"/>
          </w:tcPr>
          <w:p w14:paraId="13E534A0" w14:textId="77777777" w:rsidR="00F243CE" w:rsidRPr="007F2B0C" w:rsidRDefault="00B95F73">
            <w:pPr>
              <w:jc w:val="center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493" w:type="dxa"/>
          </w:tcPr>
          <w:p w14:paraId="5B208A08" w14:textId="77777777" w:rsidR="00F243CE" w:rsidRPr="007F2B0C" w:rsidRDefault="00B95F73">
            <w:pPr>
              <w:jc w:val="center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Implemented</w:t>
            </w:r>
          </w:p>
        </w:tc>
      </w:tr>
      <w:tr w:rsidR="00F243CE" w:rsidRPr="007F2B0C" w14:paraId="56265080" w14:textId="77777777">
        <w:trPr>
          <w:cantSplit/>
        </w:trPr>
        <w:tc>
          <w:tcPr>
            <w:tcW w:w="3001" w:type="dxa"/>
          </w:tcPr>
          <w:p w14:paraId="1003C9D6" w14:textId="77777777" w:rsidR="00F243CE" w:rsidRPr="007F2B0C" w:rsidRDefault="00B95F73">
            <w:pPr>
              <w:jc w:val="left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The system must support role-based user access.</w:t>
            </w:r>
          </w:p>
        </w:tc>
        <w:tc>
          <w:tcPr>
            <w:tcW w:w="3123" w:type="dxa"/>
          </w:tcPr>
          <w:p w14:paraId="7C62BF20" w14:textId="77777777" w:rsidR="00F243CE" w:rsidRPr="007F2B0C" w:rsidRDefault="00B95F73">
            <w:pPr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Role-based access for the System Admin and Tank Owners.</w:t>
            </w:r>
          </w:p>
        </w:tc>
        <w:tc>
          <w:tcPr>
            <w:tcW w:w="1383" w:type="dxa"/>
          </w:tcPr>
          <w:p w14:paraId="734B2B27" w14:textId="77777777" w:rsidR="00F243CE" w:rsidRPr="007F2B0C" w:rsidRDefault="00B95F73">
            <w:pPr>
              <w:jc w:val="center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493" w:type="dxa"/>
          </w:tcPr>
          <w:p w14:paraId="25C3732D" w14:textId="77777777" w:rsidR="00F243CE" w:rsidRPr="007F2B0C" w:rsidRDefault="00B95F73">
            <w:pPr>
              <w:jc w:val="center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Implemented</w:t>
            </w:r>
          </w:p>
        </w:tc>
      </w:tr>
      <w:tr w:rsidR="00F243CE" w:rsidRPr="007F2B0C" w14:paraId="411E1AC8" w14:textId="77777777">
        <w:trPr>
          <w:cantSplit/>
        </w:trPr>
        <w:tc>
          <w:tcPr>
            <w:tcW w:w="3001" w:type="dxa"/>
          </w:tcPr>
          <w:p w14:paraId="16EB1F76" w14:textId="77777777" w:rsidR="00F243CE" w:rsidRPr="007F2B0C" w:rsidRDefault="00B95F73">
            <w:pPr>
              <w:jc w:val="left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lastRenderedPageBreak/>
              <w:t>The system must restrict tank-operation write actions to the designated owner.</w:t>
            </w:r>
          </w:p>
        </w:tc>
        <w:tc>
          <w:tcPr>
            <w:tcW w:w="3123" w:type="dxa"/>
          </w:tcPr>
          <w:p w14:paraId="5522A6FE" w14:textId="77777777" w:rsidR="00F243CE" w:rsidRPr="007F2B0C" w:rsidRDefault="00B95F73">
            <w:pPr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Owner-only write access to tank monitoring and control records.</w:t>
            </w:r>
          </w:p>
        </w:tc>
        <w:tc>
          <w:tcPr>
            <w:tcW w:w="1383" w:type="dxa"/>
          </w:tcPr>
          <w:p w14:paraId="2D6D2FCC" w14:textId="77777777" w:rsidR="00F243CE" w:rsidRPr="007F2B0C" w:rsidRDefault="00B95F73">
            <w:pPr>
              <w:jc w:val="center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493" w:type="dxa"/>
          </w:tcPr>
          <w:p w14:paraId="50CF7090" w14:textId="77777777" w:rsidR="00F243CE" w:rsidRPr="007F2B0C" w:rsidRDefault="00B95F73">
            <w:pPr>
              <w:jc w:val="center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Implemented</w:t>
            </w:r>
          </w:p>
        </w:tc>
      </w:tr>
      <w:tr w:rsidR="00F243CE" w:rsidRPr="007F2B0C" w14:paraId="6FEAC051" w14:textId="77777777">
        <w:trPr>
          <w:cantSplit/>
        </w:trPr>
        <w:tc>
          <w:tcPr>
            <w:tcW w:w="3001" w:type="dxa"/>
          </w:tcPr>
          <w:p w14:paraId="3AF635A9" w14:textId="77777777" w:rsidR="00F243CE" w:rsidRPr="007F2B0C" w:rsidRDefault="00B95F73">
            <w:pPr>
              <w:jc w:val="left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The system must allow the administrator to manage owner accounts and hardware assignment.</w:t>
            </w:r>
          </w:p>
        </w:tc>
        <w:tc>
          <w:tcPr>
            <w:tcW w:w="3123" w:type="dxa"/>
          </w:tcPr>
          <w:p w14:paraId="1275676B" w14:textId="77777777" w:rsidR="00F243CE" w:rsidRPr="007F2B0C" w:rsidRDefault="00B95F73">
            <w:pPr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Owner-account management and hardware assignment for one active tank.</w:t>
            </w:r>
          </w:p>
        </w:tc>
        <w:tc>
          <w:tcPr>
            <w:tcW w:w="1383" w:type="dxa"/>
          </w:tcPr>
          <w:p w14:paraId="3D0D313D" w14:textId="77777777" w:rsidR="00F243CE" w:rsidRPr="007F2B0C" w:rsidRDefault="00B95F73">
            <w:pPr>
              <w:jc w:val="center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493" w:type="dxa"/>
          </w:tcPr>
          <w:p w14:paraId="3E26C1EF" w14:textId="77777777" w:rsidR="00F243CE" w:rsidRPr="007F2B0C" w:rsidRDefault="00B95F73">
            <w:pPr>
              <w:jc w:val="center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Implemented</w:t>
            </w:r>
          </w:p>
        </w:tc>
      </w:tr>
      <w:tr w:rsidR="00F243CE" w:rsidRPr="007F2B0C" w14:paraId="0CBE088F" w14:textId="77777777">
        <w:trPr>
          <w:cantSplit/>
        </w:trPr>
        <w:tc>
          <w:tcPr>
            <w:tcW w:w="3001" w:type="dxa"/>
          </w:tcPr>
          <w:p w14:paraId="1BE0E31B" w14:textId="77777777" w:rsidR="00F243CE" w:rsidRPr="007F2B0C" w:rsidRDefault="00B95F73">
            <w:pPr>
              <w:jc w:val="left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The system must allow the assigned tank owner to view current sensor readings and device connectivity remotely.</w:t>
            </w:r>
          </w:p>
        </w:tc>
        <w:tc>
          <w:tcPr>
            <w:tcW w:w="3123" w:type="dxa"/>
          </w:tcPr>
          <w:p w14:paraId="1D754A11" w14:textId="77777777" w:rsidR="00F243CE" w:rsidRPr="007F2B0C" w:rsidRDefault="00B95F73">
            <w:pPr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Remote sensor monitoring with device and data-connectivity indicators.</w:t>
            </w:r>
          </w:p>
        </w:tc>
        <w:tc>
          <w:tcPr>
            <w:tcW w:w="1383" w:type="dxa"/>
          </w:tcPr>
          <w:p w14:paraId="37A73E0D" w14:textId="77777777" w:rsidR="00F243CE" w:rsidRPr="007F2B0C" w:rsidRDefault="00B95F73">
            <w:pPr>
              <w:jc w:val="center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493" w:type="dxa"/>
          </w:tcPr>
          <w:p w14:paraId="26044454" w14:textId="77777777" w:rsidR="00F243CE" w:rsidRPr="007F2B0C" w:rsidRDefault="00B95F73">
            <w:pPr>
              <w:jc w:val="center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Implemented</w:t>
            </w:r>
          </w:p>
        </w:tc>
      </w:tr>
      <w:tr w:rsidR="00F243CE" w:rsidRPr="007F2B0C" w14:paraId="0D4A4EBF" w14:textId="77777777">
        <w:trPr>
          <w:cantSplit/>
        </w:trPr>
        <w:tc>
          <w:tcPr>
            <w:tcW w:w="3001" w:type="dxa"/>
          </w:tcPr>
          <w:p w14:paraId="715B18B5" w14:textId="77777777" w:rsidR="00F243CE" w:rsidRPr="007F2B0C" w:rsidRDefault="00B95F73">
            <w:pPr>
              <w:jc w:val="left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The system must record the initial tank and baseline sampling setup.</w:t>
            </w:r>
          </w:p>
        </w:tc>
        <w:tc>
          <w:tcPr>
            <w:tcW w:w="3123" w:type="dxa"/>
          </w:tcPr>
          <w:p w14:paraId="4ECFD1E3" w14:textId="77777777" w:rsidR="00F243CE" w:rsidRPr="007F2B0C" w:rsidRDefault="00B95F73">
            <w:pPr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Tank initialization with stocking and baseline sampling records.</w:t>
            </w:r>
          </w:p>
        </w:tc>
        <w:tc>
          <w:tcPr>
            <w:tcW w:w="1383" w:type="dxa"/>
          </w:tcPr>
          <w:p w14:paraId="15B3CE4E" w14:textId="77777777" w:rsidR="00F243CE" w:rsidRPr="007F2B0C" w:rsidRDefault="00B95F73">
            <w:pPr>
              <w:jc w:val="center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493" w:type="dxa"/>
          </w:tcPr>
          <w:p w14:paraId="2DFE3BD6" w14:textId="77777777" w:rsidR="00F243CE" w:rsidRPr="007F2B0C" w:rsidRDefault="00B95F73">
            <w:pPr>
              <w:jc w:val="center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Implemented</w:t>
            </w:r>
          </w:p>
        </w:tc>
      </w:tr>
      <w:tr w:rsidR="00F243CE" w:rsidRPr="007F2B0C" w14:paraId="6B265B9E" w14:textId="77777777">
        <w:trPr>
          <w:cantSplit/>
        </w:trPr>
        <w:tc>
          <w:tcPr>
            <w:tcW w:w="3001" w:type="dxa"/>
          </w:tcPr>
          <w:p w14:paraId="76BBAC3B" w14:textId="77777777" w:rsidR="00F243CE" w:rsidRPr="007F2B0C" w:rsidRDefault="00B95F73">
            <w:pPr>
              <w:jc w:val="left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The system must allow the assigned tank owner to configure water-quality, water-level, and feed-level thresholds.</w:t>
            </w:r>
          </w:p>
        </w:tc>
        <w:tc>
          <w:tcPr>
            <w:tcW w:w="3123" w:type="dxa"/>
          </w:tcPr>
          <w:p w14:paraId="18CB5224" w14:textId="77777777" w:rsidR="00F243CE" w:rsidRPr="007F2B0C" w:rsidRDefault="00B95F73">
            <w:pPr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Configurable water-quality, water-level, and feed-level thresholds with input validation.</w:t>
            </w:r>
          </w:p>
        </w:tc>
        <w:tc>
          <w:tcPr>
            <w:tcW w:w="1383" w:type="dxa"/>
          </w:tcPr>
          <w:p w14:paraId="4B1AE88C" w14:textId="77777777" w:rsidR="00F243CE" w:rsidRPr="007F2B0C" w:rsidRDefault="00B95F73">
            <w:pPr>
              <w:jc w:val="center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493" w:type="dxa"/>
          </w:tcPr>
          <w:p w14:paraId="625828E9" w14:textId="77777777" w:rsidR="00F243CE" w:rsidRPr="007F2B0C" w:rsidRDefault="00B95F73">
            <w:pPr>
              <w:jc w:val="center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Implemented</w:t>
            </w:r>
          </w:p>
        </w:tc>
      </w:tr>
      <w:tr w:rsidR="00F243CE" w:rsidRPr="007F2B0C" w14:paraId="48F49EE7" w14:textId="77777777">
        <w:trPr>
          <w:cantSplit/>
        </w:trPr>
        <w:tc>
          <w:tcPr>
            <w:tcW w:w="3001" w:type="dxa"/>
          </w:tcPr>
          <w:p w14:paraId="3995A898" w14:textId="77777777" w:rsidR="00F243CE" w:rsidRPr="007F2B0C" w:rsidRDefault="00B95F73">
            <w:pPr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The system must record sampling data.</w:t>
            </w:r>
          </w:p>
        </w:tc>
        <w:tc>
          <w:tcPr>
            <w:tcW w:w="3123" w:type="dxa"/>
          </w:tcPr>
          <w:p w14:paraId="3D71B426" w14:textId="77777777" w:rsidR="00F243CE" w:rsidRPr="007F2B0C" w:rsidRDefault="00B95F73">
            <w:pPr>
              <w:rPr>
                <w:rFonts w:ascii="Arial" w:hAnsi="Arial" w:cs="Arial"/>
              </w:rPr>
            </w:pPr>
            <w:r w:rsidRPr="007F2B0C">
              <w:rPr>
                <w:rFonts w:ascii="Arial" w:hAnsi="Arial" w:cs="Arial"/>
              </w:rPr>
              <w:t>Stores individual crayfish weight and length measurements; the app computes sample size, totals, averages, and biomass for display and reports.</w:t>
            </w:r>
          </w:p>
        </w:tc>
        <w:tc>
          <w:tcPr>
            <w:tcW w:w="1383" w:type="dxa"/>
          </w:tcPr>
          <w:p w14:paraId="4E18E2FB" w14:textId="77777777" w:rsidR="00F243CE" w:rsidRPr="007F2B0C" w:rsidRDefault="00B95F73">
            <w:pPr>
              <w:jc w:val="center"/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493" w:type="dxa"/>
          </w:tcPr>
          <w:p w14:paraId="2BC89479" w14:textId="77777777" w:rsidR="00F243CE" w:rsidRPr="007F2B0C" w:rsidRDefault="00B95F73">
            <w:pPr>
              <w:jc w:val="center"/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Implemented</w:t>
            </w:r>
          </w:p>
        </w:tc>
      </w:tr>
      <w:tr w:rsidR="00F243CE" w:rsidRPr="007F2B0C" w14:paraId="02A36CDF" w14:textId="77777777">
        <w:trPr>
          <w:cantSplit/>
        </w:trPr>
        <w:tc>
          <w:tcPr>
            <w:tcW w:w="3001" w:type="dxa"/>
          </w:tcPr>
          <w:p w14:paraId="6B80DF8E" w14:textId="77777777" w:rsidR="00F243CE" w:rsidRPr="007F2B0C" w:rsidRDefault="00B95F73">
            <w:pPr>
              <w:rPr>
                <w:rFonts w:ascii="Arial" w:hAnsi="Arial" w:cs="Arial"/>
              </w:rPr>
            </w:pPr>
            <w:r w:rsidRPr="007F2B0C">
              <w:rPr>
                <w:rFonts w:ascii="Arial" w:hAnsi="Arial" w:cs="Arial"/>
              </w:rPr>
              <w:t>The system must perform Water Quality Anomaly Detection (WQAD) on multivariate water-sensor patterns and explain unusual results.</w:t>
            </w:r>
          </w:p>
        </w:tc>
        <w:tc>
          <w:tcPr>
            <w:tcW w:w="3123" w:type="dxa"/>
          </w:tcPr>
          <w:p w14:paraId="4A0D2A0B" w14:textId="45AD6250" w:rsidR="00F243CE" w:rsidRPr="007F2B0C" w:rsidRDefault="00B873DB" w:rsidP="00B873DB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7F2B0C">
              <w:rPr>
                <w:rFonts w:ascii="Arial" w:hAnsi="Arial" w:cs="Arial"/>
                <w:sz w:val="22"/>
                <w:szCs w:val="22"/>
              </w:rPr>
              <w:t>Every 10 minutes, the Isolation Forest analyzes valid temperature, pH, dissolved oxygen, and turbidity readings in a rolling two-hour window, requiring at least six readings spanning 110 minutes and tolerating one missed interval. Results include anomaly status, percentile score, ranked contributors, insight, and recommendation.</w:t>
            </w:r>
          </w:p>
        </w:tc>
        <w:tc>
          <w:tcPr>
            <w:tcW w:w="1383" w:type="dxa"/>
          </w:tcPr>
          <w:p w14:paraId="7612D1B8" w14:textId="77777777" w:rsidR="00F243CE" w:rsidRPr="007F2B0C" w:rsidRDefault="00B95F73">
            <w:pPr>
              <w:jc w:val="center"/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493" w:type="dxa"/>
          </w:tcPr>
          <w:p w14:paraId="4B0464FF" w14:textId="77777777" w:rsidR="00F243CE" w:rsidRPr="007F2B0C" w:rsidRDefault="00B95F73">
            <w:pPr>
              <w:rPr>
                <w:rFonts w:ascii="Arial" w:hAnsi="Arial" w:cs="Arial"/>
              </w:rPr>
            </w:pPr>
            <w:r w:rsidRPr="007F2B0C">
              <w:rPr>
                <w:rFonts w:ascii="Arial" w:hAnsi="Arial" w:cs="Arial"/>
              </w:rPr>
              <w:t>Implemented</w:t>
            </w:r>
          </w:p>
        </w:tc>
      </w:tr>
      <w:tr w:rsidR="00F243CE" w:rsidRPr="007F2B0C" w14:paraId="7C83D3E7" w14:textId="77777777">
        <w:trPr>
          <w:cantSplit/>
        </w:trPr>
        <w:tc>
          <w:tcPr>
            <w:tcW w:w="3001" w:type="dxa"/>
          </w:tcPr>
          <w:p w14:paraId="52945F82" w14:textId="77777777" w:rsidR="00F243CE" w:rsidRPr="007F2B0C" w:rsidRDefault="00B95F73">
            <w:pPr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lastRenderedPageBreak/>
              <w:t>The system must show crayfish growth and production trends.</w:t>
            </w:r>
          </w:p>
        </w:tc>
        <w:tc>
          <w:tcPr>
            <w:tcW w:w="3123" w:type="dxa"/>
          </w:tcPr>
          <w:p w14:paraId="2120D66C" w14:textId="77777777" w:rsidR="00F243CE" w:rsidRPr="007F2B0C" w:rsidRDefault="00B95F73">
            <w:pPr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Growth and production views showing sample length, sample weight, biomass, survival rate, mortality, and culture-day summaries.</w:t>
            </w:r>
          </w:p>
        </w:tc>
        <w:tc>
          <w:tcPr>
            <w:tcW w:w="1383" w:type="dxa"/>
          </w:tcPr>
          <w:p w14:paraId="03CEAFB3" w14:textId="77777777" w:rsidR="00F243CE" w:rsidRPr="007F2B0C" w:rsidRDefault="00B95F73">
            <w:pPr>
              <w:jc w:val="center"/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493" w:type="dxa"/>
          </w:tcPr>
          <w:p w14:paraId="2B371DED" w14:textId="77777777" w:rsidR="00F243CE" w:rsidRPr="007F2B0C" w:rsidRDefault="00B95F73">
            <w:pPr>
              <w:jc w:val="center"/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Implemented</w:t>
            </w:r>
          </w:p>
        </w:tc>
      </w:tr>
      <w:tr w:rsidR="00F243CE" w:rsidRPr="007F2B0C" w14:paraId="12BA9EF6" w14:textId="77777777">
        <w:trPr>
          <w:cantSplit/>
        </w:trPr>
        <w:tc>
          <w:tcPr>
            <w:tcW w:w="3001" w:type="dxa"/>
          </w:tcPr>
          <w:p w14:paraId="686537B5" w14:textId="77777777" w:rsidR="00F243CE" w:rsidRPr="007F2B0C" w:rsidRDefault="00B95F73">
            <w:pPr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The system must allow the assigned tank owner to manage recurring feeding schedules and view advisory water-quality warnings in the Feeding controls.</w:t>
            </w:r>
          </w:p>
        </w:tc>
        <w:tc>
          <w:tcPr>
            <w:tcW w:w="3123" w:type="dxa"/>
          </w:tcPr>
          <w:p w14:paraId="0E16FF16" w14:textId="244C1441" w:rsidR="00F243CE" w:rsidRPr="007F2B0C" w:rsidRDefault="00B95F73">
            <w:pPr>
              <w:rPr>
                <w:rFonts w:ascii="Arial" w:eastAsia="Arial" w:hAnsi="Arial" w:cs="Arial"/>
              </w:rPr>
            </w:pPr>
            <w:r w:rsidRPr="007F2B0C">
              <w:rPr>
                <w:rFonts w:ascii="Arial" w:eastAsia="SimSun" w:hAnsi="Arial" w:cs="Arial"/>
              </w:rPr>
              <w:t>Owners can add, edit, delete, enable, or disable recurring schedules. The Feeding controls show water-quality warnings for stale, unavailable, invalid, or out-of-range readings.</w:t>
            </w:r>
          </w:p>
        </w:tc>
        <w:tc>
          <w:tcPr>
            <w:tcW w:w="1383" w:type="dxa"/>
          </w:tcPr>
          <w:p w14:paraId="2344AAC9" w14:textId="77777777" w:rsidR="00F243CE" w:rsidRPr="007F2B0C" w:rsidRDefault="00B95F73">
            <w:pPr>
              <w:jc w:val="center"/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493" w:type="dxa"/>
          </w:tcPr>
          <w:p w14:paraId="1C58B8EA" w14:textId="77777777" w:rsidR="00F243CE" w:rsidRPr="007F2B0C" w:rsidRDefault="00B95F73">
            <w:pPr>
              <w:jc w:val="center"/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Implemented</w:t>
            </w:r>
          </w:p>
        </w:tc>
      </w:tr>
      <w:tr w:rsidR="00F243CE" w:rsidRPr="007F2B0C" w14:paraId="6C8083B6" w14:textId="77777777">
        <w:trPr>
          <w:cantSplit/>
        </w:trPr>
        <w:tc>
          <w:tcPr>
            <w:tcW w:w="3001" w:type="dxa"/>
          </w:tcPr>
          <w:p w14:paraId="1C70EE74" w14:textId="77777777" w:rsidR="00F243CE" w:rsidRPr="007F2B0C" w:rsidRDefault="00B95F73">
            <w:pPr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The system must allow the assigned tank owner to dispense Feed Now in whole-number amounts from 1 to 200 g, subject to feeder, feed-level, and schedule safety checks; water-quality conditions produce warnings only.</w:t>
            </w:r>
          </w:p>
        </w:tc>
        <w:tc>
          <w:tcPr>
            <w:tcW w:w="3123" w:type="dxa"/>
          </w:tcPr>
          <w:p w14:paraId="33789CA0" w14:textId="256AE36B" w:rsidR="00F243CE" w:rsidRPr="007F2B0C" w:rsidRDefault="00B95F73">
            <w:pPr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Feed Now validates whole-gram amounts, feeder and connection readiness, schedule timing, and fresh, valid feed-level data above the critical threshold. Stale, unavailable, invalid, or out-of-range water-quality readings produce advisory warnings.</w:t>
            </w:r>
          </w:p>
        </w:tc>
        <w:tc>
          <w:tcPr>
            <w:tcW w:w="1383" w:type="dxa"/>
          </w:tcPr>
          <w:p w14:paraId="351D80B7" w14:textId="77777777" w:rsidR="00F243CE" w:rsidRPr="007F2B0C" w:rsidRDefault="00B95F73">
            <w:pPr>
              <w:jc w:val="center"/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493" w:type="dxa"/>
          </w:tcPr>
          <w:p w14:paraId="47DFB71C" w14:textId="77777777" w:rsidR="00F243CE" w:rsidRPr="007F2B0C" w:rsidRDefault="00B95F73">
            <w:pPr>
              <w:jc w:val="center"/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Implemented</w:t>
            </w:r>
          </w:p>
        </w:tc>
      </w:tr>
      <w:tr w:rsidR="00F243CE" w:rsidRPr="007F2B0C" w14:paraId="4F8E474E" w14:textId="77777777">
        <w:trPr>
          <w:cantSplit/>
        </w:trPr>
        <w:tc>
          <w:tcPr>
            <w:tcW w:w="3001" w:type="dxa"/>
          </w:tcPr>
          <w:p w14:paraId="1949D574" w14:textId="77777777" w:rsidR="00F243CE" w:rsidRPr="007F2B0C" w:rsidRDefault="00B95F73">
            <w:pPr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The system must track daily feeding progress.</w:t>
            </w:r>
          </w:p>
        </w:tc>
        <w:tc>
          <w:tcPr>
            <w:tcW w:w="3123" w:type="dxa"/>
          </w:tcPr>
          <w:p w14:paraId="408E9231" w14:textId="77777777" w:rsidR="00F243CE" w:rsidRPr="007F2B0C" w:rsidRDefault="00B95F73">
            <w:pPr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Daily feeding progress with completed, previous, and upcoming feeding details.</w:t>
            </w:r>
          </w:p>
        </w:tc>
        <w:tc>
          <w:tcPr>
            <w:tcW w:w="1383" w:type="dxa"/>
          </w:tcPr>
          <w:p w14:paraId="388B2D7B" w14:textId="77777777" w:rsidR="00F243CE" w:rsidRPr="007F2B0C" w:rsidRDefault="00B95F73">
            <w:pPr>
              <w:jc w:val="center"/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Low</w:t>
            </w:r>
          </w:p>
        </w:tc>
        <w:tc>
          <w:tcPr>
            <w:tcW w:w="1493" w:type="dxa"/>
          </w:tcPr>
          <w:p w14:paraId="4E5C8CB1" w14:textId="77777777" w:rsidR="00F243CE" w:rsidRPr="007F2B0C" w:rsidRDefault="00B95F73">
            <w:pPr>
              <w:jc w:val="center"/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Implemented</w:t>
            </w:r>
          </w:p>
        </w:tc>
      </w:tr>
      <w:tr w:rsidR="00F243CE" w:rsidRPr="007F2B0C" w14:paraId="20310365" w14:textId="77777777">
        <w:trPr>
          <w:cantSplit/>
        </w:trPr>
        <w:tc>
          <w:tcPr>
            <w:tcW w:w="3001" w:type="dxa"/>
          </w:tcPr>
          <w:p w14:paraId="20524F7C" w14:textId="77777777" w:rsidR="00F243CE" w:rsidRPr="007F2B0C" w:rsidRDefault="00B95F73">
            <w:pPr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The system must generate downloadable PDF and Excel reports for selected batches, including batch summaries and optional sampling, individual crayfish measurements, mortality, and harvest details.</w:t>
            </w:r>
          </w:p>
        </w:tc>
        <w:tc>
          <w:tcPr>
            <w:tcW w:w="3123" w:type="dxa"/>
          </w:tcPr>
          <w:p w14:paraId="10BFFADA" w14:textId="76069FF8" w:rsidR="00F243CE" w:rsidRPr="007F2B0C" w:rsidRDefault="00B95F73">
            <w:pPr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PDF and Excel export for selected batches, with selectable batch summaries, sampling records, individual weight-and-length measurements,</w:t>
            </w:r>
            <w:r w:rsidR="007F2B0C" w:rsidRPr="007F2B0C">
              <w:rPr>
                <w:rFonts w:ascii="Arial" w:eastAsia="Arial" w:hAnsi="Arial" w:cs="Arial"/>
              </w:rPr>
              <w:t xml:space="preserve"> </w:t>
            </w:r>
            <w:r w:rsidRPr="007F2B0C">
              <w:rPr>
                <w:rFonts w:ascii="Arial" w:eastAsia="Arial" w:hAnsi="Arial" w:cs="Arial"/>
              </w:rPr>
              <w:t>mortality records, and harvest records.</w:t>
            </w:r>
          </w:p>
        </w:tc>
        <w:tc>
          <w:tcPr>
            <w:tcW w:w="1383" w:type="dxa"/>
          </w:tcPr>
          <w:p w14:paraId="30073684" w14:textId="77777777" w:rsidR="00F243CE" w:rsidRPr="007F2B0C" w:rsidRDefault="00B95F73">
            <w:pPr>
              <w:jc w:val="center"/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493" w:type="dxa"/>
          </w:tcPr>
          <w:p w14:paraId="1FC33E12" w14:textId="77777777" w:rsidR="00F243CE" w:rsidRPr="007F2B0C" w:rsidRDefault="00B95F73">
            <w:pPr>
              <w:jc w:val="center"/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Implemented</w:t>
            </w:r>
          </w:p>
        </w:tc>
      </w:tr>
      <w:tr w:rsidR="00F243CE" w:rsidRPr="007F2B0C" w14:paraId="4352EF98" w14:textId="77777777">
        <w:trPr>
          <w:cantSplit/>
        </w:trPr>
        <w:tc>
          <w:tcPr>
            <w:tcW w:w="3001" w:type="dxa"/>
          </w:tcPr>
          <w:p w14:paraId="135BFEC7" w14:textId="77777777" w:rsidR="00F243CE" w:rsidRPr="007F2B0C" w:rsidRDefault="00B95F73">
            <w:pPr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The system must notify users of abnormal water conditions, operational status changes, feeding reminders, and sampling reminders.</w:t>
            </w:r>
          </w:p>
        </w:tc>
        <w:tc>
          <w:tcPr>
            <w:tcW w:w="3123" w:type="dxa"/>
          </w:tcPr>
          <w:p w14:paraId="4B49DDE7" w14:textId="77777777" w:rsidR="00F243CE" w:rsidRPr="007F2B0C" w:rsidRDefault="00B95F73">
            <w:pPr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Push and in-app alerts for water conditions, operations, feeding, and sampling.</w:t>
            </w:r>
          </w:p>
        </w:tc>
        <w:tc>
          <w:tcPr>
            <w:tcW w:w="1383" w:type="dxa"/>
          </w:tcPr>
          <w:p w14:paraId="6BD2B6F0" w14:textId="77777777" w:rsidR="00F243CE" w:rsidRPr="007F2B0C" w:rsidRDefault="00B95F73">
            <w:pPr>
              <w:jc w:val="center"/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493" w:type="dxa"/>
          </w:tcPr>
          <w:p w14:paraId="0DC11518" w14:textId="77777777" w:rsidR="00F243CE" w:rsidRPr="007F2B0C" w:rsidRDefault="00B95F73">
            <w:pPr>
              <w:jc w:val="center"/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Implemented</w:t>
            </w:r>
          </w:p>
        </w:tc>
      </w:tr>
      <w:tr w:rsidR="00F243CE" w:rsidRPr="007F2B0C" w14:paraId="0E16A14E" w14:textId="77777777">
        <w:trPr>
          <w:cantSplit/>
        </w:trPr>
        <w:tc>
          <w:tcPr>
            <w:tcW w:w="3001" w:type="dxa"/>
          </w:tcPr>
          <w:p w14:paraId="5FBE64B2" w14:textId="77777777" w:rsidR="00F243CE" w:rsidRPr="007F2B0C" w:rsidRDefault="00B95F73">
            <w:pPr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The system must store historical sensor data.</w:t>
            </w:r>
          </w:p>
        </w:tc>
        <w:tc>
          <w:tcPr>
            <w:tcW w:w="3123" w:type="dxa"/>
          </w:tcPr>
          <w:p w14:paraId="2629EFA2" w14:textId="77777777" w:rsidR="00F243CE" w:rsidRPr="007F2B0C" w:rsidRDefault="00B95F73">
            <w:pPr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Cloud-based storage of historical sensor readings.</w:t>
            </w:r>
          </w:p>
        </w:tc>
        <w:tc>
          <w:tcPr>
            <w:tcW w:w="1383" w:type="dxa"/>
          </w:tcPr>
          <w:p w14:paraId="31DAF411" w14:textId="77777777" w:rsidR="00F243CE" w:rsidRPr="007F2B0C" w:rsidRDefault="00B95F73">
            <w:pPr>
              <w:jc w:val="center"/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493" w:type="dxa"/>
          </w:tcPr>
          <w:p w14:paraId="37D1FE54" w14:textId="77777777" w:rsidR="00F243CE" w:rsidRPr="007F2B0C" w:rsidRDefault="00B95F73">
            <w:pPr>
              <w:jc w:val="center"/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Implemented</w:t>
            </w:r>
          </w:p>
        </w:tc>
      </w:tr>
      <w:tr w:rsidR="00F243CE" w:rsidRPr="007F2B0C" w14:paraId="2AEB0A6A" w14:textId="77777777">
        <w:trPr>
          <w:cantSplit/>
        </w:trPr>
        <w:tc>
          <w:tcPr>
            <w:tcW w:w="3001" w:type="dxa"/>
          </w:tcPr>
          <w:p w14:paraId="1536D713" w14:textId="77777777" w:rsidR="00F243CE" w:rsidRPr="007F2B0C" w:rsidRDefault="00B95F73">
            <w:pPr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lastRenderedPageBreak/>
              <w:t>The system must display the latest available sensor data during network interruptions.</w:t>
            </w:r>
          </w:p>
        </w:tc>
        <w:tc>
          <w:tcPr>
            <w:tcW w:w="3123" w:type="dxa"/>
          </w:tcPr>
          <w:p w14:paraId="73E5AE0B" w14:textId="77777777" w:rsidR="00F243CE" w:rsidRPr="007F2B0C" w:rsidRDefault="00B95F73">
            <w:pPr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Offline access to cached sensor readings.</w:t>
            </w:r>
          </w:p>
        </w:tc>
        <w:tc>
          <w:tcPr>
            <w:tcW w:w="1383" w:type="dxa"/>
          </w:tcPr>
          <w:p w14:paraId="4D52DA66" w14:textId="77777777" w:rsidR="00F243CE" w:rsidRPr="007F2B0C" w:rsidRDefault="00B95F73">
            <w:pPr>
              <w:jc w:val="center"/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493" w:type="dxa"/>
          </w:tcPr>
          <w:p w14:paraId="7E916560" w14:textId="77777777" w:rsidR="00F243CE" w:rsidRPr="007F2B0C" w:rsidRDefault="00B95F73">
            <w:pPr>
              <w:jc w:val="center"/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Implemented</w:t>
            </w:r>
          </w:p>
        </w:tc>
      </w:tr>
      <w:tr w:rsidR="00F243CE" w:rsidRPr="007F2B0C" w14:paraId="070E3355" w14:textId="77777777">
        <w:trPr>
          <w:cantSplit/>
        </w:trPr>
        <w:tc>
          <w:tcPr>
            <w:tcW w:w="3001" w:type="dxa"/>
          </w:tcPr>
          <w:p w14:paraId="15FB45C6" w14:textId="77777777" w:rsidR="00F243CE" w:rsidRPr="007F2B0C" w:rsidRDefault="00B95F73">
            <w:pPr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The system must allow the assigned tank owner to set each actuator to OFF, AUTO, or ON.</w:t>
            </w:r>
          </w:p>
        </w:tc>
        <w:tc>
          <w:tcPr>
            <w:tcW w:w="3123" w:type="dxa"/>
          </w:tcPr>
          <w:p w14:paraId="63B0786C" w14:textId="77777777" w:rsidR="00F243CE" w:rsidRPr="007F2B0C" w:rsidRDefault="00B95F73">
            <w:pPr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OFF, AUTO, and ON actuator modes with offline protection and activity logs.</w:t>
            </w:r>
          </w:p>
        </w:tc>
        <w:tc>
          <w:tcPr>
            <w:tcW w:w="1383" w:type="dxa"/>
          </w:tcPr>
          <w:p w14:paraId="0408A99F" w14:textId="77777777" w:rsidR="00F243CE" w:rsidRPr="007F2B0C" w:rsidRDefault="00B95F73">
            <w:pPr>
              <w:jc w:val="center"/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493" w:type="dxa"/>
          </w:tcPr>
          <w:p w14:paraId="5B5FD8D4" w14:textId="77777777" w:rsidR="00F243CE" w:rsidRPr="007F2B0C" w:rsidRDefault="00B95F73">
            <w:pPr>
              <w:jc w:val="center"/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Implemented</w:t>
            </w:r>
          </w:p>
        </w:tc>
      </w:tr>
      <w:tr w:rsidR="00F243CE" w:rsidRPr="007F2B0C" w14:paraId="59D54246" w14:textId="77777777">
        <w:trPr>
          <w:cantSplit/>
        </w:trPr>
        <w:tc>
          <w:tcPr>
            <w:tcW w:w="3001" w:type="dxa"/>
          </w:tcPr>
          <w:p w14:paraId="46D3F016" w14:textId="77777777" w:rsidR="00F243CE" w:rsidRPr="007F2B0C" w:rsidRDefault="00B95F73">
            <w:pPr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The system must provide historical water-sensor analytics.</w:t>
            </w:r>
          </w:p>
        </w:tc>
        <w:tc>
          <w:tcPr>
            <w:tcW w:w="3123" w:type="dxa"/>
          </w:tcPr>
          <w:p w14:paraId="4BAE5C46" w14:textId="77777777" w:rsidR="00F243CE" w:rsidRPr="007F2B0C" w:rsidRDefault="00B95F73">
            <w:pPr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Historical sensor charts with minimum, maximum, and average values across selectable time ranges.</w:t>
            </w:r>
          </w:p>
        </w:tc>
        <w:tc>
          <w:tcPr>
            <w:tcW w:w="1383" w:type="dxa"/>
          </w:tcPr>
          <w:p w14:paraId="7B16D2ED" w14:textId="77777777" w:rsidR="00F243CE" w:rsidRPr="007F2B0C" w:rsidRDefault="00B95F73">
            <w:pPr>
              <w:jc w:val="center"/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493" w:type="dxa"/>
          </w:tcPr>
          <w:p w14:paraId="35A6C4B6" w14:textId="77777777" w:rsidR="00F243CE" w:rsidRPr="007F2B0C" w:rsidRDefault="00B95F73">
            <w:pPr>
              <w:jc w:val="center"/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Implemented</w:t>
            </w:r>
          </w:p>
        </w:tc>
      </w:tr>
      <w:tr w:rsidR="00F243CE" w:rsidRPr="007F2B0C" w14:paraId="38C2ECE7" w14:textId="77777777">
        <w:trPr>
          <w:cantSplit/>
        </w:trPr>
        <w:tc>
          <w:tcPr>
            <w:tcW w:w="3001" w:type="dxa"/>
          </w:tcPr>
          <w:p w14:paraId="655C4E32" w14:textId="77777777" w:rsidR="00F243CE" w:rsidRPr="007F2B0C" w:rsidRDefault="00B95F73">
            <w:pPr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The system must allow users to manage their profiles and credentials.</w:t>
            </w:r>
          </w:p>
        </w:tc>
        <w:tc>
          <w:tcPr>
            <w:tcW w:w="3123" w:type="dxa"/>
          </w:tcPr>
          <w:p w14:paraId="2130BB0B" w14:textId="77777777" w:rsidR="00F243CE" w:rsidRPr="007F2B0C" w:rsidRDefault="00B95F73">
            <w:pPr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Profile and password management based on the user's sign-in method.</w:t>
            </w:r>
          </w:p>
        </w:tc>
        <w:tc>
          <w:tcPr>
            <w:tcW w:w="1383" w:type="dxa"/>
          </w:tcPr>
          <w:p w14:paraId="65845788" w14:textId="77777777" w:rsidR="00F243CE" w:rsidRPr="007F2B0C" w:rsidRDefault="00B95F73">
            <w:pPr>
              <w:jc w:val="center"/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493" w:type="dxa"/>
          </w:tcPr>
          <w:p w14:paraId="211EE1A3" w14:textId="77777777" w:rsidR="00F243CE" w:rsidRPr="007F2B0C" w:rsidRDefault="00B95F73">
            <w:pPr>
              <w:jc w:val="center"/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Implemented</w:t>
            </w:r>
          </w:p>
        </w:tc>
      </w:tr>
      <w:tr w:rsidR="00F243CE" w:rsidRPr="007F2B0C" w14:paraId="0CF63BE1" w14:textId="77777777">
        <w:trPr>
          <w:cantSplit/>
        </w:trPr>
        <w:tc>
          <w:tcPr>
            <w:tcW w:w="3001" w:type="dxa"/>
          </w:tcPr>
          <w:p w14:paraId="290726B9" w14:textId="77777777" w:rsidR="00F243CE" w:rsidRPr="007F2B0C" w:rsidRDefault="00B95F73">
            <w:pPr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The system must manage notifications and owner preferences.</w:t>
            </w:r>
          </w:p>
        </w:tc>
        <w:tc>
          <w:tcPr>
            <w:tcW w:w="3123" w:type="dxa"/>
          </w:tcPr>
          <w:p w14:paraId="126541A7" w14:textId="77777777" w:rsidR="00F243CE" w:rsidRPr="007F2B0C" w:rsidRDefault="00B95F73">
            <w:pPr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Notification history, read status, category filters, and alert preferences.</w:t>
            </w:r>
          </w:p>
        </w:tc>
        <w:tc>
          <w:tcPr>
            <w:tcW w:w="1383" w:type="dxa"/>
          </w:tcPr>
          <w:p w14:paraId="51947138" w14:textId="77777777" w:rsidR="00F243CE" w:rsidRPr="007F2B0C" w:rsidRDefault="00B95F73">
            <w:pPr>
              <w:jc w:val="center"/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493" w:type="dxa"/>
          </w:tcPr>
          <w:p w14:paraId="46C84B1C" w14:textId="77777777" w:rsidR="00F243CE" w:rsidRPr="007F2B0C" w:rsidRDefault="00B95F73">
            <w:pPr>
              <w:jc w:val="center"/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Implemented</w:t>
            </w:r>
          </w:p>
        </w:tc>
      </w:tr>
      <w:tr w:rsidR="00F243CE" w:rsidRPr="007F2B0C" w14:paraId="5ACECFAE" w14:textId="77777777">
        <w:trPr>
          <w:cantSplit/>
        </w:trPr>
        <w:tc>
          <w:tcPr>
            <w:tcW w:w="3001" w:type="dxa"/>
          </w:tcPr>
          <w:p w14:paraId="5D63DDE2" w14:textId="77777777" w:rsidR="00F243CE" w:rsidRPr="007F2B0C" w:rsidRDefault="00B95F73">
            <w:pPr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The system must manage production and batch records.</w:t>
            </w:r>
          </w:p>
        </w:tc>
        <w:tc>
          <w:tcPr>
            <w:tcW w:w="3123" w:type="dxa"/>
          </w:tcPr>
          <w:p w14:paraId="5B441B50" w14:textId="77777777" w:rsidR="00F243CE" w:rsidRPr="007F2B0C" w:rsidRDefault="00B95F73">
            <w:pPr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Batch, sampling, mortality, harvest, population, and completion records.</w:t>
            </w:r>
          </w:p>
        </w:tc>
        <w:tc>
          <w:tcPr>
            <w:tcW w:w="1383" w:type="dxa"/>
          </w:tcPr>
          <w:p w14:paraId="5ED8C1B3" w14:textId="77777777" w:rsidR="00F243CE" w:rsidRPr="007F2B0C" w:rsidRDefault="00B95F73">
            <w:pPr>
              <w:jc w:val="center"/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493" w:type="dxa"/>
          </w:tcPr>
          <w:p w14:paraId="3C8BD09C" w14:textId="77777777" w:rsidR="00F243CE" w:rsidRPr="007F2B0C" w:rsidRDefault="00B95F73">
            <w:pPr>
              <w:jc w:val="center"/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Implemented</w:t>
            </w:r>
          </w:p>
        </w:tc>
      </w:tr>
      <w:tr w:rsidR="00F243CE" w:rsidRPr="007F2B0C" w14:paraId="371FACD4" w14:textId="77777777">
        <w:trPr>
          <w:cantSplit/>
        </w:trPr>
        <w:tc>
          <w:tcPr>
            <w:tcW w:w="3001" w:type="dxa"/>
          </w:tcPr>
          <w:p w14:paraId="4B022C56" w14:textId="77777777" w:rsidR="00F243CE" w:rsidRPr="007F2B0C" w:rsidRDefault="00B95F73">
            <w:pPr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The system must maintain feeding and actuator activity logs.</w:t>
            </w:r>
          </w:p>
        </w:tc>
        <w:tc>
          <w:tcPr>
            <w:tcW w:w="3123" w:type="dxa"/>
          </w:tcPr>
          <w:p w14:paraId="2D6BCF30" w14:textId="77777777" w:rsidR="00F243CE" w:rsidRPr="007F2B0C" w:rsidRDefault="00B95F73">
            <w:pPr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Feeding and actuator logs with timestamps, outcomes, and failure or skip details.</w:t>
            </w:r>
          </w:p>
        </w:tc>
        <w:tc>
          <w:tcPr>
            <w:tcW w:w="1383" w:type="dxa"/>
          </w:tcPr>
          <w:p w14:paraId="1BF82627" w14:textId="77777777" w:rsidR="00F243CE" w:rsidRPr="007F2B0C" w:rsidRDefault="00B95F73">
            <w:pPr>
              <w:jc w:val="center"/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493" w:type="dxa"/>
          </w:tcPr>
          <w:p w14:paraId="19DC651C" w14:textId="77777777" w:rsidR="00F243CE" w:rsidRPr="007F2B0C" w:rsidRDefault="00B95F73">
            <w:pPr>
              <w:jc w:val="center"/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Implemented</w:t>
            </w:r>
          </w:p>
        </w:tc>
      </w:tr>
      <w:tr w:rsidR="00F243CE" w:rsidRPr="007F2B0C" w14:paraId="594DB0FD" w14:textId="77777777">
        <w:trPr>
          <w:cantSplit/>
        </w:trPr>
        <w:tc>
          <w:tcPr>
            <w:tcW w:w="3001" w:type="dxa"/>
          </w:tcPr>
          <w:p w14:paraId="553609B2" w14:textId="77777777" w:rsidR="00F243CE" w:rsidRPr="007F2B0C" w:rsidRDefault="00B95F73">
            <w:pPr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The system must continue synchronized feeding schedules and automatic actuator control during temporary internet interruptions.</w:t>
            </w:r>
          </w:p>
        </w:tc>
        <w:tc>
          <w:tcPr>
            <w:tcW w:w="3123" w:type="dxa"/>
          </w:tcPr>
          <w:p w14:paraId="151ED2D9" w14:textId="77777777" w:rsidR="00F243CE" w:rsidRPr="007F2B0C" w:rsidRDefault="00B95F73">
            <w:pPr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Local execution by the ESP32 of synchronized feeding schedules and AUTO actuator rules during temporary internet interruptions.</w:t>
            </w:r>
          </w:p>
        </w:tc>
        <w:tc>
          <w:tcPr>
            <w:tcW w:w="1383" w:type="dxa"/>
          </w:tcPr>
          <w:p w14:paraId="5A8B98DC" w14:textId="77777777" w:rsidR="00F243CE" w:rsidRPr="007F2B0C" w:rsidRDefault="00B95F73">
            <w:pPr>
              <w:jc w:val="center"/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493" w:type="dxa"/>
          </w:tcPr>
          <w:p w14:paraId="38741B72" w14:textId="77777777" w:rsidR="00F243CE" w:rsidRPr="007F2B0C" w:rsidRDefault="00B95F73">
            <w:pPr>
              <w:jc w:val="center"/>
              <w:rPr>
                <w:rFonts w:ascii="Arial" w:eastAsia="Arial" w:hAnsi="Arial" w:cs="Arial"/>
              </w:rPr>
            </w:pPr>
            <w:r w:rsidRPr="007F2B0C">
              <w:rPr>
                <w:rFonts w:ascii="Arial" w:eastAsia="Arial" w:hAnsi="Arial" w:cs="Arial"/>
              </w:rPr>
              <w:t>Implemented</w:t>
            </w:r>
          </w:p>
        </w:tc>
      </w:tr>
    </w:tbl>
    <w:p w14:paraId="148BCC2E" w14:textId="77777777" w:rsidR="00F243CE" w:rsidRPr="007F2B0C" w:rsidRDefault="00F243CE">
      <w:pPr>
        <w:spacing w:line="480" w:lineRule="auto"/>
        <w:ind w:left="720" w:firstLine="720"/>
        <w:jc w:val="both"/>
        <w:rPr>
          <w:rFonts w:ascii="Arial" w:hAnsi="Arial" w:cs="Arial"/>
          <w:i/>
          <w:iCs/>
        </w:rPr>
      </w:pPr>
    </w:p>
    <w:p w14:paraId="5224B443" w14:textId="4436458D" w:rsidR="00F243CE" w:rsidRPr="007F2B0C" w:rsidRDefault="00B95F73">
      <w:pPr>
        <w:keepLines/>
        <w:spacing w:afterLines="100" w:after="240" w:line="480" w:lineRule="auto"/>
        <w:ind w:left="720" w:firstLine="720"/>
        <w:jc w:val="both"/>
        <w:rPr>
          <w:rFonts w:ascii="Arial" w:hAnsi="Arial" w:cs="Arial"/>
        </w:rPr>
      </w:pPr>
      <w:r w:rsidRPr="007F2B0C">
        <w:rPr>
          <w:rFonts w:ascii="Arial" w:hAnsi="Arial" w:cs="Arial"/>
        </w:rPr>
        <w:lastRenderedPageBreak/>
        <w:t>Table 3.1 presents the functional requirements and corresponding CrayCare features. These include sensor monitoring and threshold configuration; Wi-Fi data transmission; pump circulation and aeration; scheduled and manual feeding with advisory water-quality warnings and feed-level safety checks; user authentication and role-based access; tank, sampling, mortality, harvest, and growth management; Water Quality Anomaly Detection (WQAD) with an Isolation Forest</w:t>
      </w:r>
      <w:r w:rsidR="007F2B0C" w:rsidRPr="007F2B0C">
        <w:rPr>
          <w:rFonts w:ascii="Arial" w:hAnsi="Arial" w:cs="Arial"/>
        </w:rPr>
        <w:t xml:space="preserve"> </w:t>
      </w:r>
      <w:r w:rsidR="007F2B0C" w:rsidRPr="007F2B0C">
        <w:rPr>
          <w:rFonts w:ascii="Arial" w:hAnsi="Arial" w:cs="Arial"/>
        </w:rPr>
        <w:t>trained on an external freshwater-pond dataset</w:t>
      </w:r>
      <w:r w:rsidRPr="007F2B0C">
        <w:rPr>
          <w:rFonts w:ascii="Arial" w:hAnsi="Arial" w:cs="Arial"/>
        </w:rPr>
        <w:t>; notifications; historical analytics; and PDF and Excel reports with optional individual crayfish measurements.</w:t>
      </w:r>
    </w:p>
    <w:p w14:paraId="652446FA" w14:textId="77777777" w:rsidR="00F243CE" w:rsidRPr="007F2B0C" w:rsidRDefault="00B95F73">
      <w:pPr>
        <w:pageBreakBefore/>
        <w:spacing w:line="480" w:lineRule="auto"/>
        <w:jc w:val="center"/>
        <w:rPr>
          <w:rFonts w:ascii="Arial" w:hAnsi="Arial" w:cs="Arial"/>
        </w:rPr>
      </w:pPr>
      <w:r w:rsidRPr="007F2B0C">
        <w:rPr>
          <w:rFonts w:ascii="Arial" w:eastAsia="Arial" w:hAnsi="Arial" w:cs="Arial"/>
        </w:rPr>
        <w:lastRenderedPageBreak/>
        <w:t>Table 3.2</w:t>
      </w:r>
    </w:p>
    <w:p w14:paraId="3BC3E074" w14:textId="77777777" w:rsidR="00F243CE" w:rsidRPr="007F2B0C" w:rsidRDefault="00B95F73">
      <w:pPr>
        <w:spacing w:line="480" w:lineRule="auto"/>
        <w:jc w:val="center"/>
        <w:rPr>
          <w:rFonts w:ascii="Arial" w:hAnsi="Arial" w:cs="Arial"/>
        </w:rPr>
      </w:pPr>
      <w:r w:rsidRPr="007F2B0C">
        <w:rPr>
          <w:rFonts w:ascii="Arial" w:eastAsia="Arial" w:hAnsi="Arial" w:cs="Arial"/>
          <w:b/>
          <w:bCs/>
        </w:rPr>
        <w:t>Non-Functional Requirements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1"/>
        <w:gridCol w:w="3123"/>
        <w:gridCol w:w="1383"/>
        <w:gridCol w:w="1493"/>
      </w:tblGrid>
      <w:tr w:rsidR="00F243CE" w:rsidRPr="007F2B0C" w14:paraId="196B9142" w14:textId="77777777">
        <w:trPr>
          <w:cantSplit/>
          <w:tblHeader/>
        </w:trPr>
        <w:tc>
          <w:tcPr>
            <w:tcW w:w="9000" w:type="dxa"/>
            <w:gridSpan w:val="4"/>
          </w:tcPr>
          <w:p w14:paraId="648690BD" w14:textId="77777777" w:rsidR="00F243CE" w:rsidRPr="007F2B0C" w:rsidRDefault="00B95F73">
            <w:pPr>
              <w:spacing w:beforeLines="50" w:before="120" w:afterLines="50" w:after="120"/>
              <w:jc w:val="left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  <w:b/>
              </w:rPr>
              <w:t>Non-Functional Requirements</w:t>
            </w:r>
          </w:p>
        </w:tc>
      </w:tr>
      <w:tr w:rsidR="00F243CE" w:rsidRPr="007F2B0C" w14:paraId="4AF29C97" w14:textId="77777777">
        <w:trPr>
          <w:cantSplit/>
          <w:tblHeader/>
        </w:trPr>
        <w:tc>
          <w:tcPr>
            <w:tcW w:w="3001" w:type="dxa"/>
          </w:tcPr>
          <w:p w14:paraId="4EB04859" w14:textId="77777777" w:rsidR="00F243CE" w:rsidRPr="007F2B0C" w:rsidRDefault="00B95F73">
            <w:pPr>
              <w:spacing w:afterLines="50" w:after="120"/>
              <w:jc w:val="center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  <w:b/>
              </w:rPr>
              <w:t>Requirement Description</w:t>
            </w:r>
          </w:p>
        </w:tc>
        <w:tc>
          <w:tcPr>
            <w:tcW w:w="3123" w:type="dxa"/>
          </w:tcPr>
          <w:p w14:paraId="5BD46116" w14:textId="77777777" w:rsidR="00F243CE" w:rsidRPr="007F2B0C" w:rsidRDefault="00B95F73">
            <w:pPr>
              <w:spacing w:afterLines="50" w:after="120"/>
              <w:jc w:val="center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  <w:b/>
              </w:rPr>
              <w:t>System Feature(s)</w:t>
            </w:r>
          </w:p>
        </w:tc>
        <w:tc>
          <w:tcPr>
            <w:tcW w:w="1383" w:type="dxa"/>
          </w:tcPr>
          <w:p w14:paraId="7D9D7243" w14:textId="77777777" w:rsidR="00F243CE" w:rsidRPr="007F2B0C" w:rsidRDefault="00B95F73">
            <w:pPr>
              <w:spacing w:afterLines="50" w:after="120"/>
              <w:jc w:val="center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  <w:b/>
              </w:rPr>
              <w:t>Priority</w:t>
            </w:r>
          </w:p>
        </w:tc>
        <w:tc>
          <w:tcPr>
            <w:tcW w:w="1493" w:type="dxa"/>
          </w:tcPr>
          <w:p w14:paraId="1C357C6A" w14:textId="77777777" w:rsidR="00F243CE" w:rsidRPr="007F2B0C" w:rsidRDefault="00B95F73">
            <w:pPr>
              <w:spacing w:afterLines="50" w:after="120"/>
              <w:jc w:val="center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  <w:b/>
              </w:rPr>
              <w:t>Status</w:t>
            </w:r>
          </w:p>
        </w:tc>
      </w:tr>
      <w:tr w:rsidR="005214FD" w:rsidRPr="007F2B0C" w14:paraId="1EE76946" w14:textId="77777777">
        <w:trPr>
          <w:cantSplit/>
        </w:trPr>
        <w:tc>
          <w:tcPr>
            <w:tcW w:w="3001" w:type="dxa"/>
          </w:tcPr>
          <w:p w14:paraId="7B378EE1" w14:textId="1C74FAC0" w:rsidR="005214FD" w:rsidRPr="007F2B0C" w:rsidRDefault="005214FD" w:rsidP="005214FD">
            <w:pPr>
              <w:rPr>
                <w:rFonts w:ascii="Arial" w:hAnsi="Arial" w:cs="Arial"/>
              </w:rPr>
            </w:pPr>
            <w:r w:rsidRPr="007F2B0C">
              <w:rPr>
                <w:rFonts w:ascii="Arial" w:hAnsi="Arial" w:cs="Arial"/>
              </w:rPr>
              <w:t>Hardware must operate reliably under the tank’s expected moisture, splash, and installation conditions.</w:t>
            </w:r>
          </w:p>
        </w:tc>
        <w:tc>
          <w:tcPr>
            <w:tcW w:w="3123" w:type="dxa"/>
          </w:tcPr>
          <w:p w14:paraId="1D71585C" w14:textId="5ED3DBB8" w:rsidR="005214FD" w:rsidRPr="007F2B0C" w:rsidRDefault="005214FD" w:rsidP="005214FD">
            <w:pPr>
              <w:rPr>
                <w:rFonts w:ascii="Arial" w:hAnsi="Arial" w:cs="Arial"/>
              </w:rPr>
            </w:pPr>
            <w:r w:rsidRPr="007F2B0C">
              <w:rPr>
                <w:rFonts w:ascii="Arial" w:hAnsi="Arial" w:cs="Arial"/>
              </w:rPr>
              <w:t>ESP32, sensors, enclosure, and tank installation.</w:t>
            </w:r>
          </w:p>
        </w:tc>
        <w:tc>
          <w:tcPr>
            <w:tcW w:w="1383" w:type="dxa"/>
          </w:tcPr>
          <w:p w14:paraId="20577666" w14:textId="3D3A1F59" w:rsidR="005214FD" w:rsidRPr="007F2B0C" w:rsidRDefault="005214FD" w:rsidP="005214FD">
            <w:pPr>
              <w:jc w:val="center"/>
              <w:rPr>
                <w:rFonts w:ascii="Arial" w:hAnsi="Arial" w:cs="Arial"/>
              </w:rPr>
            </w:pPr>
            <w:r w:rsidRPr="007F2B0C">
              <w:rPr>
                <w:rFonts w:ascii="Arial" w:hAnsi="Arial" w:cs="Arial"/>
              </w:rPr>
              <w:t>Medium</w:t>
            </w:r>
          </w:p>
        </w:tc>
        <w:tc>
          <w:tcPr>
            <w:tcW w:w="1493" w:type="dxa"/>
          </w:tcPr>
          <w:p w14:paraId="5665EAA4" w14:textId="75483A25" w:rsidR="005214FD" w:rsidRPr="007F2B0C" w:rsidRDefault="005214FD" w:rsidP="005214FD">
            <w:pPr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Implemented</w:t>
            </w:r>
          </w:p>
        </w:tc>
      </w:tr>
      <w:tr w:rsidR="005214FD" w:rsidRPr="007F2B0C" w14:paraId="246940BD" w14:textId="77777777">
        <w:trPr>
          <w:cantSplit/>
        </w:trPr>
        <w:tc>
          <w:tcPr>
            <w:tcW w:w="3001" w:type="dxa"/>
          </w:tcPr>
          <w:p w14:paraId="2EBE7826" w14:textId="77777777" w:rsidR="005214FD" w:rsidRPr="007F2B0C" w:rsidRDefault="005214FD" w:rsidP="005214FD">
            <w:pPr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Valid ten-minute sensor-history records must be retained when the ESP32 temporarily loses Wi-Fi and synchronized after reconnection.</w:t>
            </w:r>
          </w:p>
        </w:tc>
        <w:tc>
          <w:tcPr>
            <w:tcW w:w="3123" w:type="dxa"/>
          </w:tcPr>
          <w:p w14:paraId="5C141BDA" w14:textId="77777777" w:rsidR="005214FD" w:rsidRPr="007F2B0C" w:rsidRDefault="005214FD" w:rsidP="005214FD">
            <w:pPr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The ESP32 buffers ten-minute history records locally in SD/</w:t>
            </w:r>
            <w:proofErr w:type="spellStart"/>
            <w:r w:rsidRPr="007F2B0C">
              <w:rPr>
                <w:rFonts w:ascii="Arial" w:eastAsia="Arial" w:hAnsi="Arial" w:cs="Arial"/>
              </w:rPr>
              <w:t>LittleFS</w:t>
            </w:r>
            <w:proofErr w:type="spellEnd"/>
            <w:r w:rsidRPr="007F2B0C">
              <w:rPr>
                <w:rFonts w:ascii="Arial" w:eastAsia="Arial" w:hAnsi="Arial" w:cs="Arial"/>
              </w:rPr>
              <w:t xml:space="preserve"> and synchronizes them after reconnection. </w:t>
            </w:r>
          </w:p>
        </w:tc>
        <w:tc>
          <w:tcPr>
            <w:tcW w:w="1383" w:type="dxa"/>
          </w:tcPr>
          <w:p w14:paraId="0A7D5011" w14:textId="77777777" w:rsidR="005214FD" w:rsidRPr="007F2B0C" w:rsidRDefault="005214FD" w:rsidP="005214FD">
            <w:pPr>
              <w:jc w:val="center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493" w:type="dxa"/>
          </w:tcPr>
          <w:p w14:paraId="047555CD" w14:textId="77777777" w:rsidR="005214FD" w:rsidRPr="007F2B0C" w:rsidRDefault="005214FD" w:rsidP="005214FD">
            <w:pPr>
              <w:jc w:val="center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Implemented</w:t>
            </w:r>
          </w:p>
        </w:tc>
      </w:tr>
      <w:tr w:rsidR="005214FD" w:rsidRPr="007F2B0C" w14:paraId="2AF4E001" w14:textId="77777777">
        <w:trPr>
          <w:cantSplit/>
        </w:trPr>
        <w:tc>
          <w:tcPr>
            <w:tcW w:w="3001" w:type="dxa"/>
          </w:tcPr>
          <w:p w14:paraId="74E54D07" w14:textId="7708E693" w:rsidR="005214FD" w:rsidRPr="007F2B0C" w:rsidRDefault="005214FD" w:rsidP="005214FD">
            <w:pPr>
              <w:rPr>
                <w:rFonts w:ascii="Arial" w:hAnsi="Arial" w:cs="Arial"/>
              </w:rPr>
            </w:pPr>
            <w:r w:rsidRPr="007F2B0C">
              <w:rPr>
                <w:rFonts w:ascii="Arial" w:hAnsi="Arial" w:cs="Arial"/>
              </w:rPr>
              <w:t>Sensor and production records must reject invalid data and avoid duplicate or inconsistent outcomes during retries.</w:t>
            </w:r>
          </w:p>
        </w:tc>
        <w:tc>
          <w:tcPr>
            <w:tcW w:w="3123" w:type="dxa"/>
          </w:tcPr>
          <w:p w14:paraId="1BC8F27E" w14:textId="4C72C477" w:rsidR="005214FD" w:rsidRPr="007F2B0C" w:rsidRDefault="005214FD" w:rsidP="005214FD">
            <w:pPr>
              <w:rPr>
                <w:rFonts w:ascii="Arial" w:hAnsi="Arial" w:cs="Arial"/>
              </w:rPr>
            </w:pPr>
            <w:proofErr w:type="spellStart"/>
            <w:r w:rsidRPr="007F2B0C">
              <w:rPr>
                <w:rFonts w:ascii="Arial" w:hAnsi="Arial" w:cs="Arial"/>
              </w:rPr>
              <w:t>Firestore</w:t>
            </w:r>
            <w:proofErr w:type="spellEnd"/>
            <w:r w:rsidRPr="007F2B0C">
              <w:rPr>
                <w:rFonts w:ascii="Arial" w:hAnsi="Arial" w:cs="Arial"/>
              </w:rPr>
              <w:t xml:space="preserve"> validation, transactions for relevant updates, and duplicate checks for buffered history uploads.</w:t>
            </w:r>
          </w:p>
        </w:tc>
        <w:tc>
          <w:tcPr>
            <w:tcW w:w="1383" w:type="dxa"/>
          </w:tcPr>
          <w:p w14:paraId="070B8373" w14:textId="77777777" w:rsidR="005214FD" w:rsidRPr="007F2B0C" w:rsidRDefault="005214FD" w:rsidP="005214FD">
            <w:pPr>
              <w:jc w:val="center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493" w:type="dxa"/>
          </w:tcPr>
          <w:p w14:paraId="5FBE84AE" w14:textId="3252727D" w:rsidR="005214FD" w:rsidRPr="007F2B0C" w:rsidRDefault="005214FD" w:rsidP="005214FD">
            <w:pPr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Implemented</w:t>
            </w:r>
          </w:p>
        </w:tc>
      </w:tr>
      <w:tr w:rsidR="005214FD" w:rsidRPr="007F2B0C" w14:paraId="4599F117" w14:textId="77777777">
        <w:trPr>
          <w:cantSplit/>
        </w:trPr>
        <w:tc>
          <w:tcPr>
            <w:tcW w:w="3001" w:type="dxa"/>
          </w:tcPr>
          <w:p w14:paraId="0F424335" w14:textId="36BC2610" w:rsidR="005214FD" w:rsidRPr="007F2B0C" w:rsidRDefault="005214FD" w:rsidP="005214FD">
            <w:pPr>
              <w:rPr>
                <w:rFonts w:ascii="Arial" w:hAnsi="Arial" w:cs="Arial"/>
              </w:rPr>
            </w:pPr>
            <w:r w:rsidRPr="007F2B0C">
              <w:rPr>
                <w:rFonts w:ascii="Arial" w:hAnsi="Arial" w:cs="Arial"/>
              </w:rPr>
              <w:t xml:space="preserve">Under stable connectivity, new sensor readings should appear on the dashboard within five seconds of the </w:t>
            </w:r>
            <w:proofErr w:type="spellStart"/>
            <w:r w:rsidRPr="007F2B0C">
              <w:rPr>
                <w:rFonts w:ascii="Arial" w:hAnsi="Arial" w:cs="Arial"/>
              </w:rPr>
              <w:t>Firestore</w:t>
            </w:r>
            <w:proofErr w:type="spellEnd"/>
            <w:r w:rsidRPr="007F2B0C">
              <w:rPr>
                <w:rFonts w:ascii="Arial" w:hAnsi="Arial" w:cs="Arial"/>
              </w:rPr>
              <w:t xml:space="preserve"> write.</w:t>
            </w:r>
          </w:p>
        </w:tc>
        <w:tc>
          <w:tcPr>
            <w:tcW w:w="3123" w:type="dxa"/>
          </w:tcPr>
          <w:p w14:paraId="7C190E9C" w14:textId="6DF43B4C" w:rsidR="005214FD" w:rsidRPr="007F2B0C" w:rsidRDefault="005214FD" w:rsidP="005214FD">
            <w:pPr>
              <w:rPr>
                <w:rFonts w:ascii="Arial" w:hAnsi="Arial" w:cs="Arial"/>
              </w:rPr>
            </w:pPr>
            <w:r w:rsidRPr="007F2B0C">
              <w:rPr>
                <w:rFonts w:ascii="Arial" w:hAnsi="Arial" w:cs="Arial"/>
              </w:rPr>
              <w:t>The ESP32 publishes latest readings every 10 seconds; the app uses Firestore listeners and cached readings to refresh the dashboard.</w:t>
            </w:r>
          </w:p>
        </w:tc>
        <w:tc>
          <w:tcPr>
            <w:tcW w:w="1383" w:type="dxa"/>
          </w:tcPr>
          <w:p w14:paraId="68526603" w14:textId="77777777" w:rsidR="005214FD" w:rsidRPr="007F2B0C" w:rsidRDefault="005214FD" w:rsidP="005214FD">
            <w:pPr>
              <w:jc w:val="center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493" w:type="dxa"/>
          </w:tcPr>
          <w:p w14:paraId="3C207E4C" w14:textId="5A507275" w:rsidR="005214FD" w:rsidRPr="007F2B0C" w:rsidRDefault="005214FD" w:rsidP="005214FD">
            <w:pPr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Implemented</w:t>
            </w:r>
          </w:p>
        </w:tc>
      </w:tr>
      <w:tr w:rsidR="005214FD" w:rsidRPr="007F2B0C" w14:paraId="28C87244" w14:textId="77777777">
        <w:trPr>
          <w:cantSplit/>
        </w:trPr>
        <w:tc>
          <w:tcPr>
            <w:tcW w:w="3001" w:type="dxa"/>
          </w:tcPr>
          <w:p w14:paraId="3DC2E422" w14:textId="182D013D" w:rsidR="005214FD" w:rsidRPr="007F2B0C" w:rsidRDefault="005214FD" w:rsidP="005214FD">
            <w:pPr>
              <w:rPr>
                <w:rFonts w:ascii="Arial" w:eastAsia="Arial" w:hAnsi="Arial" w:cs="Arial"/>
              </w:rPr>
            </w:pPr>
            <w:r w:rsidRPr="007F2B0C">
              <w:rPr>
                <w:rFonts w:ascii="Arial" w:hAnsi="Arial" w:cs="Arial"/>
              </w:rPr>
              <w:t>Under stable connectivity, valid actuator and Feed Now commands should be acknowledged within three seconds, with status updates shown within five seconds.</w:t>
            </w:r>
          </w:p>
        </w:tc>
        <w:tc>
          <w:tcPr>
            <w:tcW w:w="3123" w:type="dxa"/>
          </w:tcPr>
          <w:p w14:paraId="78B6D1F4" w14:textId="260DEBFF" w:rsidR="005214FD" w:rsidRPr="007F2B0C" w:rsidRDefault="005214FD" w:rsidP="005214FD">
            <w:pPr>
              <w:rPr>
                <w:rFonts w:ascii="Arial" w:hAnsi="Arial" w:cs="Arial"/>
              </w:rPr>
            </w:pPr>
            <w:r w:rsidRPr="007F2B0C">
              <w:rPr>
                <w:rFonts w:ascii="Arial" w:hAnsi="Arial" w:cs="Arial"/>
              </w:rPr>
              <w:t>The ESP32 polls Feed Now commands about every second and actuator settings about every five seconds. Feeder status syncs periodically every 15 seconds, with immediate updates on state changes.</w:t>
            </w:r>
          </w:p>
        </w:tc>
        <w:tc>
          <w:tcPr>
            <w:tcW w:w="1383" w:type="dxa"/>
          </w:tcPr>
          <w:p w14:paraId="18A1632C" w14:textId="77777777" w:rsidR="005214FD" w:rsidRPr="007F2B0C" w:rsidRDefault="005214FD" w:rsidP="005214FD">
            <w:pPr>
              <w:jc w:val="center"/>
              <w:rPr>
                <w:rFonts w:ascii="Arial" w:eastAsia="Arial" w:hAnsi="Arial" w:cs="Arial"/>
              </w:rPr>
            </w:pPr>
            <w:r w:rsidRPr="007F2B0C">
              <w:rPr>
                <w:rFonts w:ascii="Arial" w:hAnsi="Arial" w:cs="Arial"/>
              </w:rPr>
              <w:t>High</w:t>
            </w:r>
          </w:p>
        </w:tc>
        <w:tc>
          <w:tcPr>
            <w:tcW w:w="1493" w:type="dxa"/>
          </w:tcPr>
          <w:p w14:paraId="02664742" w14:textId="30FB36BB" w:rsidR="005214FD" w:rsidRPr="007F2B0C" w:rsidRDefault="005214FD" w:rsidP="005214FD">
            <w:pPr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Implemented</w:t>
            </w:r>
          </w:p>
        </w:tc>
      </w:tr>
      <w:tr w:rsidR="005214FD" w:rsidRPr="007F2B0C" w14:paraId="46D19DFA" w14:textId="77777777">
        <w:trPr>
          <w:cantSplit/>
        </w:trPr>
        <w:tc>
          <w:tcPr>
            <w:tcW w:w="3001" w:type="dxa"/>
          </w:tcPr>
          <w:p w14:paraId="2CD45287" w14:textId="6733A2AE" w:rsidR="005214FD" w:rsidRPr="007F2B0C" w:rsidRDefault="005214FD" w:rsidP="005214FD">
            <w:pPr>
              <w:rPr>
                <w:rFonts w:ascii="Arial" w:hAnsi="Arial" w:cs="Arial"/>
              </w:rPr>
            </w:pPr>
            <w:r w:rsidRPr="007F2B0C">
              <w:rPr>
                <w:rFonts w:ascii="Arial" w:hAnsi="Arial" w:cs="Arial"/>
              </w:rPr>
              <w:t>Tank owners should be able to review readings, change thresholds, feed, record sampling, and export reports using clear controls and validation feedback.</w:t>
            </w:r>
          </w:p>
        </w:tc>
        <w:tc>
          <w:tcPr>
            <w:tcW w:w="3123" w:type="dxa"/>
          </w:tcPr>
          <w:p w14:paraId="686EDBE2" w14:textId="4722A5C0" w:rsidR="005214FD" w:rsidRPr="007F2B0C" w:rsidRDefault="005214FD" w:rsidP="005214FD">
            <w:pPr>
              <w:rPr>
                <w:rFonts w:ascii="Arial" w:hAnsi="Arial" w:cs="Arial"/>
              </w:rPr>
            </w:pPr>
            <w:r w:rsidRPr="007F2B0C">
              <w:rPr>
                <w:rFonts w:ascii="Arial" w:hAnsi="Arial" w:cs="Arial"/>
              </w:rPr>
              <w:t>Guided app screens, labeled controls, and input validation.</w:t>
            </w:r>
          </w:p>
        </w:tc>
        <w:tc>
          <w:tcPr>
            <w:tcW w:w="1383" w:type="dxa"/>
          </w:tcPr>
          <w:p w14:paraId="7FF65AF1" w14:textId="77777777" w:rsidR="005214FD" w:rsidRPr="007F2B0C" w:rsidRDefault="005214FD" w:rsidP="005214FD">
            <w:pPr>
              <w:jc w:val="center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493" w:type="dxa"/>
          </w:tcPr>
          <w:p w14:paraId="290BDAB2" w14:textId="237B18C3" w:rsidR="005214FD" w:rsidRPr="007F2B0C" w:rsidRDefault="005214FD" w:rsidP="005214FD">
            <w:pPr>
              <w:jc w:val="center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Implemented</w:t>
            </w:r>
          </w:p>
        </w:tc>
      </w:tr>
      <w:tr w:rsidR="005214FD" w:rsidRPr="007F2B0C" w14:paraId="6A91454F" w14:textId="77777777">
        <w:trPr>
          <w:cantSplit/>
        </w:trPr>
        <w:tc>
          <w:tcPr>
            <w:tcW w:w="3001" w:type="dxa"/>
          </w:tcPr>
          <w:p w14:paraId="72A66C50" w14:textId="77777777" w:rsidR="005214FD" w:rsidRPr="007F2B0C" w:rsidRDefault="005214FD" w:rsidP="005214FD">
            <w:pPr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lastRenderedPageBreak/>
              <w:t>PDF and Excel reports must present selected records with descriptive headings, dates, units, and readable values without clipped columns.</w:t>
            </w:r>
          </w:p>
        </w:tc>
        <w:tc>
          <w:tcPr>
            <w:tcW w:w="3123" w:type="dxa"/>
          </w:tcPr>
          <w:p w14:paraId="759639DC" w14:textId="77777777" w:rsidR="005214FD" w:rsidRPr="007F2B0C" w:rsidRDefault="005214FD" w:rsidP="005214FD">
            <w:pPr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Report builders provide section titles, column labels, units, and calculated values across PDF and Excel formats.</w:t>
            </w:r>
          </w:p>
        </w:tc>
        <w:tc>
          <w:tcPr>
            <w:tcW w:w="1383" w:type="dxa"/>
          </w:tcPr>
          <w:p w14:paraId="1F36B66B" w14:textId="77777777" w:rsidR="005214FD" w:rsidRPr="007F2B0C" w:rsidRDefault="005214FD" w:rsidP="005214FD">
            <w:pPr>
              <w:jc w:val="center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493" w:type="dxa"/>
          </w:tcPr>
          <w:p w14:paraId="1100E657" w14:textId="7D355574" w:rsidR="005214FD" w:rsidRPr="007F2B0C" w:rsidRDefault="005214FD" w:rsidP="005214FD">
            <w:pPr>
              <w:jc w:val="center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Implemented</w:t>
            </w:r>
          </w:p>
        </w:tc>
      </w:tr>
      <w:tr w:rsidR="005214FD" w:rsidRPr="007F2B0C" w14:paraId="4F85C3A6" w14:textId="77777777">
        <w:trPr>
          <w:cantSplit/>
        </w:trPr>
        <w:tc>
          <w:tcPr>
            <w:tcW w:w="3001" w:type="dxa"/>
          </w:tcPr>
          <w:p w14:paraId="621CE042" w14:textId="77777777" w:rsidR="005214FD" w:rsidRPr="007F2B0C" w:rsidRDefault="005214FD" w:rsidP="005214FD">
            <w:pPr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The system must prevent unauthorized users from accessing or changing farm data outside their authorized role and tank.</w:t>
            </w:r>
          </w:p>
        </w:tc>
        <w:tc>
          <w:tcPr>
            <w:tcW w:w="3123" w:type="dxa"/>
          </w:tcPr>
          <w:p w14:paraId="08D427C9" w14:textId="77777777" w:rsidR="005214FD" w:rsidRPr="007F2B0C" w:rsidRDefault="005214FD" w:rsidP="005214FD">
            <w:pPr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 xml:space="preserve">Firebase Authentication, role-based access, and owner-scoped </w:t>
            </w:r>
            <w:proofErr w:type="spellStart"/>
            <w:r w:rsidRPr="007F2B0C">
              <w:rPr>
                <w:rFonts w:ascii="Arial" w:eastAsia="Arial" w:hAnsi="Arial" w:cs="Arial"/>
              </w:rPr>
              <w:t>Firestore</w:t>
            </w:r>
            <w:proofErr w:type="spellEnd"/>
            <w:r w:rsidRPr="007F2B0C">
              <w:rPr>
                <w:rFonts w:ascii="Arial" w:eastAsia="Arial" w:hAnsi="Arial" w:cs="Arial"/>
              </w:rPr>
              <w:t xml:space="preserve"> rules for protected data and actions.</w:t>
            </w:r>
          </w:p>
        </w:tc>
        <w:tc>
          <w:tcPr>
            <w:tcW w:w="1383" w:type="dxa"/>
          </w:tcPr>
          <w:p w14:paraId="4E06FB66" w14:textId="77777777" w:rsidR="005214FD" w:rsidRPr="007F2B0C" w:rsidRDefault="005214FD" w:rsidP="005214FD">
            <w:pPr>
              <w:jc w:val="center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493" w:type="dxa"/>
          </w:tcPr>
          <w:p w14:paraId="7CE7466D" w14:textId="77777777" w:rsidR="005214FD" w:rsidRPr="007F2B0C" w:rsidRDefault="005214FD" w:rsidP="005214FD">
            <w:pPr>
              <w:jc w:val="center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Implemented</w:t>
            </w:r>
          </w:p>
        </w:tc>
      </w:tr>
      <w:tr w:rsidR="005214FD" w:rsidRPr="007F2B0C" w14:paraId="1C2A22C1" w14:textId="77777777">
        <w:trPr>
          <w:cantSplit/>
        </w:trPr>
        <w:tc>
          <w:tcPr>
            <w:tcW w:w="3001" w:type="dxa"/>
          </w:tcPr>
          <w:p w14:paraId="06B779F1" w14:textId="77777777" w:rsidR="005214FD" w:rsidRPr="007F2B0C" w:rsidRDefault="005214FD" w:rsidP="005214FD">
            <w:pPr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 xml:space="preserve">The system should maintain compatible and authenticated data exchange among the mobile app, ESP32 hardware, Cloud </w:t>
            </w:r>
            <w:proofErr w:type="spellStart"/>
            <w:r w:rsidRPr="007F2B0C">
              <w:rPr>
                <w:rFonts w:ascii="Arial" w:eastAsia="Arial" w:hAnsi="Arial" w:cs="Arial"/>
              </w:rPr>
              <w:t>Firestore</w:t>
            </w:r>
            <w:proofErr w:type="spellEnd"/>
            <w:r w:rsidRPr="007F2B0C">
              <w:rPr>
                <w:rFonts w:ascii="Arial" w:eastAsia="Arial" w:hAnsi="Arial" w:cs="Arial"/>
              </w:rPr>
              <w:t>, and Cloud Functions.</w:t>
            </w:r>
          </w:p>
        </w:tc>
        <w:tc>
          <w:tcPr>
            <w:tcW w:w="3123" w:type="dxa"/>
          </w:tcPr>
          <w:p w14:paraId="47CDC667" w14:textId="77777777" w:rsidR="005214FD" w:rsidRPr="007F2B0C" w:rsidRDefault="005214FD" w:rsidP="005214FD">
            <w:pPr>
              <w:rPr>
                <w:rFonts w:ascii="Arial" w:hAnsi="Arial" w:cs="Arial"/>
              </w:rPr>
            </w:pPr>
            <w:r w:rsidRPr="007F2B0C">
              <w:rPr>
                <w:rFonts w:ascii="Arial" w:hAnsi="Arial" w:cs="Arial"/>
              </w:rPr>
              <w:t xml:space="preserve">The Flutter app exchanges data with </w:t>
            </w:r>
            <w:proofErr w:type="spellStart"/>
            <w:r w:rsidRPr="007F2B0C">
              <w:rPr>
                <w:rFonts w:ascii="Arial" w:hAnsi="Arial" w:cs="Arial"/>
              </w:rPr>
              <w:t>Firestore</w:t>
            </w:r>
            <w:proofErr w:type="spellEnd"/>
            <w:r w:rsidRPr="007F2B0C">
              <w:rPr>
                <w:rFonts w:ascii="Arial" w:hAnsi="Arial" w:cs="Arial"/>
              </w:rPr>
              <w:t xml:space="preserve"> and invokes authenticated Cloud Functions. The ESP32 writes live readings and normal history directly to </w:t>
            </w:r>
            <w:proofErr w:type="spellStart"/>
            <w:r w:rsidRPr="007F2B0C">
              <w:rPr>
                <w:rFonts w:ascii="Arial" w:hAnsi="Arial" w:cs="Arial"/>
              </w:rPr>
              <w:t>Firestore</w:t>
            </w:r>
            <w:proofErr w:type="spellEnd"/>
            <w:r w:rsidRPr="007F2B0C">
              <w:rPr>
                <w:rFonts w:ascii="Arial" w:hAnsi="Arial" w:cs="Arial"/>
              </w:rPr>
              <w:t xml:space="preserve">; buffered offline history is sent through the Cloud Function staging and assignment-validation route. </w:t>
            </w:r>
          </w:p>
        </w:tc>
        <w:tc>
          <w:tcPr>
            <w:tcW w:w="1383" w:type="dxa"/>
          </w:tcPr>
          <w:p w14:paraId="3C412B92" w14:textId="77777777" w:rsidR="005214FD" w:rsidRPr="007F2B0C" w:rsidRDefault="005214FD" w:rsidP="005214FD">
            <w:pPr>
              <w:jc w:val="center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493" w:type="dxa"/>
          </w:tcPr>
          <w:p w14:paraId="2B3144D3" w14:textId="77777777" w:rsidR="005214FD" w:rsidRPr="007F2B0C" w:rsidRDefault="005214FD" w:rsidP="005214FD">
            <w:pPr>
              <w:jc w:val="center"/>
              <w:rPr>
                <w:rFonts w:ascii="Arial" w:hAnsi="Arial" w:cs="Arial"/>
              </w:rPr>
            </w:pPr>
            <w:r w:rsidRPr="007F2B0C">
              <w:rPr>
                <w:rFonts w:ascii="Arial" w:eastAsia="Arial" w:hAnsi="Arial" w:cs="Arial"/>
              </w:rPr>
              <w:t>Implemented</w:t>
            </w:r>
          </w:p>
        </w:tc>
      </w:tr>
    </w:tbl>
    <w:p w14:paraId="17840043" w14:textId="77777777" w:rsidR="00F243CE" w:rsidRPr="007F2B0C" w:rsidRDefault="00F243CE">
      <w:pPr>
        <w:spacing w:line="480" w:lineRule="auto"/>
        <w:ind w:left="720"/>
        <w:jc w:val="both"/>
        <w:rPr>
          <w:rFonts w:ascii="Arial" w:hAnsi="Arial" w:cs="Arial"/>
          <w:i/>
          <w:iCs/>
        </w:rPr>
      </w:pPr>
    </w:p>
    <w:p w14:paraId="3E0ABC05" w14:textId="77777777" w:rsidR="00F243CE" w:rsidRPr="007F2B0C" w:rsidRDefault="00B95F73">
      <w:pPr>
        <w:spacing w:afterLines="100" w:after="240" w:line="480" w:lineRule="auto"/>
        <w:ind w:left="719" w:firstLine="719"/>
        <w:jc w:val="both"/>
        <w:rPr>
          <w:rFonts w:ascii="Arial" w:hAnsi="Arial" w:cs="Arial"/>
        </w:rPr>
      </w:pPr>
      <w:r w:rsidRPr="007F2B0C">
        <w:rPr>
          <w:rFonts w:ascii="Arial" w:hAnsi="Arial" w:cs="Arial"/>
        </w:rPr>
        <w:t>Table 3.2 presents CrayCare’s quality and operating requirements. These include calibrated sensor accuracy, hardware reliability, buffering of ten-minute sensor-history records during Wi-Fi interruptions, dashboard refresh and command-response targets, usability, security, data integrity, maintainability, report readability, and authenticated data exchange through Firebase services.</w:t>
      </w:r>
    </w:p>
    <w:sectPr w:rsidR="00F243CE" w:rsidRPr="007F2B0C">
      <w:headerReference w:type="default" r:id="rId7"/>
      <w:footerReference w:type="default" r:id="rId8"/>
      <w:pgSz w:w="12240" w:h="15840"/>
      <w:pgMar w:top="2160" w:right="1728" w:bottom="1728" w:left="1728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21D62F" w14:textId="77777777" w:rsidR="00BA0449" w:rsidRDefault="00BA0449">
      <w:r>
        <w:separator/>
      </w:r>
    </w:p>
  </w:endnote>
  <w:endnote w:type="continuationSeparator" w:id="0">
    <w:p w14:paraId="73C5BFB9" w14:textId="77777777" w:rsidR="00BA0449" w:rsidRDefault="00BA04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auto"/>
    <w:pitch w:val="default"/>
    <w:sig w:usb0="00000000" w:usb1="00000000" w:usb2="00000000" w:usb3="00000000" w:csb0="2000019F" w:csb1="4F010000"/>
  </w:font>
  <w:font w:name="Helvetica Neue">
    <w:altName w:val="Times New Roman"/>
    <w:charset w:val="00"/>
    <w:family w:val="auto"/>
    <w:pitch w:val="default"/>
    <w:sig w:usb0="00000000" w:usb1="00000000" w:usb2="0000001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egular">
    <w:altName w:val="Arial"/>
    <w:charset w:val="00"/>
    <w:family w:val="auto"/>
    <w:pitch w:val="default"/>
    <w:sig w:usb0="00000000" w:usb1="00000000" w:usb2="00000009" w:usb3="00000000" w:csb0="400001FF" w:csb1="FFFF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EED77" w14:textId="77777777" w:rsidR="00F243CE" w:rsidRDefault="00B95F73">
    <w:pPr>
      <w:pStyle w:val="Footer"/>
    </w:pPr>
    <w:r>
      <w:rPr>
        <w:noProof/>
        <w:sz w:val="24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E1F0EFB" wp14:editId="788E8C7F">
              <wp:simplePos x="0" y="0"/>
              <wp:positionH relativeFrom="margin">
                <wp:posOffset>5882640</wp:posOffset>
              </wp:positionH>
              <wp:positionV relativeFrom="paragraph">
                <wp:posOffset>-292100</wp:posOffset>
              </wp:positionV>
              <wp:extent cx="1828800" cy="1828800"/>
              <wp:effectExtent l="0" t="0" r="0" b="0"/>
              <wp:wrapNone/>
              <wp:docPr id="265" name="Text Box 2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E78D71" w14:textId="77777777" w:rsidR="00F243CE" w:rsidRDefault="00B95F73">
                          <w:pPr>
                            <w:pStyle w:val="Footer"/>
                          </w:pPr>
                          <w:r>
                            <w:rPr>
                              <w:rFonts w:ascii="Arial Regular" w:hAnsi="Arial Regular" w:cs="Arial Regular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rPr>
                              <w:rFonts w:ascii="Arial Regular" w:hAnsi="Arial Regular" w:cs="Arial Regular"/>
                              <w:sz w:val="22"/>
                              <w:szCs w:val="2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Arial Regular" w:hAnsi="Arial Regular" w:cs="Arial Regular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ascii="Arial Regular" w:hAnsi="Arial Regular" w:cs="Arial Regular"/>
                              <w:sz w:val="22"/>
                              <w:szCs w:val="22"/>
                            </w:rPr>
                            <w:t>xcii</w:t>
                          </w:r>
                          <w:r>
                            <w:rPr>
                              <w:rFonts w:ascii="Arial Regular" w:hAnsi="Arial Regular" w:cs="Arial Regular"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1F0EFB" id="_x0000_t202" coordsize="21600,21600" o:spt="202" path="m,l,21600r21600,l21600,xe">
              <v:stroke joinstyle="miter"/>
              <v:path gradientshapeok="t" o:connecttype="rect"/>
            </v:shapetype>
            <v:shape id="Text Box 265" o:spid="_x0000_s1027" type="#_x0000_t202" style="position:absolute;margin-left:463.2pt;margin-top:-23pt;width:2in;height:2in;z-index:25166950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" filled="f" stroked="f" strokeweight=".5pt">
              <v:textbox style="mso-fit-shape-to-text:t" inset="0,0,0,0">
                <w:txbxContent>
                  <w:p w14:paraId="2FE78D71" w14:textId="77777777" w:rsidR="00F243CE" w:rsidRDefault="00B95F73">
                    <w:pPr>
                      <w:pStyle w:val="Footer"/>
                    </w:pPr>
                    <w:r>
                      <w:rPr>
                        <w:rFonts w:ascii="Arial Regular" w:hAnsi="Arial Regular" w:cs="Arial Regular"/>
                        <w:sz w:val="22"/>
                        <w:szCs w:val="22"/>
                      </w:rPr>
                      <w:fldChar w:fldCharType="begin"/>
                    </w:r>
                    <w:r>
                      <w:rPr>
                        <w:rFonts w:ascii="Arial Regular" w:hAnsi="Arial Regular" w:cs="Arial Regular"/>
                        <w:sz w:val="22"/>
                        <w:szCs w:val="22"/>
                      </w:rPr>
                      <w:instrText xml:space="preserve"> PAGE  \* MERGEFORMAT </w:instrText>
                    </w:r>
                    <w:r>
                      <w:rPr>
                        <w:rFonts w:ascii="Arial Regular" w:hAnsi="Arial Regular" w:cs="Arial Regular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Fonts w:ascii="Arial Regular" w:hAnsi="Arial Regular" w:cs="Arial Regular"/>
                        <w:sz w:val="22"/>
                        <w:szCs w:val="22"/>
                      </w:rPr>
                      <w:t>xcii</w:t>
                    </w:r>
                    <w:r>
                      <w:rPr>
                        <w:rFonts w:ascii="Arial Regular" w:hAnsi="Arial Regular" w:cs="Arial Regular"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Times New Roman" w:hAnsi="Times New Roman" w:cs="Times New Roman"/>
        <w:noProof/>
        <w:sz w:val="24"/>
        <w:lang w:val="en-PH" w:eastAsia="ja-JP"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0FB0D1C3" wp14:editId="0D6BCF6E">
              <wp:simplePos x="0" y="0"/>
              <wp:positionH relativeFrom="margin">
                <wp:posOffset>-175260</wp:posOffset>
              </wp:positionH>
              <wp:positionV relativeFrom="page">
                <wp:posOffset>9090660</wp:posOffset>
              </wp:positionV>
              <wp:extent cx="5932805" cy="323850"/>
              <wp:effectExtent l="0" t="0" r="10795" b="6350"/>
              <wp:wrapNone/>
              <wp:docPr id="266" name="Text Box 2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32805" cy="3238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2162AD5" w14:textId="77777777" w:rsidR="00F243CE" w:rsidRDefault="00B95F73">
                          <w:pPr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30"/>
                            </w:rPr>
                            <w:t>CAPSTONE PROJECT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B0D1C3" id="Text Box 266" o:spid="_x0000_s1028" type="#_x0000_t202" style="position:absolute;margin-left:-13.8pt;margin-top:715.8pt;width:467.15pt;height:25.5pt;z-index:-2516480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" fillcolor="white [3201]" stroked="f" strokeweight=".5pt">
              <v:textbox>
                <w:txbxContent>
                  <w:p w14:paraId="22162AD5" w14:textId="77777777" w:rsidR="00F243CE" w:rsidRDefault="00B95F73">
                    <w:pPr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30"/>
                      </w:rPr>
                      <w:t>CAPSTONE PROJECT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rFonts w:ascii="Times New Roman" w:hAnsi="Times New Roman" w:cs="Times New Roman"/>
        <w:noProof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C015B2A" wp14:editId="5B1360E7">
              <wp:simplePos x="0" y="0"/>
              <wp:positionH relativeFrom="column">
                <wp:posOffset>-1298575</wp:posOffset>
              </wp:positionH>
              <wp:positionV relativeFrom="paragraph">
                <wp:posOffset>-92710</wp:posOffset>
              </wp:positionV>
              <wp:extent cx="10340975" cy="0"/>
              <wp:effectExtent l="0" t="9525" r="0" b="9525"/>
              <wp:wrapNone/>
              <wp:docPr id="267" name="Straight Connector 2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34097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8D7080A" id="Straight Connector 267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2.25pt,-7.3pt" to="712pt,-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" strokecolor="black [3213]" strokeweight="1.5pt">
              <v:stroke joinstyle="miter"/>
            </v:line>
          </w:pict>
        </mc:Fallback>
      </mc:AlternateContent>
    </w:r>
    <w:r>
      <w:rPr>
        <w:rFonts w:ascii="Times New Roman" w:hAnsi="Times New Roman" w:cs="Times New Roman"/>
        <w:noProof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179677F" wp14:editId="798423FD">
              <wp:simplePos x="0" y="0"/>
              <wp:positionH relativeFrom="column">
                <wp:posOffset>-1331595</wp:posOffset>
              </wp:positionH>
              <wp:positionV relativeFrom="paragraph">
                <wp:posOffset>-316230</wp:posOffset>
              </wp:positionV>
              <wp:extent cx="10330180" cy="0"/>
              <wp:effectExtent l="0" t="9525" r="0" b="9525"/>
              <wp:wrapNone/>
              <wp:docPr id="268" name="Straight Connector 2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33018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C1395C3" id="Straight Connector 268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4.85pt,-24.9pt" to="708.55pt,-2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" strokecolor="black [3213]" strokeweight="1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7D9C19" w14:textId="77777777" w:rsidR="00BA0449" w:rsidRDefault="00BA0449">
      <w:r>
        <w:separator/>
      </w:r>
    </w:p>
  </w:footnote>
  <w:footnote w:type="continuationSeparator" w:id="0">
    <w:p w14:paraId="3E0660C3" w14:textId="77777777" w:rsidR="00BA0449" w:rsidRDefault="00BA04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75A34" w14:textId="77777777" w:rsidR="00F243CE" w:rsidRDefault="00B95F73">
    <w:pPr>
      <w:pStyle w:val="Header"/>
    </w:pPr>
    <w:r>
      <w:rPr>
        <w:rFonts w:ascii="Times New Roman" w:hAnsi="Times New Roman" w:cs="Times New Roman"/>
        <w:noProof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B01AC15" wp14:editId="4A336B82">
              <wp:simplePos x="0" y="0"/>
              <wp:positionH relativeFrom="column">
                <wp:posOffset>5733415</wp:posOffset>
              </wp:positionH>
              <wp:positionV relativeFrom="paragraph">
                <wp:posOffset>-456565</wp:posOffset>
              </wp:positionV>
              <wp:extent cx="0" cy="10260330"/>
              <wp:effectExtent l="9525" t="0" r="15875" b="1270"/>
              <wp:wrapNone/>
              <wp:docPr id="258" name="Straight Connector 2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26033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4E62377" id="Straight Connector 258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1.45pt,-35.95pt" to="451.45pt,77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" strokecolor="black [3213]" strokeweight="1.5pt">
              <v:stroke joinstyle="miter"/>
            </v:line>
          </w:pict>
        </mc:Fallback>
      </mc:AlternateContent>
    </w:r>
    <w:r>
      <w:rPr>
        <w:rFonts w:ascii="Times New Roman" w:hAnsi="Times New Roman" w:cs="Times New Roman"/>
        <w:noProof/>
        <w:sz w:val="36"/>
        <w:lang w:val="en-PH" w:eastAsia="ja-JP"/>
      </w:rPr>
      <w:drawing>
        <wp:anchor distT="0" distB="0" distL="114300" distR="114300" simplePos="0" relativeHeight="251662336" behindDoc="1" locked="0" layoutInCell="1" allowOverlap="1" wp14:anchorId="31B037D0" wp14:editId="5059FB61">
          <wp:simplePos x="0" y="0"/>
          <wp:positionH relativeFrom="margin">
            <wp:posOffset>2257425</wp:posOffset>
          </wp:positionH>
          <wp:positionV relativeFrom="page">
            <wp:posOffset>100965</wp:posOffset>
          </wp:positionV>
          <wp:extent cx="781050" cy="781050"/>
          <wp:effectExtent l="0" t="0" r="6350" b="6350"/>
          <wp:wrapNone/>
          <wp:docPr id="259" name="Picture 2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9" name="Picture 259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50" cy="781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cs="Times New Roman"/>
        <w:noProof/>
        <w:sz w:val="24"/>
        <w:lang w:val="en-PH" w:eastAsia="ja-JP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270DA9C2" wp14:editId="52363212">
              <wp:simplePos x="0" y="0"/>
              <wp:positionH relativeFrom="margin">
                <wp:posOffset>-384810</wp:posOffset>
              </wp:positionH>
              <wp:positionV relativeFrom="topMargin">
                <wp:posOffset>879475</wp:posOffset>
              </wp:positionV>
              <wp:extent cx="6132830" cy="323850"/>
              <wp:effectExtent l="0" t="0" r="13970" b="6350"/>
              <wp:wrapNone/>
              <wp:docPr id="260" name="Text Box 2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32830" cy="3238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658B3B" w14:textId="77777777" w:rsidR="00F243CE" w:rsidRDefault="00B95F73">
                          <w:pPr>
                            <w:jc w:val="center"/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</w:rPr>
                            <w:t>POLYTECHNIC UNIVERSITY OF THE PHILIPPINES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0DA9C2" id="_x0000_t202" coordsize="21600,21600" o:spt="202" path="m,l,21600r21600,l21600,xe">
              <v:stroke joinstyle="miter"/>
              <v:path gradientshapeok="t" o:connecttype="rect"/>
            </v:shapetype>
            <v:shape id="Text Box 260" o:spid="_x0000_s1026" type="#_x0000_t202" style="position:absolute;margin-left:-30.3pt;margin-top:69.25pt;width:482.9pt;height:25.5pt;z-index:-2516551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" fillcolor="white [3201]" stroked="f" strokeweight=".5pt">
              <v:textbox>
                <w:txbxContent>
                  <w:p w14:paraId="5D658B3B" w14:textId="77777777" w:rsidR="00F243CE" w:rsidRDefault="00B95F73">
                    <w:pPr>
                      <w:jc w:val="center"/>
                    </w:pPr>
                    <w:r>
                      <w:rPr>
                        <w:rFonts w:ascii="Times New Roman" w:hAnsi="Times New Roman" w:cs="Times New Roman"/>
                        <w:sz w:val="24"/>
                      </w:rPr>
                      <w:t>POLYTECHNIC UNIVERSITY OF THE PHILIPPINES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rFonts w:ascii="Times New Roman" w:hAnsi="Times New Roman" w:cs="Times New Roman"/>
        <w:noProof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2BB808" wp14:editId="1C3FB611">
              <wp:simplePos x="0" y="0"/>
              <wp:positionH relativeFrom="page">
                <wp:posOffset>-71120</wp:posOffset>
              </wp:positionH>
              <wp:positionV relativeFrom="paragraph">
                <wp:posOffset>459740</wp:posOffset>
              </wp:positionV>
              <wp:extent cx="10297795" cy="0"/>
              <wp:effectExtent l="0" t="9525" r="0" b="9525"/>
              <wp:wrapNone/>
              <wp:docPr id="261" name="Straight Connector 2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29779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6B82100" id="Straight Connector 26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-5.6pt,36.2pt" to="805.25pt,3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" strokecolor="black [3213]" strokeweight="1.5pt">
              <v:stroke joinstyle="miter"/>
              <w10:wrap anchorx="page"/>
            </v:line>
          </w:pict>
        </mc:Fallback>
      </mc:AlternateContent>
    </w:r>
    <w:r>
      <w:rPr>
        <w:rFonts w:ascii="Times New Roman" w:hAnsi="Times New Roman" w:cs="Times New Roman"/>
        <w:noProof/>
        <w:sz w:val="24"/>
        <w:lang w:val="en-PH" w:eastAsia="ja-JP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33875A1" wp14:editId="380577F5">
              <wp:simplePos x="0" y="0"/>
              <wp:positionH relativeFrom="column">
                <wp:posOffset>-1318895</wp:posOffset>
              </wp:positionH>
              <wp:positionV relativeFrom="paragraph">
                <wp:posOffset>679450</wp:posOffset>
              </wp:positionV>
              <wp:extent cx="10327005" cy="0"/>
              <wp:effectExtent l="0" t="9525" r="0" b="9525"/>
              <wp:wrapNone/>
              <wp:docPr id="262" name="Straight Connector 2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32700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AA8A742" id="Straight Connector 26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3.85pt,53.5pt" to="709.3pt,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" strokecolor="black [3213]" strokeweight="1.5pt">
              <v:stroke joinstyle="miter"/>
            </v:line>
          </w:pict>
        </mc:Fallback>
      </mc:AlternateContent>
    </w:r>
    <w:r>
      <w:rPr>
        <w:rFonts w:ascii="Times New Roman" w:hAnsi="Times New Roman" w:cs="Times New Roman"/>
        <w:noProof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4D7BD02" wp14:editId="237AC8C0">
              <wp:simplePos x="0" y="0"/>
              <wp:positionH relativeFrom="column">
                <wp:posOffset>7993380</wp:posOffset>
              </wp:positionH>
              <wp:positionV relativeFrom="paragraph">
                <wp:posOffset>-457835</wp:posOffset>
              </wp:positionV>
              <wp:extent cx="0" cy="10260330"/>
              <wp:effectExtent l="9525" t="0" r="15875" b="1270"/>
              <wp:wrapNone/>
              <wp:docPr id="263" name="Straight Connector 2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26033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B1E9AA2" id="Straight Connector 26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9.4pt,-36.05pt" to="629.4pt,77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" strokecolor="black [3213]" strokeweight="1.5pt">
              <v:stroke joinstyle="miter"/>
            </v:line>
          </w:pict>
        </mc:Fallback>
      </mc:AlternateContent>
    </w:r>
    <w:r>
      <w:rPr>
        <w:rFonts w:ascii="Times New Roman" w:hAnsi="Times New Roman" w:cs="Times New Roman"/>
        <w:noProof/>
        <w:sz w:val="36"/>
        <w:lang w:val="en-PH" w:eastAsia="ja-JP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742B1E" wp14:editId="5BA6EEAB">
              <wp:simplePos x="0" y="0"/>
              <wp:positionH relativeFrom="column">
                <wp:posOffset>-189230</wp:posOffset>
              </wp:positionH>
              <wp:positionV relativeFrom="paragraph">
                <wp:posOffset>-471805</wp:posOffset>
              </wp:positionV>
              <wp:extent cx="0" cy="10121900"/>
              <wp:effectExtent l="9525" t="0" r="15875" b="12700"/>
              <wp:wrapNone/>
              <wp:docPr id="264" name="Straight Connector 2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1219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0A862FE" id="Straight Connector 26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9pt,-37.15pt" to="-14.9pt,75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" strokecolor="black [3213]" strokeweight="1.5pt">
              <v:stroke joinstyle="miter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19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10F57"/>
    <w:rsid w:val="00172A27"/>
    <w:rsid w:val="005B7A2B"/>
    <w:rsid w:val="0085061B"/>
    <w:rsid w:val="008F3494"/>
    <w:rsid w:val="00907EBC"/>
    <w:rsid w:val="009C79B1"/>
    <w:rsid w:val="00B32B39"/>
    <w:rsid w:val="00CF17C8"/>
    <w:rsid w:val="00D83F94"/>
    <w:rsid w:val="0EF87DBD"/>
    <w:rsid w:val="0FDDBD26"/>
    <w:rsid w:val="0FE9F350"/>
    <w:rsid w:val="10D78096"/>
    <w:rsid w:val="10FE8C16"/>
    <w:rsid w:val="17E77EFD"/>
    <w:rsid w:val="17EFB6EF"/>
    <w:rsid w:val="17FA2B35"/>
    <w:rsid w:val="193724BD"/>
    <w:rsid w:val="1AF92712"/>
    <w:rsid w:val="1B5DF4DA"/>
    <w:rsid w:val="1BDE405B"/>
    <w:rsid w:val="1BEFE904"/>
    <w:rsid w:val="1BF3FCB2"/>
    <w:rsid w:val="1CDD0B3E"/>
    <w:rsid w:val="1DFBAF17"/>
    <w:rsid w:val="1EF41FE4"/>
    <w:rsid w:val="1EFF4FF0"/>
    <w:rsid w:val="1F5FD74D"/>
    <w:rsid w:val="1FBF553D"/>
    <w:rsid w:val="1FFBE0BB"/>
    <w:rsid w:val="1FFDC87B"/>
    <w:rsid w:val="25A529E0"/>
    <w:rsid w:val="25E91C13"/>
    <w:rsid w:val="275CC370"/>
    <w:rsid w:val="27DB0046"/>
    <w:rsid w:val="2AF91397"/>
    <w:rsid w:val="2BF71A18"/>
    <w:rsid w:val="2ED7C19C"/>
    <w:rsid w:val="2EE14145"/>
    <w:rsid w:val="2F3F7B4D"/>
    <w:rsid w:val="2F7EFA84"/>
    <w:rsid w:val="2FBBF339"/>
    <w:rsid w:val="2FCFC3C6"/>
    <w:rsid w:val="2FE83D11"/>
    <w:rsid w:val="2FFE0B4E"/>
    <w:rsid w:val="30EEF1D6"/>
    <w:rsid w:val="3474070A"/>
    <w:rsid w:val="34FF9C67"/>
    <w:rsid w:val="35770E98"/>
    <w:rsid w:val="35FDDA93"/>
    <w:rsid w:val="37C3B372"/>
    <w:rsid w:val="37E72D7C"/>
    <w:rsid w:val="37F71DAC"/>
    <w:rsid w:val="38FBA645"/>
    <w:rsid w:val="396D8838"/>
    <w:rsid w:val="39CFC85C"/>
    <w:rsid w:val="3ABEB25A"/>
    <w:rsid w:val="3AFEC43B"/>
    <w:rsid w:val="3B669269"/>
    <w:rsid w:val="3B9F7AB5"/>
    <w:rsid w:val="3BD98C9B"/>
    <w:rsid w:val="3CF5C104"/>
    <w:rsid w:val="3D3EFF58"/>
    <w:rsid w:val="3D77F00A"/>
    <w:rsid w:val="3D965FBF"/>
    <w:rsid w:val="3DBF9D6C"/>
    <w:rsid w:val="3DD71299"/>
    <w:rsid w:val="3DEFF77C"/>
    <w:rsid w:val="3ED75849"/>
    <w:rsid w:val="3EEF7C18"/>
    <w:rsid w:val="3EF7C816"/>
    <w:rsid w:val="3EFBEFC0"/>
    <w:rsid w:val="3EFD4A93"/>
    <w:rsid w:val="3F1FB74D"/>
    <w:rsid w:val="3F3EDA61"/>
    <w:rsid w:val="3F5D97C1"/>
    <w:rsid w:val="3FDBB55A"/>
    <w:rsid w:val="3FEBD885"/>
    <w:rsid w:val="3FFC9CF7"/>
    <w:rsid w:val="3FFF91FB"/>
    <w:rsid w:val="44AB3E32"/>
    <w:rsid w:val="45E7767A"/>
    <w:rsid w:val="47F9A9B2"/>
    <w:rsid w:val="47FB4E5F"/>
    <w:rsid w:val="49DF1782"/>
    <w:rsid w:val="49E8C1E6"/>
    <w:rsid w:val="4A23516A"/>
    <w:rsid w:val="4A7F019A"/>
    <w:rsid w:val="4AFE39CF"/>
    <w:rsid w:val="4B9EDB19"/>
    <w:rsid w:val="4BDE61FD"/>
    <w:rsid w:val="4BEF129A"/>
    <w:rsid w:val="4BF3DADA"/>
    <w:rsid w:val="4DD72A9B"/>
    <w:rsid w:val="4EFFCA62"/>
    <w:rsid w:val="4F0F8197"/>
    <w:rsid w:val="4F8E4EA0"/>
    <w:rsid w:val="4FDF8FD5"/>
    <w:rsid w:val="4FEF6117"/>
    <w:rsid w:val="4FF37AB6"/>
    <w:rsid w:val="501016CA"/>
    <w:rsid w:val="53CFD7F5"/>
    <w:rsid w:val="57558F2F"/>
    <w:rsid w:val="57DD8E29"/>
    <w:rsid w:val="57E9515B"/>
    <w:rsid w:val="57EF3000"/>
    <w:rsid w:val="57FC1050"/>
    <w:rsid w:val="57FF3F37"/>
    <w:rsid w:val="59F3303C"/>
    <w:rsid w:val="59FA145A"/>
    <w:rsid w:val="5ADDBFAD"/>
    <w:rsid w:val="5AFB3CDB"/>
    <w:rsid w:val="5AFD26F0"/>
    <w:rsid w:val="5B5BE2BA"/>
    <w:rsid w:val="5B7F2F29"/>
    <w:rsid w:val="5BAB2BA1"/>
    <w:rsid w:val="5BBF0202"/>
    <w:rsid w:val="5BBF0738"/>
    <w:rsid w:val="5BEDBC7F"/>
    <w:rsid w:val="5BF35B96"/>
    <w:rsid w:val="5BFE0871"/>
    <w:rsid w:val="5BFF2FE0"/>
    <w:rsid w:val="5BFF8E73"/>
    <w:rsid w:val="5C84BB23"/>
    <w:rsid w:val="5CDFB4B1"/>
    <w:rsid w:val="5CE953B4"/>
    <w:rsid w:val="5D165352"/>
    <w:rsid w:val="5D6BCCCF"/>
    <w:rsid w:val="5D779C85"/>
    <w:rsid w:val="5D7F9FDF"/>
    <w:rsid w:val="5DBC7793"/>
    <w:rsid w:val="5DCF26CF"/>
    <w:rsid w:val="5DDFBFC2"/>
    <w:rsid w:val="5E7B96D4"/>
    <w:rsid w:val="5E7ED01A"/>
    <w:rsid w:val="5EBB65D4"/>
    <w:rsid w:val="5EDFA0DA"/>
    <w:rsid w:val="5EFF75D6"/>
    <w:rsid w:val="5F7F78E6"/>
    <w:rsid w:val="5F7F8BEC"/>
    <w:rsid w:val="5F7FB413"/>
    <w:rsid w:val="5F8B440E"/>
    <w:rsid w:val="5FBD103A"/>
    <w:rsid w:val="5FBFBDEE"/>
    <w:rsid w:val="5FED7776"/>
    <w:rsid w:val="5FF6C21E"/>
    <w:rsid w:val="5FFFA94D"/>
    <w:rsid w:val="620B9E26"/>
    <w:rsid w:val="65AEA872"/>
    <w:rsid w:val="65FD4360"/>
    <w:rsid w:val="65FFB318"/>
    <w:rsid w:val="66E6B256"/>
    <w:rsid w:val="67BF950C"/>
    <w:rsid w:val="67F504AA"/>
    <w:rsid w:val="67FF8009"/>
    <w:rsid w:val="6AD7B063"/>
    <w:rsid w:val="6AED90D8"/>
    <w:rsid w:val="6B7EA286"/>
    <w:rsid w:val="6BFE454E"/>
    <w:rsid w:val="6BFFFE29"/>
    <w:rsid w:val="6CF9196C"/>
    <w:rsid w:val="6CFD3414"/>
    <w:rsid w:val="6DBA0337"/>
    <w:rsid w:val="6DEDFC32"/>
    <w:rsid w:val="6DFE60E4"/>
    <w:rsid w:val="6ED562B3"/>
    <w:rsid w:val="6EF28683"/>
    <w:rsid w:val="6F5AC297"/>
    <w:rsid w:val="6F9BCD5F"/>
    <w:rsid w:val="6FBE2920"/>
    <w:rsid w:val="6FBFD922"/>
    <w:rsid w:val="6FD74E3F"/>
    <w:rsid w:val="6FDF006E"/>
    <w:rsid w:val="6FDFACA8"/>
    <w:rsid w:val="6FF3AE97"/>
    <w:rsid w:val="6FFAD1E9"/>
    <w:rsid w:val="6FFDF2CC"/>
    <w:rsid w:val="705FA577"/>
    <w:rsid w:val="72660298"/>
    <w:rsid w:val="727781B8"/>
    <w:rsid w:val="72FB3525"/>
    <w:rsid w:val="731E0F1D"/>
    <w:rsid w:val="73BF2346"/>
    <w:rsid w:val="73EF0018"/>
    <w:rsid w:val="73FEC08C"/>
    <w:rsid w:val="73FF8577"/>
    <w:rsid w:val="74DD963C"/>
    <w:rsid w:val="75AB01D8"/>
    <w:rsid w:val="75BA72A3"/>
    <w:rsid w:val="75F7022D"/>
    <w:rsid w:val="75FFEB96"/>
    <w:rsid w:val="76AB27BE"/>
    <w:rsid w:val="76BDCEAF"/>
    <w:rsid w:val="76DF7D60"/>
    <w:rsid w:val="76EE2964"/>
    <w:rsid w:val="7777FFF1"/>
    <w:rsid w:val="777AFCC7"/>
    <w:rsid w:val="777B8568"/>
    <w:rsid w:val="77894891"/>
    <w:rsid w:val="77896F12"/>
    <w:rsid w:val="778CD373"/>
    <w:rsid w:val="778F622F"/>
    <w:rsid w:val="77DE765E"/>
    <w:rsid w:val="77ED99A6"/>
    <w:rsid w:val="77EF8283"/>
    <w:rsid w:val="77F17283"/>
    <w:rsid w:val="77FD58BE"/>
    <w:rsid w:val="77FF1A42"/>
    <w:rsid w:val="77FF4407"/>
    <w:rsid w:val="77FF5EB7"/>
    <w:rsid w:val="787F8B34"/>
    <w:rsid w:val="794921DD"/>
    <w:rsid w:val="79EC9F01"/>
    <w:rsid w:val="79FD69C1"/>
    <w:rsid w:val="79FE37F4"/>
    <w:rsid w:val="7AB78EF4"/>
    <w:rsid w:val="7AEB8CAF"/>
    <w:rsid w:val="7AF7B712"/>
    <w:rsid w:val="7AFD4EFB"/>
    <w:rsid w:val="7AFE55AB"/>
    <w:rsid w:val="7B462B95"/>
    <w:rsid w:val="7BBDF191"/>
    <w:rsid w:val="7BE32640"/>
    <w:rsid w:val="7BEF1847"/>
    <w:rsid w:val="7BFDF6F9"/>
    <w:rsid w:val="7BFE519E"/>
    <w:rsid w:val="7C6A1E3A"/>
    <w:rsid w:val="7CA70672"/>
    <w:rsid w:val="7CFD94D9"/>
    <w:rsid w:val="7CFED612"/>
    <w:rsid w:val="7D2F2210"/>
    <w:rsid w:val="7D3345DE"/>
    <w:rsid w:val="7D7EA773"/>
    <w:rsid w:val="7D9F4F65"/>
    <w:rsid w:val="7DA49950"/>
    <w:rsid w:val="7DB903B7"/>
    <w:rsid w:val="7DBA9E0C"/>
    <w:rsid w:val="7DC3ADAA"/>
    <w:rsid w:val="7DCBE30B"/>
    <w:rsid w:val="7DCDC975"/>
    <w:rsid w:val="7DD78097"/>
    <w:rsid w:val="7DF79BFA"/>
    <w:rsid w:val="7E7DB9D3"/>
    <w:rsid w:val="7EB41356"/>
    <w:rsid w:val="7EBDAB28"/>
    <w:rsid w:val="7EBF0E42"/>
    <w:rsid w:val="7ECF16C3"/>
    <w:rsid w:val="7ED759C0"/>
    <w:rsid w:val="7EDA1850"/>
    <w:rsid w:val="7EFB7871"/>
    <w:rsid w:val="7EFE771C"/>
    <w:rsid w:val="7F372CEC"/>
    <w:rsid w:val="7F3D93EE"/>
    <w:rsid w:val="7F3FC933"/>
    <w:rsid w:val="7F4F9805"/>
    <w:rsid w:val="7F5B9082"/>
    <w:rsid w:val="7F5EAE3D"/>
    <w:rsid w:val="7F6D6602"/>
    <w:rsid w:val="7F6FC9B3"/>
    <w:rsid w:val="7F7381C3"/>
    <w:rsid w:val="7F7F5F2F"/>
    <w:rsid w:val="7F929760"/>
    <w:rsid w:val="7FA543F7"/>
    <w:rsid w:val="7FB6E5DA"/>
    <w:rsid w:val="7FB7FEE5"/>
    <w:rsid w:val="7FBFCE36"/>
    <w:rsid w:val="7FC1BC0B"/>
    <w:rsid w:val="7FD0AFC3"/>
    <w:rsid w:val="7FD64DFD"/>
    <w:rsid w:val="7FDD06E4"/>
    <w:rsid w:val="7FDF4B33"/>
    <w:rsid w:val="7FE39F4F"/>
    <w:rsid w:val="7FE671CD"/>
    <w:rsid w:val="7FE76219"/>
    <w:rsid w:val="7FE950AA"/>
    <w:rsid w:val="7FEB52C6"/>
    <w:rsid w:val="7FEE5665"/>
    <w:rsid w:val="7FF7D3E0"/>
    <w:rsid w:val="7FF82291"/>
    <w:rsid w:val="7FFC0464"/>
    <w:rsid w:val="7FFD19BF"/>
    <w:rsid w:val="7FFD5DE9"/>
    <w:rsid w:val="7FFDBB98"/>
    <w:rsid w:val="7FFE0C12"/>
    <w:rsid w:val="7FFE6667"/>
    <w:rsid w:val="7FFF1D2D"/>
    <w:rsid w:val="7FFFBFAA"/>
    <w:rsid w:val="89EFADDD"/>
    <w:rsid w:val="8A2FF23D"/>
    <w:rsid w:val="8DBC76EC"/>
    <w:rsid w:val="8DFF2E9A"/>
    <w:rsid w:val="8EF36069"/>
    <w:rsid w:val="8F9BECF8"/>
    <w:rsid w:val="8FEEDE8F"/>
    <w:rsid w:val="8FFFF8C2"/>
    <w:rsid w:val="96E1704C"/>
    <w:rsid w:val="97D76D6B"/>
    <w:rsid w:val="9BAF17AA"/>
    <w:rsid w:val="9BB73842"/>
    <w:rsid w:val="9C7FD994"/>
    <w:rsid w:val="9DD6FA9A"/>
    <w:rsid w:val="9DEFBA20"/>
    <w:rsid w:val="9EBF496D"/>
    <w:rsid w:val="9EF3574D"/>
    <w:rsid w:val="9EFFE589"/>
    <w:rsid w:val="9F9BEFAE"/>
    <w:rsid w:val="9FB9409B"/>
    <w:rsid w:val="9FDF228A"/>
    <w:rsid w:val="A7BEB185"/>
    <w:rsid w:val="ADBFD0ED"/>
    <w:rsid w:val="ADCB5DE6"/>
    <w:rsid w:val="ADFF75E7"/>
    <w:rsid w:val="AEBFF99C"/>
    <w:rsid w:val="AF5BBF2F"/>
    <w:rsid w:val="AF7FD4B8"/>
    <w:rsid w:val="AFFD67BD"/>
    <w:rsid w:val="B1FF63AC"/>
    <w:rsid w:val="B36B929D"/>
    <w:rsid w:val="B39EAB10"/>
    <w:rsid w:val="B3DAD971"/>
    <w:rsid w:val="B3FEF0EE"/>
    <w:rsid w:val="B5AFD9E6"/>
    <w:rsid w:val="B5DD50E3"/>
    <w:rsid w:val="B6FBE1BA"/>
    <w:rsid w:val="B7BD9710"/>
    <w:rsid w:val="B7BF7D3F"/>
    <w:rsid w:val="B7DFAFE4"/>
    <w:rsid w:val="B7FB2248"/>
    <w:rsid w:val="B7FF9873"/>
    <w:rsid w:val="BA3DD9E2"/>
    <w:rsid w:val="BAE3A579"/>
    <w:rsid w:val="BAE7C053"/>
    <w:rsid w:val="BAED3A2E"/>
    <w:rsid w:val="BAFFE9F4"/>
    <w:rsid w:val="BBB1BF46"/>
    <w:rsid w:val="BBBBDB31"/>
    <w:rsid w:val="BBBE0FCE"/>
    <w:rsid w:val="BBDDDA4B"/>
    <w:rsid w:val="BBFF1CE0"/>
    <w:rsid w:val="BCDC95C4"/>
    <w:rsid w:val="BD5B2D7D"/>
    <w:rsid w:val="BD9FFEEE"/>
    <w:rsid w:val="BDDBE906"/>
    <w:rsid w:val="BDF69DF6"/>
    <w:rsid w:val="BDFD756E"/>
    <w:rsid w:val="BDFF926A"/>
    <w:rsid w:val="BE0604F1"/>
    <w:rsid w:val="BE7B9683"/>
    <w:rsid w:val="BE7DD6B7"/>
    <w:rsid w:val="BE7F9B15"/>
    <w:rsid w:val="BE9F57A7"/>
    <w:rsid w:val="BEBF9D47"/>
    <w:rsid w:val="BEDFD304"/>
    <w:rsid w:val="BEFFC5E6"/>
    <w:rsid w:val="BF1EE53B"/>
    <w:rsid w:val="BF4995C1"/>
    <w:rsid w:val="BF9FB917"/>
    <w:rsid w:val="BFCF695A"/>
    <w:rsid w:val="BFDB09BE"/>
    <w:rsid w:val="BFDB27AC"/>
    <w:rsid w:val="BFE7A973"/>
    <w:rsid w:val="BFEBF4D0"/>
    <w:rsid w:val="BFEE5E5B"/>
    <w:rsid w:val="BFEE7165"/>
    <w:rsid w:val="BFF5F6D3"/>
    <w:rsid w:val="BFF7E2A4"/>
    <w:rsid w:val="BFFBCCF7"/>
    <w:rsid w:val="BFFDB99C"/>
    <w:rsid w:val="BFFDC99E"/>
    <w:rsid w:val="BFFE8D6C"/>
    <w:rsid w:val="BFFF1309"/>
    <w:rsid w:val="BFFF37DD"/>
    <w:rsid w:val="C73FEC32"/>
    <w:rsid w:val="C7DEC7C9"/>
    <w:rsid w:val="C9EE831F"/>
    <w:rsid w:val="CA6DFDCC"/>
    <w:rsid w:val="CCED0078"/>
    <w:rsid w:val="CDEE619A"/>
    <w:rsid w:val="CDF30BB8"/>
    <w:rsid w:val="CDFD136E"/>
    <w:rsid w:val="CF37FAA2"/>
    <w:rsid w:val="CF7B48B6"/>
    <w:rsid w:val="CF7F5A1E"/>
    <w:rsid w:val="CF7FCB5B"/>
    <w:rsid w:val="CFB7526A"/>
    <w:rsid w:val="CFEE1DC2"/>
    <w:rsid w:val="CFF93778"/>
    <w:rsid w:val="D3AFE949"/>
    <w:rsid w:val="D7FFFF5E"/>
    <w:rsid w:val="D9AD8C85"/>
    <w:rsid w:val="D9FD0670"/>
    <w:rsid w:val="DA7D42C9"/>
    <w:rsid w:val="DAF71DE9"/>
    <w:rsid w:val="DAFBF32F"/>
    <w:rsid w:val="DB099C7F"/>
    <w:rsid w:val="DB1F3A61"/>
    <w:rsid w:val="DBFF3014"/>
    <w:rsid w:val="DBFF3C87"/>
    <w:rsid w:val="DCDF49D7"/>
    <w:rsid w:val="DD760DE2"/>
    <w:rsid w:val="DD9D9170"/>
    <w:rsid w:val="DD9EBED2"/>
    <w:rsid w:val="DDBDE5EF"/>
    <w:rsid w:val="DDBFA5BA"/>
    <w:rsid w:val="DDCF5AD3"/>
    <w:rsid w:val="DDF7D620"/>
    <w:rsid w:val="DDFF072A"/>
    <w:rsid w:val="DDFFD541"/>
    <w:rsid w:val="DE7F3A7B"/>
    <w:rsid w:val="DE7FCA33"/>
    <w:rsid w:val="DEDF2424"/>
    <w:rsid w:val="DEECC73A"/>
    <w:rsid w:val="DF9B224C"/>
    <w:rsid w:val="DFBF9401"/>
    <w:rsid w:val="DFEF7CB7"/>
    <w:rsid w:val="DFEF7F0F"/>
    <w:rsid w:val="DFEFFB6D"/>
    <w:rsid w:val="DFFE9C81"/>
    <w:rsid w:val="E0EF8D77"/>
    <w:rsid w:val="E1FFF013"/>
    <w:rsid w:val="E47712CD"/>
    <w:rsid w:val="E47EF11A"/>
    <w:rsid w:val="E5FA5BB8"/>
    <w:rsid w:val="E5FB1AF0"/>
    <w:rsid w:val="E6AD3DC7"/>
    <w:rsid w:val="E75FD83D"/>
    <w:rsid w:val="E7DFEEDB"/>
    <w:rsid w:val="E7EFAA5D"/>
    <w:rsid w:val="E7FBDE68"/>
    <w:rsid w:val="E9CF0D79"/>
    <w:rsid w:val="E9FF2752"/>
    <w:rsid w:val="EAF49902"/>
    <w:rsid w:val="EBD9EC17"/>
    <w:rsid w:val="EBDC9649"/>
    <w:rsid w:val="EBDFBBDE"/>
    <w:rsid w:val="EBEF81AE"/>
    <w:rsid w:val="EBF71741"/>
    <w:rsid w:val="ECB75632"/>
    <w:rsid w:val="ECE3DDE9"/>
    <w:rsid w:val="ED3755C0"/>
    <w:rsid w:val="ED3DEC50"/>
    <w:rsid w:val="ED6DE05B"/>
    <w:rsid w:val="ED7DF30D"/>
    <w:rsid w:val="ED97D89F"/>
    <w:rsid w:val="ED9EB28A"/>
    <w:rsid w:val="EDAB26E6"/>
    <w:rsid w:val="EDBB8C5F"/>
    <w:rsid w:val="EDF1CFED"/>
    <w:rsid w:val="EDFBBA5B"/>
    <w:rsid w:val="EE1B9A24"/>
    <w:rsid w:val="EEBF05D8"/>
    <w:rsid w:val="EEFBE33D"/>
    <w:rsid w:val="EF0FA5C8"/>
    <w:rsid w:val="EF3F61FC"/>
    <w:rsid w:val="EF7FD6C0"/>
    <w:rsid w:val="EF9E4645"/>
    <w:rsid w:val="EFBAE9C2"/>
    <w:rsid w:val="EFBBABCA"/>
    <w:rsid w:val="EFE76116"/>
    <w:rsid w:val="EFF10769"/>
    <w:rsid w:val="EFF73FF7"/>
    <w:rsid w:val="EFFDAA98"/>
    <w:rsid w:val="EFFF7906"/>
    <w:rsid w:val="F1DB4748"/>
    <w:rsid w:val="F3BDF242"/>
    <w:rsid w:val="F3DF183B"/>
    <w:rsid w:val="F3DFF004"/>
    <w:rsid w:val="F55FCB25"/>
    <w:rsid w:val="F57C5BD8"/>
    <w:rsid w:val="F5B82908"/>
    <w:rsid w:val="F5DE974F"/>
    <w:rsid w:val="F5EB02A2"/>
    <w:rsid w:val="F5F5F149"/>
    <w:rsid w:val="F5FBBD48"/>
    <w:rsid w:val="F6559426"/>
    <w:rsid w:val="F76EFF7A"/>
    <w:rsid w:val="F77317A7"/>
    <w:rsid w:val="F77E1ECF"/>
    <w:rsid w:val="F7D39303"/>
    <w:rsid w:val="F7DD3129"/>
    <w:rsid w:val="F7EBF692"/>
    <w:rsid w:val="F7FB47C9"/>
    <w:rsid w:val="F7FD2127"/>
    <w:rsid w:val="F8EDB789"/>
    <w:rsid w:val="F99EAE1B"/>
    <w:rsid w:val="F9DD4D8B"/>
    <w:rsid w:val="F9EFBA86"/>
    <w:rsid w:val="F9FC3B0D"/>
    <w:rsid w:val="F9FF6487"/>
    <w:rsid w:val="F9FF7FDD"/>
    <w:rsid w:val="F9FFBF57"/>
    <w:rsid w:val="FA5FA5A9"/>
    <w:rsid w:val="FA7CCBDC"/>
    <w:rsid w:val="FA7E618E"/>
    <w:rsid w:val="FAD362CD"/>
    <w:rsid w:val="FAEEBB5C"/>
    <w:rsid w:val="FAFC2E06"/>
    <w:rsid w:val="FB2BAA49"/>
    <w:rsid w:val="FB3976D6"/>
    <w:rsid w:val="FB3C3AD2"/>
    <w:rsid w:val="FB47630D"/>
    <w:rsid w:val="FB749E70"/>
    <w:rsid w:val="FB7C85FA"/>
    <w:rsid w:val="FB9DD152"/>
    <w:rsid w:val="FBB79015"/>
    <w:rsid w:val="FBBBE756"/>
    <w:rsid w:val="FBBECD8D"/>
    <w:rsid w:val="FBC7D15E"/>
    <w:rsid w:val="FBC9CD2A"/>
    <w:rsid w:val="FBD9A591"/>
    <w:rsid w:val="FBEF1280"/>
    <w:rsid w:val="FBEF7039"/>
    <w:rsid w:val="FBFEF23A"/>
    <w:rsid w:val="FBFF47EB"/>
    <w:rsid w:val="FBFF525A"/>
    <w:rsid w:val="FC644429"/>
    <w:rsid w:val="FCDFE540"/>
    <w:rsid w:val="FCEEF9A0"/>
    <w:rsid w:val="FD1B3D8C"/>
    <w:rsid w:val="FD1EB730"/>
    <w:rsid w:val="FD573EE7"/>
    <w:rsid w:val="FD5B280F"/>
    <w:rsid w:val="FD5FBC6A"/>
    <w:rsid w:val="FD678B47"/>
    <w:rsid w:val="FD773F8E"/>
    <w:rsid w:val="FD7EA537"/>
    <w:rsid w:val="FD7F8504"/>
    <w:rsid w:val="FDC75A74"/>
    <w:rsid w:val="FDC7664E"/>
    <w:rsid w:val="FDDD5A4A"/>
    <w:rsid w:val="FDE937A3"/>
    <w:rsid w:val="FDEBD1EA"/>
    <w:rsid w:val="FDEBEBFC"/>
    <w:rsid w:val="FDEDDC1C"/>
    <w:rsid w:val="FDEF3053"/>
    <w:rsid w:val="FDF7AC06"/>
    <w:rsid w:val="FDFD63EE"/>
    <w:rsid w:val="FDFE4D6B"/>
    <w:rsid w:val="FDFF21B8"/>
    <w:rsid w:val="FE3D4230"/>
    <w:rsid w:val="FE3FD1F2"/>
    <w:rsid w:val="FEB80EE9"/>
    <w:rsid w:val="FECE1EB3"/>
    <w:rsid w:val="FED74C2B"/>
    <w:rsid w:val="FEDE9C8C"/>
    <w:rsid w:val="FEDFEF39"/>
    <w:rsid w:val="FEDFF4F4"/>
    <w:rsid w:val="FEEB4B78"/>
    <w:rsid w:val="FEEE0FD2"/>
    <w:rsid w:val="FEEF4D48"/>
    <w:rsid w:val="FEEF7E9D"/>
    <w:rsid w:val="FEF59870"/>
    <w:rsid w:val="FEF93771"/>
    <w:rsid w:val="FEFB9BC8"/>
    <w:rsid w:val="FEFFF6AF"/>
    <w:rsid w:val="FF367687"/>
    <w:rsid w:val="FF3F2698"/>
    <w:rsid w:val="FF4F868E"/>
    <w:rsid w:val="FF5E3FD2"/>
    <w:rsid w:val="FF5E6525"/>
    <w:rsid w:val="FF6323AC"/>
    <w:rsid w:val="FF6A9254"/>
    <w:rsid w:val="FF6BBA39"/>
    <w:rsid w:val="FF6BD614"/>
    <w:rsid w:val="FF7E5A61"/>
    <w:rsid w:val="FF7F50CF"/>
    <w:rsid w:val="FF7FB45E"/>
    <w:rsid w:val="FF7FBDEF"/>
    <w:rsid w:val="FF9781B4"/>
    <w:rsid w:val="FF9E6BE1"/>
    <w:rsid w:val="FFADBFA0"/>
    <w:rsid w:val="FFAF5B5A"/>
    <w:rsid w:val="FFBF037F"/>
    <w:rsid w:val="FFC33723"/>
    <w:rsid w:val="FFC86BBB"/>
    <w:rsid w:val="FFCF50FC"/>
    <w:rsid w:val="FFD5AD52"/>
    <w:rsid w:val="FFDCFAA9"/>
    <w:rsid w:val="FFDF424D"/>
    <w:rsid w:val="FFE5F5B6"/>
    <w:rsid w:val="FFE68D8B"/>
    <w:rsid w:val="FFE929D1"/>
    <w:rsid w:val="FFEB92FB"/>
    <w:rsid w:val="FFF1FF40"/>
    <w:rsid w:val="FFF2E66B"/>
    <w:rsid w:val="FFF50D95"/>
    <w:rsid w:val="FFF736C0"/>
    <w:rsid w:val="FFFBA570"/>
    <w:rsid w:val="FFFD82E1"/>
    <w:rsid w:val="FFFD9A7A"/>
    <w:rsid w:val="FFFE2B7B"/>
    <w:rsid w:val="FFFEC901"/>
    <w:rsid w:val="FFFF5422"/>
    <w:rsid w:val="FFFF786B"/>
    <w:rsid w:val="FFFF8579"/>
    <w:rsid w:val="FFFF8D90"/>
    <w:rsid w:val="FFFF97F9"/>
    <w:rsid w:val="003D1D47"/>
    <w:rsid w:val="005214FD"/>
    <w:rsid w:val="007F2B0C"/>
    <w:rsid w:val="00B873DB"/>
    <w:rsid w:val="00B95F73"/>
    <w:rsid w:val="00BA0449"/>
    <w:rsid w:val="00F24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141F9E"/>
  <w15:docId w15:val="{ABCFA229-61F7-4AB3-958B-1C08A6857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page number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unhideWhenUsed="1" w:qFormat="1"/>
    <w:lsdException w:name="Followed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Code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qFormat/>
    <w:rPr>
      <w:rFonts w:ascii="Times New Roman" w:eastAsia="SimSun" w:hAnsi="Times New Roma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table" w:customStyle="1" w:styleId="Style10">
    <w:name w:val="_Style 10"/>
    <w:basedOn w:val="TableNormal0"/>
    <w:qFormat/>
    <w:tblPr/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2">
    <w:name w:val="p2"/>
    <w:qFormat/>
    <w:rPr>
      <w:rFonts w:ascii="Helvetica" w:eastAsia="Helvetica" w:hAnsi="Helvetica"/>
      <w:sz w:val="24"/>
      <w:szCs w:val="24"/>
      <w:lang w:eastAsia="zh-CN"/>
    </w:rPr>
  </w:style>
  <w:style w:type="paragraph" w:customStyle="1" w:styleId="p1">
    <w:name w:val="p1"/>
    <w:qFormat/>
    <w:rPr>
      <w:rFonts w:ascii="Helvetica" w:eastAsia="Helvetica" w:hAnsi="Helvetica"/>
      <w:sz w:val="24"/>
      <w:szCs w:val="24"/>
      <w:lang w:eastAsia="zh-CN"/>
    </w:rPr>
  </w:style>
  <w:style w:type="table" w:customStyle="1" w:styleId="Style11">
    <w:name w:val="_Style 11"/>
    <w:basedOn w:val="TableNormal0"/>
    <w:qFormat/>
    <w:tblPr/>
  </w:style>
  <w:style w:type="table" w:customStyle="1" w:styleId="Style12">
    <w:name w:val="_Style 12"/>
    <w:basedOn w:val="TableNormal0"/>
    <w:qFormat/>
    <w:tblPr/>
  </w:style>
  <w:style w:type="table" w:customStyle="1" w:styleId="Style13">
    <w:name w:val="_Style 13"/>
    <w:basedOn w:val="TableNormal0"/>
    <w:qFormat/>
    <w:tblPr/>
  </w:style>
  <w:style w:type="table" w:customStyle="1" w:styleId="Style14">
    <w:name w:val="_Style 14"/>
    <w:basedOn w:val="TableNormal0"/>
    <w:qFormat/>
    <w:tblPr/>
  </w:style>
  <w:style w:type="table" w:customStyle="1" w:styleId="Style15">
    <w:name w:val="_Style 15"/>
    <w:basedOn w:val="TableNormal0"/>
    <w:qFormat/>
    <w:tblPr/>
  </w:style>
  <w:style w:type="table" w:customStyle="1" w:styleId="Style16">
    <w:name w:val="_Style 16"/>
    <w:basedOn w:val="TableNormal0"/>
    <w:qFormat/>
    <w:tblPr/>
  </w:style>
  <w:style w:type="table" w:customStyle="1" w:styleId="Style17">
    <w:name w:val="_Style 17"/>
    <w:basedOn w:val="TableNormal0"/>
    <w:qFormat/>
    <w:tblPr/>
  </w:style>
  <w:style w:type="table" w:customStyle="1" w:styleId="Style18">
    <w:name w:val="_Style 18"/>
    <w:basedOn w:val="TableNormal0"/>
    <w:qFormat/>
    <w:tblPr/>
  </w:style>
  <w:style w:type="table" w:customStyle="1" w:styleId="Style19">
    <w:name w:val="_Style 19"/>
    <w:basedOn w:val="TableNormal0"/>
    <w:qFormat/>
    <w:tblPr/>
  </w:style>
  <w:style w:type="table" w:customStyle="1" w:styleId="Style20">
    <w:name w:val="_Style 20"/>
    <w:basedOn w:val="TableNormal0"/>
    <w:qFormat/>
    <w:tblPr/>
  </w:style>
  <w:style w:type="table" w:customStyle="1" w:styleId="Style21">
    <w:name w:val="_Style 21"/>
    <w:basedOn w:val="TableNormal0"/>
    <w:qFormat/>
    <w:tblPr/>
  </w:style>
  <w:style w:type="table" w:customStyle="1" w:styleId="Style22">
    <w:name w:val="_Style 22"/>
    <w:basedOn w:val="TableNormal0"/>
    <w:qFormat/>
    <w:tblPr/>
  </w:style>
  <w:style w:type="table" w:customStyle="1" w:styleId="Style23">
    <w:name w:val="_Style 23"/>
    <w:basedOn w:val="TableNormal0"/>
    <w:qFormat/>
    <w:tblPr/>
  </w:style>
  <w:style w:type="table" w:customStyle="1" w:styleId="Style24">
    <w:name w:val="_Style 24"/>
    <w:basedOn w:val="TableNormal0"/>
    <w:qFormat/>
    <w:tblPr/>
  </w:style>
  <w:style w:type="table" w:customStyle="1" w:styleId="TableGrid0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 Grid1"/>
    <w:basedOn w:val="TableNormal"/>
    <w:uiPriority w:val="39"/>
    <w:qFormat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3">
    <w:name w:val="p3"/>
    <w:qFormat/>
    <w:rPr>
      <w:rFonts w:ascii="Helvetica Neue" w:eastAsia="Helvetica Neue" w:hAnsi="Helvetica Neue"/>
      <w:sz w:val="26"/>
      <w:szCs w:val="26"/>
      <w:lang w:eastAsia="zh-CN"/>
    </w:rPr>
  </w:style>
  <w:style w:type="character" w:customStyle="1" w:styleId="CommentTextChar">
    <w:name w:val="Comment Text Char"/>
    <w:basedOn w:val="DefaultParagraphFont"/>
    <w:link w:val="CommentText"/>
    <w:qFormat/>
    <w:rPr>
      <w:rFonts w:asciiTheme="minorHAnsi" w:eastAsiaTheme="minorHAnsi" w:hAnsiTheme="minorHAnsi" w:cstheme="minorBidi"/>
    </w:rPr>
  </w:style>
  <w:style w:type="character" w:customStyle="1" w:styleId="CommentSubjectChar">
    <w:name w:val="Comment Subject Char"/>
    <w:basedOn w:val="CommentTextChar"/>
    <w:link w:val="CommentSubject"/>
    <w:qFormat/>
    <w:rPr>
      <w:rFonts w:asciiTheme="minorHAnsi" w:eastAsiaTheme="minorHAnsi" w:hAnsiTheme="minorHAnsi" w:cstheme="minorBid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2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8</Pages>
  <Words>1743</Words>
  <Characters>9939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Sofia Angela Vilan</dc:creator>
  <cp:lastModifiedBy>SLUMDUNK</cp:lastModifiedBy>
  <cp:revision>10</cp:revision>
  <dcterms:created xsi:type="dcterms:W3CDTF">2026-04-01T15:28:00Z</dcterms:created>
  <dcterms:modified xsi:type="dcterms:W3CDTF">2026-10-19T08:13:00Z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8773D76FCC10390AA930A96904C8BC2E_41</vt:lpwstr>
  </property>
  <property fmtid="{D5CDD505-2E9C-101B-9397-08002B2CF9AE}" pid="4" name="KSOTemplateDocerSaveRecord">
    <vt:lpwstr>eyJoZGlkIjoiZDMzMmMzZTM1YWFiODIzZmNlNzMxOGMyZWRlMGUzMDYiLCJ1c2VySWQiOiI4ODEzNTYwODk3NjE1In0=</vt:lpwstr>
  </property>
</Properties>
</file>