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0B8D" w:rsidRPr="00590F6D" w:rsidRDefault="00F5430B" w:rsidP="00590F6D">
      <w:pPr>
        <w:jc w:val="center"/>
        <w:rPr>
          <w:b/>
          <w:sz w:val="52"/>
          <w:u w:val="single"/>
        </w:rPr>
      </w:pPr>
      <w:r w:rsidRPr="00590F6D">
        <w:rPr>
          <w:b/>
          <w:sz w:val="52"/>
          <w:u w:val="single"/>
        </w:rPr>
        <w:t>Functions</w:t>
      </w:r>
    </w:p>
    <w:p w:rsidR="00F5430B" w:rsidRDefault="00F5430B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4333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30B" w:rsidRPr="00C03D37" w:rsidRDefault="00F5430B">
      <w:pPr>
        <w:rPr>
          <w:b/>
          <w:sz w:val="32"/>
          <w:u w:val="single"/>
        </w:rPr>
      </w:pPr>
      <w:r w:rsidRPr="00C03D37">
        <w:rPr>
          <w:b/>
          <w:sz w:val="32"/>
          <w:u w:val="single"/>
        </w:rPr>
        <w:t>4 types of IT function</w:t>
      </w:r>
    </w:p>
    <w:p w:rsidR="00F5430B" w:rsidRPr="00C03D37" w:rsidRDefault="00F5430B" w:rsidP="00F5430B">
      <w:pPr>
        <w:pStyle w:val="ListParagraph"/>
        <w:numPr>
          <w:ilvl w:val="0"/>
          <w:numId w:val="2"/>
        </w:numPr>
        <w:rPr>
          <w:b/>
          <w:color w:val="5B9BD5" w:themeColor="accent1"/>
          <w:sz w:val="32"/>
        </w:rPr>
      </w:pPr>
      <w:r w:rsidRPr="00C03D37">
        <w:rPr>
          <w:b/>
          <w:color w:val="5B9BD5" w:themeColor="accent1"/>
          <w:sz w:val="32"/>
        </w:rPr>
        <w:t xml:space="preserve">Service Desk </w:t>
      </w:r>
    </w:p>
    <w:p w:rsidR="00F5430B" w:rsidRDefault="00F5430B" w:rsidP="00F5430B">
      <w:pPr>
        <w:pStyle w:val="ListParagraph"/>
        <w:numPr>
          <w:ilvl w:val="0"/>
          <w:numId w:val="1"/>
        </w:numPr>
        <w:rPr>
          <w:b/>
          <w:sz w:val="32"/>
        </w:rPr>
      </w:pPr>
      <w:r>
        <w:rPr>
          <w:b/>
          <w:sz w:val="32"/>
        </w:rPr>
        <w:t>Central point of contact between IT, service providers, us</w:t>
      </w:r>
      <w:r w:rsidR="00C03D37">
        <w:rPr>
          <w:b/>
          <w:sz w:val="32"/>
        </w:rPr>
        <w:t>,</w:t>
      </w:r>
      <w:r>
        <w:rPr>
          <w:b/>
          <w:sz w:val="32"/>
        </w:rPr>
        <w:t xml:space="preserve"> </w:t>
      </w:r>
      <w:r w:rsidR="00C03D37">
        <w:rPr>
          <w:b/>
          <w:sz w:val="32"/>
        </w:rPr>
        <w:t>AND</w:t>
      </w:r>
      <w:r>
        <w:rPr>
          <w:b/>
          <w:sz w:val="32"/>
        </w:rPr>
        <w:t xml:space="preserve"> our users for operational type issues</w:t>
      </w:r>
    </w:p>
    <w:p w:rsidR="00F5430B" w:rsidRPr="00C03D37" w:rsidRDefault="00F5430B" w:rsidP="00F5430B">
      <w:pPr>
        <w:pStyle w:val="ListParagraph"/>
        <w:numPr>
          <w:ilvl w:val="0"/>
          <w:numId w:val="2"/>
        </w:numPr>
        <w:rPr>
          <w:b/>
          <w:color w:val="5B9BD5" w:themeColor="accent1"/>
          <w:sz w:val="32"/>
        </w:rPr>
      </w:pPr>
      <w:r w:rsidRPr="00C03D37">
        <w:rPr>
          <w:b/>
          <w:color w:val="5B9BD5" w:themeColor="accent1"/>
          <w:sz w:val="32"/>
        </w:rPr>
        <w:t>Technical Management</w:t>
      </w:r>
    </w:p>
    <w:p w:rsidR="00F5430B" w:rsidRDefault="00F5430B" w:rsidP="00F5430B">
      <w:pPr>
        <w:pStyle w:val="ListParagraph"/>
        <w:numPr>
          <w:ilvl w:val="0"/>
          <w:numId w:val="1"/>
        </w:numPr>
        <w:rPr>
          <w:b/>
          <w:sz w:val="32"/>
        </w:rPr>
      </w:pPr>
      <w:r>
        <w:rPr>
          <w:b/>
          <w:sz w:val="32"/>
        </w:rPr>
        <w:t>Provides the technical skills for ongoing operations of IT</w:t>
      </w:r>
    </w:p>
    <w:p w:rsidR="00F5430B" w:rsidRPr="00C03D37" w:rsidRDefault="00F5430B" w:rsidP="00F5430B">
      <w:pPr>
        <w:pStyle w:val="ListParagraph"/>
        <w:numPr>
          <w:ilvl w:val="0"/>
          <w:numId w:val="2"/>
        </w:numPr>
        <w:rPr>
          <w:b/>
          <w:color w:val="5B9BD5" w:themeColor="accent1"/>
          <w:sz w:val="32"/>
        </w:rPr>
      </w:pPr>
      <w:r w:rsidRPr="00C03D37">
        <w:rPr>
          <w:b/>
          <w:color w:val="5B9BD5" w:themeColor="accent1"/>
          <w:sz w:val="32"/>
        </w:rPr>
        <w:t>IT Operations Management</w:t>
      </w:r>
    </w:p>
    <w:p w:rsidR="00F5430B" w:rsidRDefault="00F5430B" w:rsidP="00F5430B">
      <w:pPr>
        <w:pStyle w:val="ListParagraph"/>
        <w:numPr>
          <w:ilvl w:val="0"/>
          <w:numId w:val="1"/>
        </w:numPr>
        <w:rPr>
          <w:b/>
          <w:sz w:val="32"/>
        </w:rPr>
      </w:pPr>
      <w:r>
        <w:rPr>
          <w:b/>
          <w:sz w:val="32"/>
        </w:rPr>
        <w:t>Day to day activities, the facilities management part of the functions</w:t>
      </w:r>
    </w:p>
    <w:p w:rsidR="00F5430B" w:rsidRPr="00C03D37" w:rsidRDefault="00F5430B" w:rsidP="00F5430B">
      <w:pPr>
        <w:pStyle w:val="ListParagraph"/>
        <w:numPr>
          <w:ilvl w:val="0"/>
          <w:numId w:val="2"/>
        </w:numPr>
        <w:rPr>
          <w:b/>
          <w:color w:val="5B9BD5" w:themeColor="accent1"/>
          <w:sz w:val="32"/>
        </w:rPr>
      </w:pPr>
      <w:r w:rsidRPr="00C03D37">
        <w:rPr>
          <w:b/>
          <w:color w:val="5B9BD5" w:themeColor="accent1"/>
          <w:sz w:val="32"/>
        </w:rPr>
        <w:t>Application Management</w:t>
      </w:r>
    </w:p>
    <w:p w:rsidR="00F5430B" w:rsidRPr="00F5430B" w:rsidRDefault="00F5430B" w:rsidP="00F5430B">
      <w:pPr>
        <w:pStyle w:val="ListParagraph"/>
        <w:numPr>
          <w:ilvl w:val="0"/>
          <w:numId w:val="1"/>
        </w:numPr>
        <w:rPr>
          <w:b/>
          <w:sz w:val="32"/>
        </w:rPr>
      </w:pPr>
      <w:r>
        <w:rPr>
          <w:b/>
          <w:sz w:val="32"/>
        </w:rPr>
        <w:t>Coordination between functions via a shared process</w:t>
      </w:r>
    </w:p>
    <w:p w:rsidR="00F5430B" w:rsidRDefault="00F5430B">
      <w:pPr>
        <w:rPr>
          <w:b/>
          <w:sz w:val="32"/>
        </w:rPr>
      </w:pPr>
      <w:r>
        <w:rPr>
          <w:b/>
          <w:sz w:val="32"/>
        </w:rPr>
        <w:lastRenderedPageBreak/>
        <w:t>Use functions to organize Service Management</w:t>
      </w:r>
    </w:p>
    <w:p w:rsidR="00F5430B" w:rsidRDefault="00F5430B" w:rsidP="00F5430B">
      <w:pPr>
        <w:pStyle w:val="ListParagraph"/>
        <w:numPr>
          <w:ilvl w:val="0"/>
          <w:numId w:val="1"/>
        </w:numPr>
        <w:rPr>
          <w:b/>
          <w:sz w:val="32"/>
        </w:rPr>
      </w:pPr>
      <w:r>
        <w:rPr>
          <w:b/>
          <w:sz w:val="32"/>
        </w:rPr>
        <w:t>Group</w:t>
      </w:r>
    </w:p>
    <w:p w:rsidR="00F5430B" w:rsidRDefault="00F5430B" w:rsidP="00F5430B">
      <w:pPr>
        <w:pStyle w:val="ListParagraph"/>
        <w:rPr>
          <w:b/>
          <w:sz w:val="32"/>
        </w:rPr>
      </w:pPr>
      <w:r>
        <w:rPr>
          <w:b/>
          <w:sz w:val="32"/>
        </w:rPr>
        <w:t>Similar in some manner similar activities - technologies</w:t>
      </w:r>
    </w:p>
    <w:p w:rsidR="00F5430B" w:rsidRDefault="00F5430B" w:rsidP="00F5430B">
      <w:pPr>
        <w:pStyle w:val="ListParagraph"/>
        <w:numPr>
          <w:ilvl w:val="0"/>
          <w:numId w:val="1"/>
        </w:numPr>
        <w:rPr>
          <w:b/>
          <w:sz w:val="32"/>
        </w:rPr>
      </w:pPr>
      <w:r>
        <w:rPr>
          <w:b/>
          <w:sz w:val="32"/>
        </w:rPr>
        <w:t>Team</w:t>
      </w:r>
    </w:p>
    <w:p w:rsidR="00F5430B" w:rsidRDefault="00F5430B" w:rsidP="00F5430B">
      <w:pPr>
        <w:pStyle w:val="ListParagraph"/>
        <w:rPr>
          <w:b/>
          <w:sz w:val="32"/>
        </w:rPr>
      </w:pPr>
      <w:r>
        <w:rPr>
          <w:b/>
          <w:sz w:val="32"/>
        </w:rPr>
        <w:t>Formal type of group – work to achieve a common objective</w:t>
      </w:r>
    </w:p>
    <w:p w:rsidR="00F5430B" w:rsidRDefault="00F5430B" w:rsidP="00F5430B">
      <w:pPr>
        <w:pStyle w:val="ListParagraph"/>
        <w:numPr>
          <w:ilvl w:val="0"/>
          <w:numId w:val="1"/>
        </w:numPr>
        <w:rPr>
          <w:b/>
          <w:sz w:val="32"/>
        </w:rPr>
      </w:pPr>
      <w:r>
        <w:rPr>
          <w:b/>
          <w:sz w:val="32"/>
        </w:rPr>
        <w:t>Department</w:t>
      </w:r>
    </w:p>
    <w:p w:rsidR="00F5430B" w:rsidRPr="00F5430B" w:rsidRDefault="00F5430B" w:rsidP="00F5430B">
      <w:pPr>
        <w:pStyle w:val="ListParagraph"/>
        <w:rPr>
          <w:b/>
          <w:sz w:val="32"/>
        </w:rPr>
      </w:pPr>
      <w:r>
        <w:rPr>
          <w:b/>
          <w:sz w:val="32"/>
        </w:rPr>
        <w:t>Formal organizational structure</w:t>
      </w:r>
    </w:p>
    <w:p w:rsidR="00F5430B" w:rsidRDefault="00F5430B" w:rsidP="00F5430B">
      <w:pPr>
        <w:pStyle w:val="ListParagraph"/>
        <w:numPr>
          <w:ilvl w:val="0"/>
          <w:numId w:val="1"/>
        </w:numPr>
        <w:rPr>
          <w:b/>
          <w:sz w:val="32"/>
        </w:rPr>
      </w:pPr>
      <w:r>
        <w:rPr>
          <w:b/>
          <w:sz w:val="32"/>
        </w:rPr>
        <w:t>Division</w:t>
      </w:r>
    </w:p>
    <w:p w:rsidR="00F5430B" w:rsidRPr="00F5430B" w:rsidRDefault="00F5430B" w:rsidP="00F5430B">
      <w:pPr>
        <w:pStyle w:val="ListParagraph"/>
        <w:rPr>
          <w:b/>
          <w:sz w:val="24"/>
        </w:rPr>
      </w:pPr>
      <w:r>
        <w:rPr>
          <w:b/>
          <w:sz w:val="24"/>
        </w:rPr>
        <w:t>Number of departments</w:t>
      </w:r>
    </w:p>
    <w:p w:rsidR="00F5430B" w:rsidRDefault="00F5430B" w:rsidP="00F5430B">
      <w:pPr>
        <w:rPr>
          <w:sz w:val="24"/>
        </w:rPr>
      </w:pPr>
    </w:p>
    <w:p w:rsidR="00F5430B" w:rsidRDefault="00C03D37" w:rsidP="00F5430B">
      <w:pPr>
        <w:rPr>
          <w:sz w:val="24"/>
        </w:rPr>
      </w:pPr>
      <w:r>
        <w:rPr>
          <w:sz w:val="24"/>
        </w:rPr>
        <w:t>*Process flows through a functions</w:t>
      </w:r>
    </w:p>
    <w:p w:rsidR="00C03D37" w:rsidRDefault="00C03D37" w:rsidP="00F5430B">
      <w:pPr>
        <w:rPr>
          <w:sz w:val="24"/>
        </w:rPr>
      </w:pPr>
      <w:r>
        <w:rPr>
          <w:sz w:val="24"/>
        </w:rPr>
        <w:t>*Four functions must coordinate with each other in order for the organizational process to succeed throughout the life cycles of the processes</w:t>
      </w:r>
    </w:p>
    <w:p w:rsidR="009D00E6" w:rsidRDefault="009D00E6" w:rsidP="00F5430B">
      <w:pPr>
        <w:rPr>
          <w:sz w:val="24"/>
        </w:rPr>
      </w:pPr>
    </w:p>
    <w:p w:rsidR="009D00E6" w:rsidRPr="009D00E6" w:rsidRDefault="009D00E6" w:rsidP="00F5430B">
      <w:pPr>
        <w:rPr>
          <w:b/>
          <w:sz w:val="32"/>
        </w:rPr>
      </w:pPr>
      <w:r w:rsidRPr="009D00E6">
        <w:rPr>
          <w:b/>
          <w:sz w:val="32"/>
        </w:rPr>
        <w:t>Specific Roles</w:t>
      </w:r>
    </w:p>
    <w:p w:rsidR="00C03D37" w:rsidRDefault="009D00E6" w:rsidP="00F5430B">
      <w:pPr>
        <w:rPr>
          <w:sz w:val="24"/>
        </w:rPr>
      </w:pPr>
      <w:r>
        <w:rPr>
          <w:sz w:val="24"/>
        </w:rPr>
        <w:t>Process Owner</w:t>
      </w:r>
    </w:p>
    <w:p w:rsidR="009D00E6" w:rsidRDefault="009D00E6" w:rsidP="00F5430B">
      <w:pPr>
        <w:rPr>
          <w:sz w:val="24"/>
        </w:rPr>
      </w:pPr>
      <w:r>
        <w:rPr>
          <w:sz w:val="24"/>
        </w:rPr>
        <w:t>Performs as documented</w:t>
      </w:r>
    </w:p>
    <w:p w:rsidR="009D00E6" w:rsidRDefault="009D00E6" w:rsidP="00F5430B">
      <w:pPr>
        <w:rPr>
          <w:sz w:val="24"/>
        </w:rPr>
      </w:pPr>
      <w:r>
        <w:rPr>
          <w:sz w:val="24"/>
        </w:rPr>
        <w:t>Process Manager</w:t>
      </w:r>
    </w:p>
    <w:p w:rsidR="009D00E6" w:rsidRDefault="009D00E6" w:rsidP="00F5430B">
      <w:pPr>
        <w:rPr>
          <w:sz w:val="24"/>
        </w:rPr>
      </w:pPr>
      <w:r>
        <w:rPr>
          <w:sz w:val="24"/>
        </w:rPr>
        <w:t xml:space="preserve">Process </w:t>
      </w:r>
      <w:proofErr w:type="spellStart"/>
      <w:r>
        <w:rPr>
          <w:sz w:val="24"/>
        </w:rPr>
        <w:t>Pract</w:t>
      </w:r>
      <w:proofErr w:type="spellEnd"/>
      <w:r>
        <w:rPr>
          <w:sz w:val="24"/>
        </w:rPr>
        <w:t>.</w:t>
      </w:r>
    </w:p>
    <w:p w:rsidR="009D00E6" w:rsidRDefault="009D00E6" w:rsidP="00F5430B">
      <w:pPr>
        <w:rPr>
          <w:color w:val="FF0000"/>
          <w:sz w:val="24"/>
        </w:rPr>
      </w:pPr>
      <w:r w:rsidRPr="009D00E6">
        <w:rPr>
          <w:color w:val="FF0000"/>
          <w:sz w:val="24"/>
        </w:rPr>
        <w:t>Service Owner</w:t>
      </w:r>
    </w:p>
    <w:p w:rsidR="009D00E6" w:rsidRDefault="009D00E6" w:rsidP="00F5430B">
      <w:pPr>
        <w:rPr>
          <w:color w:val="FF0000"/>
          <w:sz w:val="24"/>
        </w:rPr>
      </w:pPr>
      <w:r>
        <w:rPr>
          <w:noProof/>
          <w:color w:val="FF0000"/>
          <w:sz w:val="24"/>
        </w:rPr>
        <w:lastRenderedPageBreak/>
        <w:drawing>
          <wp:inline distT="0" distB="0" distL="0" distR="0">
            <wp:extent cx="5934075" cy="4667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0E6" w:rsidRDefault="009D00E6" w:rsidP="00F5430B">
      <w:pPr>
        <w:rPr>
          <w:color w:val="FF0000"/>
          <w:sz w:val="24"/>
        </w:rPr>
      </w:pPr>
      <w:r>
        <w:rPr>
          <w:noProof/>
          <w:color w:val="FF0000"/>
          <w:sz w:val="24"/>
        </w:rPr>
        <w:lastRenderedPageBreak/>
        <w:drawing>
          <wp:inline distT="0" distB="0" distL="0" distR="0">
            <wp:extent cx="5943600" cy="4524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A52" w:rsidRPr="005E1A52" w:rsidRDefault="005E1A52" w:rsidP="005E1A52">
      <w:pPr>
        <w:pStyle w:val="ListParagraph"/>
        <w:numPr>
          <w:ilvl w:val="0"/>
          <w:numId w:val="1"/>
        </w:numPr>
        <w:rPr>
          <w:color w:val="FF0000"/>
          <w:sz w:val="24"/>
        </w:rPr>
      </w:pPr>
      <w:r>
        <w:rPr>
          <w:color w:val="FF0000"/>
          <w:sz w:val="24"/>
        </w:rPr>
        <w:t>Ensure process is followed according to the agreed and documented process</w:t>
      </w:r>
    </w:p>
    <w:p w:rsidR="005E1A52" w:rsidRDefault="005E1A52" w:rsidP="00F5430B">
      <w:pPr>
        <w:rPr>
          <w:color w:val="FF0000"/>
          <w:sz w:val="24"/>
        </w:rPr>
      </w:pPr>
    </w:p>
    <w:p w:rsidR="009D00E6" w:rsidRDefault="005E1A52" w:rsidP="00F5430B">
      <w:pPr>
        <w:rPr>
          <w:color w:val="FF0000"/>
          <w:sz w:val="24"/>
        </w:rPr>
      </w:pPr>
      <w:r>
        <w:rPr>
          <w:noProof/>
          <w:color w:val="FF0000"/>
          <w:sz w:val="24"/>
        </w:rPr>
        <w:lastRenderedPageBreak/>
        <w:drawing>
          <wp:inline distT="0" distB="0" distL="0" distR="0">
            <wp:extent cx="5943600" cy="4686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A52" w:rsidRDefault="005E1A52" w:rsidP="00F5430B">
      <w:pPr>
        <w:rPr>
          <w:color w:val="FF0000"/>
          <w:sz w:val="24"/>
        </w:rPr>
      </w:pPr>
      <w:r>
        <w:rPr>
          <w:color w:val="FF0000"/>
          <w:sz w:val="24"/>
        </w:rPr>
        <w:t>Operation management of the process</w:t>
      </w:r>
    </w:p>
    <w:p w:rsidR="005E1A52" w:rsidRDefault="005E1A52" w:rsidP="00F5430B">
      <w:pPr>
        <w:rPr>
          <w:color w:val="FF0000"/>
          <w:sz w:val="24"/>
        </w:rPr>
      </w:pPr>
    </w:p>
    <w:p w:rsidR="005E1A52" w:rsidRDefault="005E1A52" w:rsidP="00F5430B">
      <w:pPr>
        <w:rPr>
          <w:color w:val="FF0000"/>
          <w:sz w:val="24"/>
        </w:rPr>
      </w:pPr>
      <w:r>
        <w:rPr>
          <w:noProof/>
          <w:color w:val="FF0000"/>
          <w:sz w:val="24"/>
        </w:rPr>
        <w:lastRenderedPageBreak/>
        <w:drawing>
          <wp:inline distT="0" distB="0" distL="0" distR="0">
            <wp:extent cx="5934075" cy="4667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A52" w:rsidRDefault="005E1A52" w:rsidP="00F5430B">
      <w:pPr>
        <w:rPr>
          <w:color w:val="FF0000"/>
          <w:sz w:val="24"/>
        </w:rPr>
      </w:pPr>
    </w:p>
    <w:p w:rsidR="005E1A52" w:rsidRDefault="005E1A52" w:rsidP="00F5430B">
      <w:pPr>
        <w:rPr>
          <w:noProof/>
          <w:color w:val="FF0000"/>
          <w:sz w:val="24"/>
        </w:rPr>
      </w:pPr>
    </w:p>
    <w:p w:rsidR="005E1A52" w:rsidRDefault="005E1A52" w:rsidP="00F5430B">
      <w:pPr>
        <w:rPr>
          <w:noProof/>
          <w:color w:val="FF0000"/>
          <w:sz w:val="24"/>
        </w:rPr>
      </w:pPr>
    </w:p>
    <w:p w:rsidR="005E1A52" w:rsidRDefault="005E1A52" w:rsidP="00F5430B">
      <w:pPr>
        <w:rPr>
          <w:color w:val="FF0000"/>
          <w:sz w:val="24"/>
        </w:rPr>
      </w:pPr>
      <w:r>
        <w:rPr>
          <w:noProof/>
          <w:color w:val="FF0000"/>
          <w:sz w:val="24"/>
        </w:rPr>
        <w:lastRenderedPageBreak/>
        <w:drawing>
          <wp:inline distT="0" distB="0" distL="0" distR="0">
            <wp:extent cx="4019550" cy="3171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A52" w:rsidRDefault="005E1A52" w:rsidP="00F5430B">
      <w:pPr>
        <w:rPr>
          <w:color w:val="FF0000"/>
          <w:sz w:val="24"/>
        </w:rPr>
      </w:pPr>
      <w:r>
        <w:rPr>
          <w:color w:val="FF0000"/>
          <w:sz w:val="24"/>
        </w:rPr>
        <w:t>Represents the service</w:t>
      </w:r>
    </w:p>
    <w:p w:rsidR="005E1A52" w:rsidRDefault="005E1A52" w:rsidP="00F5430B">
      <w:pPr>
        <w:rPr>
          <w:color w:val="FF0000"/>
          <w:sz w:val="24"/>
        </w:rPr>
      </w:pPr>
      <w:r>
        <w:rPr>
          <w:color w:val="FF0000"/>
          <w:sz w:val="24"/>
        </w:rPr>
        <w:t>RFC (Request for change)</w:t>
      </w:r>
    </w:p>
    <w:p w:rsidR="005E1A52" w:rsidRDefault="005E1A52" w:rsidP="00F5430B">
      <w:pPr>
        <w:rPr>
          <w:color w:val="FF0000"/>
          <w:sz w:val="24"/>
        </w:rPr>
      </w:pPr>
      <w:r>
        <w:rPr>
          <w:color w:val="FF0000"/>
          <w:sz w:val="24"/>
        </w:rPr>
        <w:t>Service level agreement (SLA)</w:t>
      </w:r>
    </w:p>
    <w:p w:rsidR="005E1A52" w:rsidRDefault="005E1A52" w:rsidP="00F5430B">
      <w:pPr>
        <w:rPr>
          <w:color w:val="FF0000"/>
          <w:sz w:val="24"/>
        </w:rPr>
      </w:pPr>
      <w:r>
        <w:rPr>
          <w:color w:val="FF0000"/>
          <w:sz w:val="24"/>
        </w:rPr>
        <w:t>Operational level agreement (OLA)</w:t>
      </w:r>
    </w:p>
    <w:p w:rsidR="005E1A52" w:rsidRDefault="005E1A52" w:rsidP="00F5430B">
      <w:pPr>
        <w:rPr>
          <w:color w:val="FF0000"/>
          <w:sz w:val="24"/>
        </w:rPr>
      </w:pPr>
    </w:p>
    <w:p w:rsidR="005E1A52" w:rsidRPr="005E1A52" w:rsidRDefault="005E1A52" w:rsidP="00F5430B">
      <w:pPr>
        <w:rPr>
          <w:b/>
          <w:sz w:val="24"/>
        </w:rPr>
      </w:pPr>
      <w:r w:rsidRPr="005E1A52">
        <w:rPr>
          <w:b/>
          <w:sz w:val="24"/>
        </w:rPr>
        <w:t>RACI Model / Authority Matrix</w:t>
      </w:r>
    </w:p>
    <w:p w:rsidR="005E1A52" w:rsidRDefault="005E1A52" w:rsidP="00F5430B">
      <w:pPr>
        <w:rPr>
          <w:sz w:val="24"/>
        </w:rPr>
      </w:pPr>
      <w:r>
        <w:rPr>
          <w:sz w:val="24"/>
        </w:rPr>
        <w:t>Define roles within the service delivery</w:t>
      </w:r>
    </w:p>
    <w:p w:rsidR="005E1A52" w:rsidRDefault="005E1A52" w:rsidP="00F5430B">
      <w:pPr>
        <w:rPr>
          <w:sz w:val="24"/>
        </w:rPr>
      </w:pPr>
      <w:r>
        <w:rPr>
          <w:sz w:val="24"/>
        </w:rPr>
        <w:t>Process, activities within the process</w:t>
      </w:r>
    </w:p>
    <w:p w:rsidR="005E1A52" w:rsidRDefault="005E1A52" w:rsidP="00F5430B">
      <w:pPr>
        <w:rPr>
          <w:sz w:val="24"/>
        </w:rPr>
      </w:pPr>
      <w:r>
        <w:rPr>
          <w:sz w:val="24"/>
        </w:rPr>
        <w:t xml:space="preserve">Who is </w:t>
      </w:r>
      <w:r w:rsidRPr="005E1A52">
        <w:rPr>
          <w:b/>
          <w:sz w:val="24"/>
        </w:rPr>
        <w:t>responsible</w:t>
      </w:r>
      <w:r>
        <w:rPr>
          <w:sz w:val="24"/>
        </w:rPr>
        <w:t>,</w:t>
      </w:r>
      <w:r w:rsidRPr="005E1A52">
        <w:rPr>
          <w:b/>
          <w:sz w:val="24"/>
        </w:rPr>
        <w:t xml:space="preserve"> accountable</w:t>
      </w:r>
      <w:r>
        <w:rPr>
          <w:sz w:val="24"/>
        </w:rPr>
        <w:t xml:space="preserve">, </w:t>
      </w:r>
      <w:r w:rsidRPr="005E1A52">
        <w:rPr>
          <w:b/>
          <w:sz w:val="24"/>
        </w:rPr>
        <w:t>consulted</w:t>
      </w:r>
      <w:r>
        <w:rPr>
          <w:sz w:val="24"/>
        </w:rPr>
        <w:t xml:space="preserve">, </w:t>
      </w:r>
      <w:r w:rsidRPr="005E1A52">
        <w:rPr>
          <w:b/>
          <w:sz w:val="24"/>
        </w:rPr>
        <w:t>informed</w:t>
      </w:r>
      <w:r>
        <w:rPr>
          <w:sz w:val="24"/>
        </w:rPr>
        <w:t xml:space="preserve"> for certain pieces of this process</w:t>
      </w:r>
    </w:p>
    <w:p w:rsidR="005E1A52" w:rsidRDefault="00B451E8" w:rsidP="00F5430B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24550" cy="4400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A52" w:rsidRDefault="00B451E8" w:rsidP="00B451E8">
      <w:pPr>
        <w:rPr>
          <w:sz w:val="24"/>
        </w:rPr>
      </w:pPr>
      <w:r>
        <w:rPr>
          <w:sz w:val="24"/>
        </w:rPr>
        <w:t>R</w:t>
      </w:r>
    </w:p>
    <w:p w:rsidR="00B451E8" w:rsidRDefault="00B451E8" w:rsidP="00B451E8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The person or group responsible for actually getting job done</w:t>
      </w:r>
    </w:p>
    <w:p w:rsidR="00B451E8" w:rsidRDefault="00B451E8" w:rsidP="00B451E8">
      <w:pPr>
        <w:rPr>
          <w:sz w:val="24"/>
        </w:rPr>
      </w:pPr>
      <w:r>
        <w:rPr>
          <w:sz w:val="24"/>
        </w:rPr>
        <w:t>A</w:t>
      </w:r>
    </w:p>
    <w:p w:rsidR="00B451E8" w:rsidRDefault="00B451E8" w:rsidP="00B451E8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The single individual accountable for the quality of the outcome</w:t>
      </w:r>
    </w:p>
    <w:p w:rsidR="00B451E8" w:rsidRDefault="00B451E8" w:rsidP="00B451E8">
      <w:pPr>
        <w:rPr>
          <w:sz w:val="24"/>
        </w:rPr>
      </w:pPr>
      <w:r>
        <w:rPr>
          <w:sz w:val="24"/>
        </w:rPr>
        <w:t xml:space="preserve">C </w:t>
      </w:r>
    </w:p>
    <w:p w:rsidR="00B451E8" w:rsidRDefault="00B451E8" w:rsidP="00B451E8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The people who provide input the process activities</w:t>
      </w:r>
    </w:p>
    <w:p w:rsidR="00B451E8" w:rsidRDefault="00B451E8" w:rsidP="00B451E8">
      <w:pPr>
        <w:rPr>
          <w:sz w:val="24"/>
        </w:rPr>
      </w:pPr>
      <w:r>
        <w:rPr>
          <w:sz w:val="24"/>
        </w:rPr>
        <w:t>I</w:t>
      </w:r>
    </w:p>
    <w:p w:rsidR="00B451E8" w:rsidRDefault="00133202" w:rsidP="00B451E8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Up to date on the progress of the activity</w:t>
      </w:r>
    </w:p>
    <w:p w:rsidR="00133202" w:rsidRDefault="00133202" w:rsidP="00133202">
      <w:pPr>
        <w:rPr>
          <w:sz w:val="24"/>
        </w:rPr>
      </w:pPr>
    </w:p>
    <w:p w:rsidR="00133202" w:rsidRPr="00D86E2A" w:rsidRDefault="00133202" w:rsidP="00590F6D">
      <w:pPr>
        <w:jc w:val="center"/>
        <w:rPr>
          <w:b/>
          <w:sz w:val="44"/>
          <w:u w:val="single"/>
        </w:rPr>
      </w:pPr>
      <w:r w:rsidRPr="00D86E2A">
        <w:rPr>
          <w:b/>
          <w:sz w:val="44"/>
          <w:u w:val="single"/>
        </w:rPr>
        <w:t>RISK MANAGEMENT</w:t>
      </w:r>
    </w:p>
    <w:p w:rsidR="00133202" w:rsidRPr="00D86E2A" w:rsidRDefault="00133202" w:rsidP="00133202">
      <w:pPr>
        <w:rPr>
          <w:b/>
          <w:sz w:val="36"/>
        </w:rPr>
      </w:pPr>
      <w:r w:rsidRPr="00D86E2A">
        <w:rPr>
          <w:b/>
          <w:sz w:val="36"/>
        </w:rPr>
        <w:t>Risk</w:t>
      </w:r>
    </w:p>
    <w:p w:rsidR="00133202" w:rsidRDefault="00133202" w:rsidP="00133202">
      <w:pPr>
        <w:pStyle w:val="ListParagraph"/>
        <w:numPr>
          <w:ilvl w:val="0"/>
          <w:numId w:val="3"/>
        </w:numPr>
        <w:rPr>
          <w:b/>
          <w:sz w:val="24"/>
        </w:rPr>
      </w:pPr>
      <w:r>
        <w:rPr>
          <w:b/>
          <w:sz w:val="24"/>
        </w:rPr>
        <w:lastRenderedPageBreak/>
        <w:t>ID</w:t>
      </w:r>
    </w:p>
    <w:p w:rsidR="00133202" w:rsidRDefault="00133202" w:rsidP="00133202">
      <w:pPr>
        <w:pStyle w:val="ListParagraph"/>
        <w:numPr>
          <w:ilvl w:val="0"/>
          <w:numId w:val="3"/>
        </w:numPr>
        <w:rPr>
          <w:b/>
          <w:sz w:val="24"/>
        </w:rPr>
      </w:pPr>
      <w:r>
        <w:rPr>
          <w:b/>
          <w:sz w:val="24"/>
        </w:rPr>
        <w:t>Analyze</w:t>
      </w:r>
    </w:p>
    <w:p w:rsidR="00D86E2A" w:rsidRDefault="00D86E2A" w:rsidP="00133202">
      <w:pPr>
        <w:pStyle w:val="ListParagraph"/>
        <w:numPr>
          <w:ilvl w:val="0"/>
          <w:numId w:val="3"/>
        </w:numPr>
        <w:rPr>
          <w:b/>
          <w:sz w:val="24"/>
        </w:rPr>
      </w:pPr>
      <w:r>
        <w:rPr>
          <w:b/>
          <w:sz w:val="24"/>
        </w:rPr>
        <w:t>Manage</w:t>
      </w:r>
    </w:p>
    <w:p w:rsidR="00D86E2A" w:rsidRDefault="00D86E2A" w:rsidP="00D86E2A">
      <w:pPr>
        <w:rPr>
          <w:b/>
          <w:sz w:val="24"/>
        </w:rPr>
      </w:pPr>
    </w:p>
    <w:p w:rsidR="00D86E2A" w:rsidRDefault="00D86E2A" w:rsidP="00590F6D">
      <w:pPr>
        <w:jc w:val="center"/>
        <w:rPr>
          <w:b/>
          <w:sz w:val="40"/>
          <w:u w:val="single"/>
        </w:rPr>
      </w:pPr>
      <w:r w:rsidRPr="00D86E2A">
        <w:rPr>
          <w:b/>
          <w:sz w:val="40"/>
          <w:u w:val="single"/>
        </w:rPr>
        <w:t>Business Case</w:t>
      </w:r>
    </w:p>
    <w:p w:rsidR="00D86E2A" w:rsidRPr="00D86E2A" w:rsidRDefault="00D86E2A" w:rsidP="00D86E2A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4133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E8F" w:rsidRDefault="00D86E2A" w:rsidP="00480E8F">
      <w:pPr>
        <w:rPr>
          <w:b/>
          <w:sz w:val="24"/>
        </w:rPr>
      </w:pPr>
      <w:r>
        <w:rPr>
          <w:b/>
          <w:sz w:val="24"/>
        </w:rPr>
        <w:t>Non-financial</w:t>
      </w:r>
    </w:p>
    <w:p w:rsidR="00D86E2A" w:rsidRDefault="00D86E2A" w:rsidP="00480E8F">
      <w:pPr>
        <w:rPr>
          <w:b/>
          <w:sz w:val="24"/>
        </w:rPr>
      </w:pPr>
      <w:r>
        <w:rPr>
          <w:b/>
          <w:sz w:val="24"/>
        </w:rPr>
        <w:t>Trust, integrity, etc.</w:t>
      </w:r>
    </w:p>
    <w:p w:rsidR="00D86E2A" w:rsidRDefault="00D86E2A" w:rsidP="00480E8F">
      <w:pPr>
        <w:rPr>
          <w:b/>
          <w:sz w:val="24"/>
        </w:rPr>
      </w:pPr>
      <w:r>
        <w:rPr>
          <w:b/>
          <w:sz w:val="24"/>
        </w:rPr>
        <w:t>Return investment</w:t>
      </w:r>
    </w:p>
    <w:p w:rsidR="00D86E2A" w:rsidRDefault="00D86E2A" w:rsidP="00D86E2A">
      <w:pPr>
        <w:pStyle w:val="ListParagraph"/>
        <w:numPr>
          <w:ilvl w:val="0"/>
          <w:numId w:val="4"/>
        </w:numPr>
        <w:rPr>
          <w:b/>
          <w:sz w:val="24"/>
        </w:rPr>
      </w:pPr>
      <w:r>
        <w:rPr>
          <w:b/>
          <w:sz w:val="24"/>
        </w:rPr>
        <w:t>Business Objectives</w:t>
      </w:r>
    </w:p>
    <w:p w:rsidR="00D86E2A" w:rsidRDefault="00D86E2A" w:rsidP="00D86E2A">
      <w:pPr>
        <w:pStyle w:val="ListParagraph"/>
        <w:numPr>
          <w:ilvl w:val="0"/>
          <w:numId w:val="4"/>
        </w:numPr>
        <w:rPr>
          <w:b/>
          <w:sz w:val="24"/>
        </w:rPr>
      </w:pPr>
      <w:r>
        <w:rPr>
          <w:b/>
          <w:sz w:val="24"/>
        </w:rPr>
        <w:t>Boundaries of the bus. Case – time &amp; cost</w:t>
      </w:r>
    </w:p>
    <w:p w:rsidR="00D86E2A" w:rsidRDefault="00D86E2A" w:rsidP="00D86E2A">
      <w:pPr>
        <w:pStyle w:val="ListParagraph"/>
        <w:numPr>
          <w:ilvl w:val="0"/>
          <w:numId w:val="4"/>
        </w:numPr>
        <w:rPr>
          <w:b/>
          <w:sz w:val="24"/>
        </w:rPr>
      </w:pPr>
      <w:r>
        <w:rPr>
          <w:b/>
          <w:sz w:val="24"/>
        </w:rPr>
        <w:t>Financial &amp; non-financial bus. Case results</w:t>
      </w:r>
    </w:p>
    <w:p w:rsidR="00D86E2A" w:rsidRDefault="00D86E2A" w:rsidP="00D86E2A">
      <w:pPr>
        <w:pStyle w:val="ListParagraph"/>
        <w:numPr>
          <w:ilvl w:val="0"/>
          <w:numId w:val="4"/>
        </w:numPr>
        <w:rPr>
          <w:b/>
          <w:sz w:val="24"/>
        </w:rPr>
      </w:pPr>
      <w:r>
        <w:rPr>
          <w:b/>
          <w:sz w:val="24"/>
        </w:rPr>
        <w:t>Probability – likelihood results will emerge</w:t>
      </w:r>
    </w:p>
    <w:p w:rsidR="00D86E2A" w:rsidRDefault="00D86E2A" w:rsidP="00D86E2A">
      <w:pPr>
        <w:pStyle w:val="ListParagraph"/>
        <w:numPr>
          <w:ilvl w:val="0"/>
          <w:numId w:val="4"/>
        </w:numPr>
        <w:rPr>
          <w:b/>
          <w:sz w:val="24"/>
        </w:rPr>
      </w:pPr>
      <w:r>
        <w:rPr>
          <w:b/>
          <w:sz w:val="24"/>
        </w:rPr>
        <w:t>Specific actions recommended for business case</w:t>
      </w:r>
    </w:p>
    <w:p w:rsidR="00D86E2A" w:rsidRDefault="00D86E2A" w:rsidP="00D86E2A">
      <w:pPr>
        <w:rPr>
          <w:b/>
          <w:sz w:val="24"/>
        </w:rPr>
      </w:pPr>
    </w:p>
    <w:p w:rsidR="00D86E2A" w:rsidRDefault="00D86E2A" w:rsidP="00590F6D">
      <w:pPr>
        <w:jc w:val="center"/>
        <w:rPr>
          <w:b/>
          <w:sz w:val="36"/>
          <w:u w:val="single"/>
        </w:rPr>
      </w:pPr>
      <w:r w:rsidRPr="00D86E2A">
        <w:rPr>
          <w:b/>
          <w:sz w:val="36"/>
          <w:u w:val="single"/>
        </w:rPr>
        <w:lastRenderedPageBreak/>
        <w:t>Communication</w:t>
      </w:r>
    </w:p>
    <w:p w:rsidR="00D86E2A" w:rsidRDefault="00D86E2A" w:rsidP="00D86E2A">
      <w:pPr>
        <w:rPr>
          <w:sz w:val="36"/>
        </w:rPr>
      </w:pPr>
      <w:r>
        <w:rPr>
          <w:sz w:val="36"/>
        </w:rPr>
        <w:t>(CSI – continuous service improvement)</w:t>
      </w:r>
    </w:p>
    <w:p w:rsidR="00D86E2A" w:rsidRDefault="00D86E2A" w:rsidP="00D86E2A">
      <w:pPr>
        <w:rPr>
          <w:sz w:val="36"/>
        </w:rPr>
      </w:pPr>
      <w:r>
        <w:rPr>
          <w:sz w:val="36"/>
        </w:rPr>
        <w:t>What needs to be communicated and to whom? What do we want who does it go to? When? By which medium do we use?</w:t>
      </w:r>
    </w:p>
    <w:p w:rsidR="00D86E2A" w:rsidRDefault="00D86E2A" w:rsidP="00D86E2A">
      <w:pPr>
        <w:rPr>
          <w:b/>
          <w:sz w:val="36"/>
        </w:rPr>
      </w:pPr>
      <w:r>
        <w:rPr>
          <w:sz w:val="36"/>
        </w:rPr>
        <w:t xml:space="preserve">Daily, email, chat? </w:t>
      </w:r>
      <w:r>
        <w:rPr>
          <w:b/>
          <w:sz w:val="36"/>
        </w:rPr>
        <w:t>Desired out</w:t>
      </w:r>
      <w:r w:rsidRPr="00D86E2A">
        <w:rPr>
          <w:b/>
          <w:sz w:val="36"/>
        </w:rPr>
        <w:t>come of communication – purpose.</w:t>
      </w:r>
    </w:p>
    <w:p w:rsidR="00D86E2A" w:rsidRDefault="00D86E2A" w:rsidP="00D86E2A">
      <w:pPr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943600" cy="4191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E2A" w:rsidRDefault="00F53AA5" w:rsidP="00D86E2A">
      <w:pPr>
        <w:rPr>
          <w:sz w:val="36"/>
        </w:rPr>
      </w:pP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  <w:t>^Emergencies</w:t>
      </w:r>
    </w:p>
    <w:p w:rsidR="00F53AA5" w:rsidRDefault="00F53AA5" w:rsidP="00D86E2A">
      <w:pPr>
        <w:rPr>
          <w:sz w:val="36"/>
        </w:rPr>
      </w:pP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  <w:t>^Service ops. Teams</w:t>
      </w:r>
    </w:p>
    <w:p w:rsidR="00F53AA5" w:rsidRDefault="00F53AA5" w:rsidP="00590F6D">
      <w:pPr>
        <w:jc w:val="center"/>
        <w:rPr>
          <w:b/>
          <w:sz w:val="36"/>
          <w:u w:val="single"/>
        </w:rPr>
      </w:pPr>
      <w:r w:rsidRPr="00F53AA5">
        <w:rPr>
          <w:b/>
          <w:sz w:val="36"/>
          <w:u w:val="single"/>
        </w:rPr>
        <w:t>Service Portfolio, Pipeline &amp; Catalog</w:t>
      </w:r>
    </w:p>
    <w:p w:rsidR="00F53AA5" w:rsidRPr="00F53AA5" w:rsidRDefault="00F53AA5" w:rsidP="00D86E2A">
      <w:pPr>
        <w:rPr>
          <w:b/>
          <w:sz w:val="36"/>
        </w:rPr>
      </w:pPr>
      <w:r>
        <w:rPr>
          <w:b/>
          <w:noProof/>
          <w:sz w:val="36"/>
          <w:u w:val="single"/>
        </w:rPr>
        <w:lastRenderedPageBreak/>
        <w:drawing>
          <wp:inline distT="0" distB="0" distL="0" distR="0">
            <wp:extent cx="5753100" cy="5086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AA5" w:rsidRDefault="00F53AA5" w:rsidP="00D86E2A">
      <w:pPr>
        <w:rPr>
          <w:sz w:val="36"/>
        </w:rPr>
      </w:pPr>
      <w:r w:rsidRPr="00F53AA5">
        <w:rPr>
          <w:sz w:val="36"/>
        </w:rPr>
        <w:t>Integral parts – service management program</w:t>
      </w:r>
    </w:p>
    <w:p w:rsidR="00F53AA5" w:rsidRPr="00F53AA5" w:rsidRDefault="00F53AA5" w:rsidP="00F53AA5">
      <w:pPr>
        <w:rPr>
          <w:b/>
          <w:sz w:val="36"/>
        </w:rPr>
      </w:pPr>
      <w:r w:rsidRPr="00F53AA5">
        <w:rPr>
          <w:b/>
          <w:sz w:val="36"/>
        </w:rPr>
        <w:t>Service Portfolio</w:t>
      </w:r>
    </w:p>
    <w:p w:rsidR="00F53AA5" w:rsidRDefault="00F53AA5" w:rsidP="00F53AA5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 xml:space="preserve">Commitments in our investments into future, current and retired services that we provide for the customer  </w:t>
      </w:r>
    </w:p>
    <w:p w:rsidR="00F53AA5" w:rsidRDefault="00F53AA5" w:rsidP="00F53AA5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>Represents complete set of services</w:t>
      </w:r>
    </w:p>
    <w:p w:rsidR="00F53AA5" w:rsidRDefault="00F53AA5" w:rsidP="00F53AA5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>Resources and finances etc.</w:t>
      </w:r>
    </w:p>
    <w:p w:rsidR="00F53AA5" w:rsidRDefault="00F53AA5" w:rsidP="00F53AA5">
      <w:pPr>
        <w:rPr>
          <w:b/>
          <w:sz w:val="36"/>
        </w:rPr>
      </w:pPr>
      <w:r>
        <w:rPr>
          <w:b/>
          <w:sz w:val="36"/>
        </w:rPr>
        <w:t>Service Pipeline</w:t>
      </w:r>
    </w:p>
    <w:p w:rsidR="00F53AA5" w:rsidRDefault="00F53AA5" w:rsidP="00F53AA5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>Future growth &amp; strategic look</w:t>
      </w:r>
    </w:p>
    <w:p w:rsidR="00F53AA5" w:rsidRDefault="00F53AA5" w:rsidP="00F53AA5">
      <w:pPr>
        <w:rPr>
          <w:b/>
          <w:sz w:val="36"/>
        </w:rPr>
      </w:pPr>
      <w:r>
        <w:rPr>
          <w:b/>
          <w:sz w:val="36"/>
        </w:rPr>
        <w:lastRenderedPageBreak/>
        <w:t>Service Catalog</w:t>
      </w:r>
    </w:p>
    <w:p w:rsidR="00F53AA5" w:rsidRPr="00F53AA5" w:rsidRDefault="00F53AA5" w:rsidP="00F53AA5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sz w:val="36"/>
        </w:rPr>
        <w:t>Active services that are visible today – present to customers</w:t>
      </w:r>
    </w:p>
    <w:p w:rsidR="00F53AA5" w:rsidRDefault="00F53AA5" w:rsidP="00F53AA5">
      <w:pPr>
        <w:rPr>
          <w:b/>
          <w:sz w:val="36"/>
        </w:rPr>
      </w:pPr>
      <w:r>
        <w:rPr>
          <w:b/>
          <w:sz w:val="36"/>
        </w:rPr>
        <w:t>Retired Services</w:t>
      </w:r>
    </w:p>
    <w:p w:rsidR="00F53AA5" w:rsidRDefault="00F53AA5" w:rsidP="00F53AA5">
      <w:pPr>
        <w:rPr>
          <w:sz w:val="36"/>
        </w:rPr>
      </w:pPr>
    </w:p>
    <w:p w:rsidR="00F53AA5" w:rsidRDefault="00F53AA5" w:rsidP="00F53AA5">
      <w:pPr>
        <w:rPr>
          <w:sz w:val="36"/>
        </w:rPr>
      </w:pPr>
      <w:r>
        <w:rPr>
          <w:sz w:val="36"/>
        </w:rPr>
        <w:t>E.G. Script (service portfolio) (intent to be a movie strategic) – portfolio items – playing now live (service catalog) – when done playing it goes to DVD</w:t>
      </w:r>
    </w:p>
    <w:p w:rsidR="00F53AA5" w:rsidRDefault="00F53AA5" w:rsidP="00F53AA5">
      <w:pPr>
        <w:rPr>
          <w:sz w:val="36"/>
        </w:rPr>
      </w:pPr>
      <w:r>
        <w:rPr>
          <w:sz w:val="36"/>
        </w:rPr>
        <w:t>Cycle for these services</w:t>
      </w:r>
    </w:p>
    <w:p w:rsidR="00F53AA5" w:rsidRPr="00590F6D" w:rsidRDefault="00F53AA5" w:rsidP="00590F6D">
      <w:pPr>
        <w:jc w:val="center"/>
        <w:rPr>
          <w:b/>
          <w:sz w:val="48"/>
          <w:u w:val="single"/>
        </w:rPr>
      </w:pPr>
      <w:r w:rsidRPr="00590F6D">
        <w:rPr>
          <w:b/>
          <w:sz w:val="48"/>
          <w:u w:val="single"/>
        </w:rPr>
        <w:t>Prioritization</w:t>
      </w:r>
    </w:p>
    <w:p w:rsidR="00590F6D" w:rsidRDefault="00590F6D" w:rsidP="00F53AA5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9147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F6D" w:rsidRDefault="00590F6D" w:rsidP="00F53AA5">
      <w:pPr>
        <w:rPr>
          <w:sz w:val="32"/>
        </w:rPr>
      </w:pPr>
      <w:proofErr w:type="spellStart"/>
      <w:r>
        <w:rPr>
          <w:sz w:val="32"/>
        </w:rPr>
        <w:t>Priorty</w:t>
      </w:r>
      <w:proofErr w:type="spellEnd"/>
      <w:r>
        <w:rPr>
          <w:sz w:val="32"/>
        </w:rPr>
        <w:t xml:space="preserve"> 1 p1 </w:t>
      </w:r>
      <w:proofErr w:type="spellStart"/>
      <w:r>
        <w:rPr>
          <w:sz w:val="32"/>
        </w:rPr>
        <w:t>priorty</w:t>
      </w:r>
      <w:proofErr w:type="spellEnd"/>
      <w:r>
        <w:rPr>
          <w:sz w:val="32"/>
        </w:rPr>
        <w:t xml:space="preserve"> 2 p2</w:t>
      </w:r>
    </w:p>
    <w:p w:rsidR="00590F6D" w:rsidRDefault="00590F6D" w:rsidP="00F53AA5">
      <w:pPr>
        <w:rPr>
          <w:sz w:val="32"/>
        </w:rPr>
      </w:pPr>
      <w:proofErr w:type="spellStart"/>
      <w:r>
        <w:rPr>
          <w:sz w:val="32"/>
        </w:rPr>
        <w:lastRenderedPageBreak/>
        <w:t>Sev</w:t>
      </w:r>
      <w:proofErr w:type="spellEnd"/>
      <w:r>
        <w:rPr>
          <w:sz w:val="32"/>
        </w:rPr>
        <w:t xml:space="preserve"> 1 </w:t>
      </w:r>
      <w:proofErr w:type="spellStart"/>
      <w:r>
        <w:rPr>
          <w:sz w:val="32"/>
        </w:rPr>
        <w:t>sev</w:t>
      </w:r>
      <w:proofErr w:type="spellEnd"/>
      <w:r>
        <w:rPr>
          <w:sz w:val="32"/>
        </w:rPr>
        <w:t xml:space="preserve"> 2 </w:t>
      </w:r>
    </w:p>
    <w:p w:rsidR="00590F6D" w:rsidRDefault="00590F6D" w:rsidP="00F53AA5">
      <w:pPr>
        <w:rPr>
          <w:sz w:val="32"/>
        </w:rPr>
      </w:pPr>
      <w:r>
        <w:rPr>
          <w:sz w:val="32"/>
        </w:rPr>
        <w:t>High medium low</w:t>
      </w:r>
    </w:p>
    <w:p w:rsidR="00590F6D" w:rsidRDefault="00590F6D" w:rsidP="00F53AA5">
      <w:pPr>
        <w:rPr>
          <w:sz w:val="32"/>
        </w:rPr>
      </w:pPr>
      <w:r>
        <w:rPr>
          <w:sz w:val="32"/>
        </w:rPr>
        <w:t>How do we calculate this?</w:t>
      </w:r>
    </w:p>
    <w:p w:rsidR="00590F6D" w:rsidRDefault="00590F6D" w:rsidP="00F53AA5">
      <w:pPr>
        <w:rPr>
          <w:sz w:val="32"/>
        </w:rPr>
      </w:pPr>
      <w:r w:rsidRPr="00590F6D">
        <w:rPr>
          <w:i/>
          <w:sz w:val="32"/>
        </w:rPr>
        <w:t>Complex calculation</w:t>
      </w:r>
      <w:r>
        <w:rPr>
          <w:sz w:val="32"/>
        </w:rPr>
        <w:t xml:space="preserve"> of urgency + impact</w:t>
      </w:r>
    </w:p>
    <w:p w:rsidR="00590F6D" w:rsidRPr="00590F6D" w:rsidRDefault="00590F6D" w:rsidP="00F53AA5">
      <w:pPr>
        <w:rPr>
          <w:b/>
          <w:sz w:val="32"/>
        </w:rPr>
      </w:pPr>
      <w:r w:rsidRPr="00590F6D">
        <w:rPr>
          <w:b/>
          <w:sz w:val="32"/>
        </w:rPr>
        <w:t xml:space="preserve">Impact </w:t>
      </w:r>
    </w:p>
    <w:p w:rsidR="00590F6D" w:rsidRDefault="00590F6D" w:rsidP="00F53AA5">
      <w:pPr>
        <w:rPr>
          <w:sz w:val="32"/>
        </w:rPr>
      </w:pPr>
      <w:r>
        <w:rPr>
          <w:sz w:val="32"/>
        </w:rPr>
        <w:t>Direct effect of impact on a business</w:t>
      </w:r>
    </w:p>
    <w:p w:rsidR="00590F6D" w:rsidRDefault="00590F6D" w:rsidP="00F53AA5">
      <w:pPr>
        <w:rPr>
          <w:sz w:val="32"/>
        </w:rPr>
      </w:pPr>
      <w:r>
        <w:rPr>
          <w:sz w:val="32"/>
        </w:rPr>
        <w:t>Financial lost, business reputation</w:t>
      </w:r>
    </w:p>
    <w:p w:rsidR="00590F6D" w:rsidRDefault="00590F6D" w:rsidP="00F53AA5">
      <w:pPr>
        <w:rPr>
          <w:b/>
          <w:sz w:val="32"/>
        </w:rPr>
      </w:pPr>
      <w:r w:rsidRPr="00590F6D">
        <w:rPr>
          <w:b/>
          <w:sz w:val="32"/>
        </w:rPr>
        <w:t xml:space="preserve">Urgency </w:t>
      </w:r>
    </w:p>
    <w:p w:rsidR="00590F6D" w:rsidRDefault="00590F6D" w:rsidP="00F53AA5">
      <w:pPr>
        <w:rPr>
          <w:sz w:val="32"/>
        </w:rPr>
      </w:pPr>
      <w:r>
        <w:rPr>
          <w:sz w:val="32"/>
        </w:rPr>
        <w:t>Deadlines – now factor?</w:t>
      </w:r>
    </w:p>
    <w:p w:rsidR="00590F6D" w:rsidRDefault="00590F6D" w:rsidP="00F53AA5">
      <w:pPr>
        <w:rPr>
          <w:sz w:val="32"/>
        </w:rPr>
      </w:pPr>
      <w:r>
        <w:rPr>
          <w:sz w:val="32"/>
        </w:rPr>
        <w:t>Now means different things</w:t>
      </w:r>
    </w:p>
    <w:p w:rsidR="00590F6D" w:rsidRDefault="00590F6D" w:rsidP="00F53AA5">
      <w:pPr>
        <w:rPr>
          <w:sz w:val="32"/>
        </w:rPr>
      </w:pPr>
    </w:p>
    <w:p w:rsidR="00590F6D" w:rsidRPr="00590F6D" w:rsidRDefault="00590F6D" w:rsidP="00F53AA5">
      <w:pPr>
        <w:rPr>
          <w:sz w:val="32"/>
        </w:rPr>
      </w:pPr>
      <w:r>
        <w:rPr>
          <w:sz w:val="32"/>
        </w:rPr>
        <w:t xml:space="preserve">Impact + Urgency = </w:t>
      </w:r>
      <w:proofErr w:type="spellStart"/>
      <w:r>
        <w:rPr>
          <w:sz w:val="32"/>
        </w:rPr>
        <w:t>priortization</w:t>
      </w:r>
      <w:proofErr w:type="spellEnd"/>
    </w:p>
    <w:p w:rsidR="00590F6D" w:rsidRDefault="00590F6D" w:rsidP="00F53AA5">
      <w:pPr>
        <w:rPr>
          <w:b/>
          <w:sz w:val="32"/>
        </w:rPr>
      </w:pPr>
    </w:p>
    <w:p w:rsidR="00590F6D" w:rsidRPr="00590F6D" w:rsidRDefault="00590F6D" w:rsidP="00590F6D">
      <w:pPr>
        <w:jc w:val="center"/>
        <w:rPr>
          <w:b/>
          <w:sz w:val="32"/>
          <w:u w:val="single"/>
        </w:rPr>
      </w:pPr>
      <w:r w:rsidRPr="00590F6D">
        <w:rPr>
          <w:b/>
          <w:sz w:val="32"/>
          <w:u w:val="single"/>
        </w:rPr>
        <w:t>Summary: Key principles, models, and concepts</w:t>
      </w:r>
    </w:p>
    <w:p w:rsidR="00590F6D" w:rsidRDefault="00590F6D" w:rsidP="00F53AA5">
      <w:pPr>
        <w:rPr>
          <w:sz w:val="32"/>
        </w:rPr>
      </w:pPr>
      <w:r>
        <w:rPr>
          <w:sz w:val="32"/>
        </w:rPr>
        <w:t xml:space="preserve">Process – measurable, results, customers, respond to </w:t>
      </w:r>
      <w:r w:rsidR="002C788F">
        <w:rPr>
          <w:sz w:val="32"/>
        </w:rPr>
        <w:t>an event or trigger</w:t>
      </w:r>
    </w:p>
    <w:p w:rsidR="002C788F" w:rsidRDefault="002C788F" w:rsidP="00F53AA5">
      <w:pPr>
        <w:rPr>
          <w:sz w:val="32"/>
        </w:rPr>
      </w:pPr>
      <w:r>
        <w:rPr>
          <w:sz w:val="32"/>
        </w:rPr>
        <w:t>Process owners – documentation, policies, and procedures – process models</w:t>
      </w:r>
    </w:p>
    <w:p w:rsidR="002C788F" w:rsidRDefault="002C788F" w:rsidP="00F53AA5">
      <w:pPr>
        <w:rPr>
          <w:sz w:val="32"/>
        </w:rPr>
      </w:pPr>
      <w:r>
        <w:rPr>
          <w:sz w:val="32"/>
        </w:rPr>
        <w:t>Function – unit of org. designed to do certain types of work</w:t>
      </w:r>
    </w:p>
    <w:p w:rsidR="002C788F" w:rsidRDefault="002C788F" w:rsidP="00F53AA5">
      <w:pPr>
        <w:rPr>
          <w:sz w:val="32"/>
        </w:rPr>
      </w:pPr>
      <w:r>
        <w:rPr>
          <w:sz w:val="32"/>
        </w:rPr>
        <w:t xml:space="preserve">4 functions: </w:t>
      </w:r>
    </w:p>
    <w:p w:rsidR="002C788F" w:rsidRDefault="002C788F" w:rsidP="00F53AA5">
      <w:pPr>
        <w:rPr>
          <w:sz w:val="32"/>
        </w:rPr>
      </w:pPr>
      <w:r>
        <w:rPr>
          <w:sz w:val="32"/>
        </w:rPr>
        <w:t>Service desk</w:t>
      </w:r>
    </w:p>
    <w:p w:rsidR="002C788F" w:rsidRDefault="002C788F" w:rsidP="00F53AA5">
      <w:pPr>
        <w:rPr>
          <w:sz w:val="32"/>
        </w:rPr>
      </w:pPr>
      <w:r>
        <w:rPr>
          <w:sz w:val="32"/>
        </w:rPr>
        <w:t xml:space="preserve">Tech. </w:t>
      </w:r>
      <w:proofErr w:type="spellStart"/>
      <w:r>
        <w:rPr>
          <w:sz w:val="32"/>
        </w:rPr>
        <w:t>mng</w:t>
      </w:r>
      <w:proofErr w:type="spellEnd"/>
    </w:p>
    <w:p w:rsidR="002C788F" w:rsidRDefault="002C788F" w:rsidP="00F53AA5">
      <w:pPr>
        <w:rPr>
          <w:sz w:val="32"/>
        </w:rPr>
      </w:pPr>
      <w:r>
        <w:rPr>
          <w:sz w:val="32"/>
        </w:rPr>
        <w:t xml:space="preserve">App. </w:t>
      </w:r>
      <w:proofErr w:type="spellStart"/>
      <w:r>
        <w:rPr>
          <w:sz w:val="32"/>
        </w:rPr>
        <w:t>Mng</w:t>
      </w:r>
      <w:proofErr w:type="spellEnd"/>
      <w:r>
        <w:rPr>
          <w:sz w:val="32"/>
        </w:rPr>
        <w:t>.</w:t>
      </w:r>
    </w:p>
    <w:p w:rsidR="002C788F" w:rsidRDefault="002C788F" w:rsidP="00F53AA5">
      <w:pPr>
        <w:rPr>
          <w:sz w:val="32"/>
        </w:rPr>
      </w:pPr>
      <w:r>
        <w:rPr>
          <w:sz w:val="32"/>
        </w:rPr>
        <w:lastRenderedPageBreak/>
        <w:t xml:space="preserve">IT </w:t>
      </w:r>
      <w:proofErr w:type="spellStart"/>
      <w:r>
        <w:rPr>
          <w:sz w:val="32"/>
        </w:rPr>
        <w:t>mng</w:t>
      </w:r>
      <w:proofErr w:type="spellEnd"/>
      <w:r>
        <w:rPr>
          <w:sz w:val="32"/>
        </w:rPr>
        <w:t xml:space="preserve">. </w:t>
      </w:r>
    </w:p>
    <w:p w:rsidR="002C788F" w:rsidRDefault="002C788F" w:rsidP="00F53AA5">
      <w:pPr>
        <w:rPr>
          <w:sz w:val="32"/>
        </w:rPr>
      </w:pPr>
      <w:r>
        <w:rPr>
          <w:sz w:val="32"/>
        </w:rPr>
        <w:t>Automation – well documented before you put the tool on</w:t>
      </w:r>
    </w:p>
    <w:p w:rsidR="002C788F" w:rsidRDefault="002C788F" w:rsidP="00F53AA5">
      <w:pPr>
        <w:rPr>
          <w:sz w:val="32"/>
        </w:rPr>
      </w:pPr>
      <w:r>
        <w:rPr>
          <w:sz w:val="32"/>
        </w:rPr>
        <w:t>Prioritization = urgency + impact</w:t>
      </w:r>
    </w:p>
    <w:p w:rsidR="002C788F" w:rsidRDefault="002C788F" w:rsidP="00F53AA5">
      <w:pPr>
        <w:rPr>
          <w:sz w:val="32"/>
        </w:rPr>
      </w:pPr>
      <w:r>
        <w:rPr>
          <w:sz w:val="32"/>
        </w:rPr>
        <w:t xml:space="preserve">Portfolio – </w:t>
      </w:r>
      <w:r w:rsidRPr="002C788F">
        <w:rPr>
          <w:i/>
          <w:sz w:val="32"/>
        </w:rPr>
        <w:t>movie script</w:t>
      </w:r>
      <w:r>
        <w:rPr>
          <w:sz w:val="32"/>
        </w:rPr>
        <w:t xml:space="preserve"> – views – not live services today </w:t>
      </w:r>
    </w:p>
    <w:p w:rsidR="002C788F" w:rsidRDefault="002C788F" w:rsidP="00F53AA5">
      <w:pPr>
        <w:rPr>
          <w:sz w:val="32"/>
        </w:rPr>
      </w:pPr>
      <w:r>
        <w:rPr>
          <w:sz w:val="32"/>
        </w:rPr>
        <w:t>Key models and concepts</w:t>
      </w:r>
    </w:p>
    <w:p w:rsidR="002C788F" w:rsidRDefault="002C788F" w:rsidP="00F53AA5">
      <w:pPr>
        <w:rPr>
          <w:sz w:val="32"/>
        </w:rPr>
      </w:pPr>
      <w:r>
        <w:rPr>
          <w:sz w:val="32"/>
        </w:rPr>
        <w:t>RACI – responsible, accountable, consulted and informed</w:t>
      </w:r>
    </w:p>
    <w:p w:rsidR="002C788F" w:rsidRDefault="002C788F" w:rsidP="00F53AA5">
      <w:pPr>
        <w:rPr>
          <w:sz w:val="32"/>
        </w:rPr>
      </w:pPr>
      <w:r>
        <w:rPr>
          <w:sz w:val="32"/>
        </w:rPr>
        <w:t>Risk management – uncertainty, recognize risk and manage</w:t>
      </w:r>
    </w:p>
    <w:p w:rsidR="002C788F" w:rsidRDefault="002C788F" w:rsidP="00F53AA5">
      <w:pPr>
        <w:rPr>
          <w:sz w:val="32"/>
        </w:rPr>
      </w:pPr>
      <w:r>
        <w:rPr>
          <w:sz w:val="32"/>
        </w:rPr>
        <w:t>Business case – justification for a significant item of expenditure</w:t>
      </w:r>
    </w:p>
    <w:p w:rsidR="002C788F" w:rsidRDefault="002C788F" w:rsidP="00F53AA5">
      <w:pPr>
        <w:rPr>
          <w:sz w:val="32"/>
        </w:rPr>
      </w:pPr>
      <w:r>
        <w:rPr>
          <w:sz w:val="32"/>
        </w:rPr>
        <w:t>Communication</w:t>
      </w:r>
    </w:p>
    <w:p w:rsidR="002C788F" w:rsidRDefault="002C788F" w:rsidP="00F53AA5">
      <w:pPr>
        <w:rPr>
          <w:sz w:val="32"/>
        </w:rPr>
      </w:pPr>
      <w:r>
        <w:rPr>
          <w:sz w:val="32"/>
        </w:rPr>
        <w:t>Process Owner – ensuring process performing as documented</w:t>
      </w:r>
    </w:p>
    <w:p w:rsidR="002C788F" w:rsidRDefault="002C788F" w:rsidP="00F53AA5">
      <w:pPr>
        <w:rPr>
          <w:sz w:val="32"/>
        </w:rPr>
      </w:pPr>
      <w:r>
        <w:rPr>
          <w:sz w:val="32"/>
        </w:rPr>
        <w:t xml:space="preserve">Process </w:t>
      </w:r>
      <w:proofErr w:type="spellStart"/>
      <w:r>
        <w:rPr>
          <w:sz w:val="32"/>
        </w:rPr>
        <w:t>mng</w:t>
      </w:r>
      <w:proofErr w:type="spellEnd"/>
      <w:r>
        <w:rPr>
          <w:sz w:val="32"/>
        </w:rPr>
        <w:t>. – Operationally run the process</w:t>
      </w:r>
    </w:p>
    <w:p w:rsidR="002C788F" w:rsidRDefault="002C788F" w:rsidP="00F53AA5">
      <w:pPr>
        <w:rPr>
          <w:sz w:val="32"/>
        </w:rPr>
      </w:pPr>
      <w:r>
        <w:rPr>
          <w:sz w:val="32"/>
        </w:rPr>
        <w:t xml:space="preserve">Process </w:t>
      </w:r>
      <w:proofErr w:type="spellStart"/>
      <w:r>
        <w:rPr>
          <w:sz w:val="32"/>
        </w:rPr>
        <w:t>Pract</w:t>
      </w:r>
      <w:proofErr w:type="spellEnd"/>
      <w:r>
        <w:rPr>
          <w:sz w:val="32"/>
        </w:rPr>
        <w:t>. – Performing those activities in the process</w:t>
      </w:r>
    </w:p>
    <w:p w:rsidR="002C788F" w:rsidRDefault="002C788F" w:rsidP="00F53AA5">
      <w:pPr>
        <w:rPr>
          <w:sz w:val="32"/>
        </w:rPr>
      </w:pPr>
      <w:r>
        <w:rPr>
          <w:sz w:val="32"/>
        </w:rPr>
        <w:t>Service owner – liaison between IT service provider &amp; customers as it relates to that service within service catalog that we have</w:t>
      </w:r>
      <w:bookmarkStart w:id="0" w:name="_GoBack"/>
      <w:bookmarkEnd w:id="0"/>
      <w:r>
        <w:rPr>
          <w:sz w:val="32"/>
        </w:rPr>
        <w:t xml:space="preserve"> </w:t>
      </w:r>
    </w:p>
    <w:p w:rsidR="002C788F" w:rsidRDefault="002C788F" w:rsidP="00F53AA5">
      <w:pPr>
        <w:rPr>
          <w:sz w:val="32"/>
        </w:rPr>
      </w:pPr>
      <w:r>
        <w:rPr>
          <w:sz w:val="32"/>
        </w:rPr>
        <w:t xml:space="preserve">Process Roles - </w:t>
      </w:r>
    </w:p>
    <w:p w:rsidR="002C788F" w:rsidRPr="00590F6D" w:rsidRDefault="002C788F" w:rsidP="00F53AA5">
      <w:pPr>
        <w:rPr>
          <w:sz w:val="32"/>
        </w:rPr>
      </w:pPr>
    </w:p>
    <w:sectPr w:rsidR="002C788F" w:rsidRPr="00590F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69544B"/>
    <w:multiLevelType w:val="hybridMultilevel"/>
    <w:tmpl w:val="230256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8365A6"/>
    <w:multiLevelType w:val="hybridMultilevel"/>
    <w:tmpl w:val="0B4A5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BE1A97"/>
    <w:multiLevelType w:val="hybridMultilevel"/>
    <w:tmpl w:val="4EE890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6522A4"/>
    <w:multiLevelType w:val="hybridMultilevel"/>
    <w:tmpl w:val="23AA7606"/>
    <w:lvl w:ilvl="0" w:tplc="DEC4AFB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087C"/>
    <w:rsid w:val="00133202"/>
    <w:rsid w:val="001B087C"/>
    <w:rsid w:val="002C788F"/>
    <w:rsid w:val="00305061"/>
    <w:rsid w:val="00480E8F"/>
    <w:rsid w:val="00590F6D"/>
    <w:rsid w:val="005E1A52"/>
    <w:rsid w:val="0067160A"/>
    <w:rsid w:val="00790B8D"/>
    <w:rsid w:val="009D00E6"/>
    <w:rsid w:val="00B451E8"/>
    <w:rsid w:val="00C03D37"/>
    <w:rsid w:val="00D86E2A"/>
    <w:rsid w:val="00F53AA5"/>
    <w:rsid w:val="00F54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77F1FE-2D7D-43E4-A685-0E1262B0A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43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14</Pages>
  <Words>610</Words>
  <Characters>3479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Fujimoto, Justin (DPH)</dc:creator>
  <cp:keywords/>
  <dc:description/>
  <cp:lastModifiedBy>Fujimoto, Justin (DPH)</cp:lastModifiedBy>
  <cp:revision>2</cp:revision>
  <dcterms:created xsi:type="dcterms:W3CDTF">2016-03-06T00:41:00Z</dcterms:created>
  <dcterms:modified xsi:type="dcterms:W3CDTF">2016-03-06T04:41:00Z</dcterms:modified>
</cp:coreProperties>
</file>