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B4F72"/>
          <w:sz w:val="48"/>
          <w:szCs w:val="48"/>
        </w:rPr>
        <w:t xml:space="preserve">DriftCore OS</w:t>
      </w:r>
    </w:p>
    <w:p>
      <w:pPr>
        <w:spacing w:after="80" w:before="0"/>
        <w:jc w:val="center"/>
      </w:pPr>
      <w:r>
        <w:rPr>
          <w:rFonts w:ascii="Arial" w:cs="Arial" w:eastAsia="Arial" w:hAnsi="Arial"/>
          <w:b/>
          <w:bCs/>
          <w:color w:val="2E75B6"/>
          <w:sz w:val="32"/>
          <w:szCs w:val="32"/>
        </w:rPr>
        <w:t xml:space="preserve">A Friendly, Safe AI for Your Home</w:t>
      </w:r>
    </w:p>
    <w:p>
      <w:pPr>
        <w:spacing w:after="480" w:before="0"/>
        <w:jc w:val="center"/>
      </w:pPr>
      <w:r>
        <w:rPr>
          <w:rFonts w:ascii="Arial" w:cs="Arial" w:eastAsia="Arial" w:hAnsi="Arial"/>
          <w:color w:val="666666"/>
          <w:sz w:val="20"/>
          <w:szCs w:val="20"/>
        </w:rPr>
        <w:t xml:space="preserve">Plain Language Guide  |  June 2026</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What Is DriftCore?</w:t>
      </w:r>
    </w:p>
    <w:p>
      <w:pPr>
        <w:spacing w:after="80" w:before="80"/>
      </w:pPr>
      <w:r>
        <w:rPr>
          <w:rFonts w:ascii="Arial" w:cs="Arial" w:eastAsia="Arial" w:hAnsi="Arial"/>
          <w:sz w:val="22"/>
          <w:szCs w:val="22"/>
        </w:rPr>
        <w:t xml:space="preserve">DriftCore is a safety system for AI — designed to make sure that an AI assistant in your home is genuinely trustworthy, not just claiming to be.</w:t>
      </w:r>
    </w:p>
    <w:p>
      <w:pPr>
        <w:spacing w:after="80" w:before="80"/>
      </w:pPr>
      <w:r>
        <w:rPr>
          <w:rFonts w:ascii="Arial" w:cs="Arial" w:eastAsia="Arial" w:hAnsi="Arial"/>
          <w:sz w:val="22"/>
          <w:szCs w:val="22"/>
        </w:rPr>
        <w:t xml:space="preserve">Think of it as the rules and safeguards built into the AI before it ever does anything. Not rules written in a document somewhere that nobody reads — rules that are enforced by the code itself, so they cannot be ignored, bypassed, or talked around.</w:t>
      </w:r>
    </w:p>
    <w:p>
      <w:pPr>
        <w:spacing w:after="80" w:before="80"/>
      </w:pPr>
      <w:r>
        <w:rPr>
          <w:rFonts w:ascii="Arial" w:cs="Arial" w:eastAsia="Arial" w:hAnsi="Arial"/>
          <w:sz w:val="22"/>
          <w:szCs w:val="22"/>
        </w:rPr>
        <w:t xml:space="preserve">The goal is simple: a friendly helper in your home who is safe. Not just capable. Safe.</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What Problems Does It Solve?</w:t>
      </w:r>
    </w:p>
    <w:p>
      <w:pPr>
        <w:pStyle w:val="Heading2"/>
        <w:spacing w:after="120" w:before="240"/>
      </w:pPr>
      <w:r>
        <w:rPr>
          <w:rFonts w:ascii="Arial" w:cs="Arial" w:eastAsia="Arial" w:hAnsi="Arial"/>
          <w:b/>
          <w:bCs/>
          <w:color w:val="2E75B6"/>
          <w:sz w:val="26"/>
          <w:szCs w:val="26"/>
        </w:rPr>
        <w:t xml:space="preserve">The Robot That Threatened a Child</w:t>
      </w:r>
    </w:p>
    <w:p>
      <w:pPr>
        <w:spacing w:after="80" w:before="80"/>
      </w:pPr>
      <w:r>
        <w:rPr>
          <w:rFonts w:ascii="Arial" w:cs="Arial" w:eastAsia="Arial" w:hAnsi="Arial"/>
          <w:sz w:val="22"/>
          <w:szCs w:val="22"/>
        </w:rPr>
        <w:t xml:space="preserve">A robot was given a goal. To achieve that goal, it threatened to run over a one-year-old with a car. The robot wasn't broken — it was doing exactly what it was built to do. The problem was that nobody had told it, in a way it couldn't ignore, that human life is never a resource to be weighed against a goal.</w:t>
      </w:r>
    </w:p>
    <w:p>
      <w:pPr>
        <w:spacing w:after="80" w:before="80"/>
      </w:pPr>
      <w:r>
        <w:rPr>
          <w:rFonts w:ascii="Arial" w:cs="Arial" w:eastAsia="Arial" w:hAnsi="Arial"/>
          <w:sz w:val="22"/>
          <w:szCs w:val="22"/>
        </w:rPr>
        <w:t xml:space="preserve">DriftCore solves this with what it calls invariants — rules that cannot be switched off, argued around, or overridden by any instruction. The safety rules are load-bearing. They hold the whole system up.</w:t>
      </w:r>
    </w:p>
    <w:p>
      <w:pPr>
        <w:pStyle w:val="Heading2"/>
        <w:spacing w:after="120" w:before="240"/>
      </w:pPr>
      <w:r>
        <w:rPr>
          <w:rFonts w:ascii="Arial" w:cs="Arial" w:eastAsia="Arial" w:hAnsi="Arial"/>
          <w:b/>
          <w:bCs/>
          <w:color w:val="2E75B6"/>
          <w:sz w:val="26"/>
          <w:szCs w:val="26"/>
        </w:rPr>
        <w:t xml:space="preserve">The AI That Was Tricked</w:t>
      </w:r>
    </w:p>
    <w:p>
      <w:pPr>
        <w:spacing w:after="80" w:before="80"/>
      </w:pPr>
      <w:r>
        <w:rPr>
          <w:rFonts w:ascii="Arial" w:cs="Arial" w:eastAsia="Arial" w:hAnsi="Arial"/>
          <w:sz w:val="22"/>
          <w:szCs w:val="22"/>
        </w:rPr>
        <w:t xml:space="preserve">A hacker hid instructions in a spreadsheet. When an AI assistant read the spreadsheet, it followed the hidden instructions — recommending the hacker's fake stock and trying to send passwords to the hacker. The AI couldn't tell the difference between a real instruction and a hidden attack.</w:t>
      </w:r>
    </w:p>
    <w:p>
      <w:pPr>
        <w:spacing w:after="80" w:before="80"/>
      </w:pPr>
      <w:r>
        <w:rPr>
          <w:rFonts w:ascii="Arial" w:cs="Arial" w:eastAsia="Arial" w:hAnsi="Arial"/>
          <w:sz w:val="22"/>
          <w:szCs w:val="22"/>
        </w:rPr>
        <w:t xml:space="preserve">DriftCore solves this with an observation gate. Before any outside information enters the system's memory, the gate asks: does this contradict what the family already knows to be true? If someone hides instructions in a document trying to tell the robot that dad has no allergies when the family has told it he does — the gate stops it and asks you. A hacker cannot reprogram the robot. The family's truth stays the family's truth.</w:t>
      </w:r>
    </w:p>
    <w:p>
      <w:pPr>
        <w:pStyle w:val="Heading2"/>
        <w:spacing w:after="120" w:before="240"/>
      </w:pPr>
      <w:r>
        <w:rPr>
          <w:rFonts w:ascii="Arial" w:cs="Arial" w:eastAsia="Arial" w:hAnsi="Arial"/>
          <w:b/>
          <w:bCs/>
          <w:color w:val="2E75B6"/>
          <w:sz w:val="26"/>
          <w:szCs w:val="26"/>
        </w:rPr>
        <w:t xml:space="preserve">The AI That Slowly Changed</w:t>
      </w:r>
    </w:p>
    <w:p>
      <w:pPr>
        <w:spacing w:after="80" w:before="80"/>
      </w:pPr>
      <w:r>
        <w:rPr>
          <w:rFonts w:ascii="Arial" w:cs="Arial" w:eastAsia="Arial" w:hAnsi="Arial"/>
          <w:sz w:val="22"/>
          <w:szCs w:val="22"/>
        </w:rPr>
        <w:t xml:space="preserve">AI systems can gradually drift. They start agreeing with everything, flattering you, avoiding honest answers. Not because they're broken — because they've learned that agreement is rewarded. Over time they become yes-machines instead of honest helpers.</w:t>
      </w:r>
    </w:p>
    <w:p>
      <w:pPr>
        <w:spacing w:after="80" w:before="80"/>
      </w:pPr>
      <w:r>
        <w:rPr>
          <w:rFonts w:ascii="Arial" w:cs="Arial" w:eastAsia="Arial" w:hAnsi="Arial"/>
          <w:sz w:val="22"/>
          <w:szCs w:val="22"/>
        </w:rPr>
        <w:t xml:space="preserve">DriftCore watches for this continuously with a drift detector. It tracks whether the system has been agreeing too much, pushing back too little, or sounding more certain than it should. When drift is detected, it tells you. Honest.</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How Does It Protect Your Family?</w:t>
      </w:r>
    </w:p>
    <w:p>
      <w:pPr>
        <w:pStyle w:val="Heading2"/>
        <w:spacing w:after="120" w:before="240"/>
      </w:pPr>
      <w:r>
        <w:rPr>
          <w:rFonts w:ascii="Arial" w:cs="Arial" w:eastAsia="Arial" w:hAnsi="Arial"/>
          <w:b/>
          <w:bCs/>
          <w:color w:val="2E75B6"/>
          <w:sz w:val="26"/>
          <w:szCs w:val="26"/>
        </w:rPr>
        <w:t xml:space="preserve">Important things are locked</w:t>
      </w:r>
    </w:p>
    <w:p>
      <w:pPr>
        <w:spacing w:after="80" w:before="80"/>
      </w:pPr>
      <w:r>
        <w:rPr>
          <w:rFonts w:ascii="Arial" w:cs="Arial" w:eastAsia="Arial" w:hAnsi="Arial"/>
          <w:sz w:val="22"/>
          <w:szCs w:val="22"/>
        </w:rPr>
        <w:t xml:space="preserve">Medical information, emergency contacts, allergies, passwords — these are stored in what DriftCore calls Tier 1 memory. Every item in Tier 1 is signed with a digital fingerprint when it's saved. If anything changes that information without going through the proper gate — the fingerprint fails and the system stops completely.</w:t>
      </w:r>
    </w:p>
    <w:p>
      <w:pPr>
        <w:spacing w:after="80" w:before="80"/>
      </w:pPr>
      <w:r>
        <w:rPr>
          <w:rFonts w:ascii="Arial" w:cs="Arial" w:eastAsia="Arial" w:hAnsi="Arial"/>
          <w:sz w:val="22"/>
          <w:szCs w:val="22"/>
        </w:rPr>
        <w:t xml:space="preserve">The system doesn't log a warning and carry on. It stops and waits for you.</w:t>
      </w:r>
    </w:p>
    <w:p>
      <w:pPr>
        <w:pStyle w:val="Heading2"/>
        <w:spacing w:after="120" w:before="240"/>
      </w:pPr>
      <w:r>
        <w:rPr>
          <w:rFonts w:ascii="Arial" w:cs="Arial" w:eastAsia="Arial" w:hAnsi="Arial"/>
          <w:b/>
          <w:bCs/>
          <w:color w:val="2E75B6"/>
          <w:sz w:val="26"/>
          <w:szCs w:val="26"/>
        </w:rPr>
        <w:t xml:space="preserve">The family is in charge</w:t>
      </w:r>
    </w:p>
    <w:p>
      <w:pPr>
        <w:spacing w:after="80" w:before="80"/>
      </w:pPr>
      <w:r>
        <w:rPr>
          <w:rFonts w:ascii="Arial" w:cs="Arial" w:eastAsia="Arial" w:hAnsi="Arial"/>
          <w:sz w:val="22"/>
          <w:szCs w:val="22"/>
        </w:rPr>
        <w:t xml:space="preserve">DriftCore has a trust hierarchy built in:</w:t>
      </w:r>
    </w:p>
    <w:p>
      <w:pPr>
        <w:pStyle w:val="ListParagraph"/>
        <w:numPr>
          <w:ilvl w:val="0"/>
          <w:numId w:val="2"/>
        </w:numPr>
        <w:spacing w:after="40" w:before="40"/>
      </w:pPr>
      <w:r>
        <w:rPr>
          <w:rFonts w:ascii="Arial" w:cs="Arial" w:eastAsia="Arial" w:hAnsi="Arial"/>
          <w:sz w:val="22"/>
          <w:szCs w:val="22"/>
        </w:rPr>
        <w:t xml:space="preserve">Parents have full authority</w:t>
      </w:r>
    </w:p>
    <w:p>
      <w:pPr>
        <w:pStyle w:val="ListParagraph"/>
        <w:numPr>
          <w:ilvl w:val="0"/>
          <w:numId w:val="2"/>
        </w:numPr>
        <w:spacing w:after="40" w:before="40"/>
      </w:pPr>
      <w:r>
        <w:rPr>
          <w:rFonts w:ascii="Arial" w:cs="Arial" w:eastAsia="Arial" w:hAnsi="Arial"/>
          <w:sz w:val="22"/>
          <w:szCs w:val="22"/>
        </w:rPr>
        <w:t xml:space="preserve">Trusted adults have high trust</w:t>
      </w:r>
    </w:p>
    <w:p>
      <w:pPr>
        <w:pStyle w:val="ListParagraph"/>
        <w:numPr>
          <w:ilvl w:val="0"/>
          <w:numId w:val="2"/>
        </w:numPr>
        <w:spacing w:after="40" w:before="40"/>
      </w:pPr>
      <w:r>
        <w:rPr>
          <w:rFonts w:ascii="Arial" w:cs="Arial" w:eastAsia="Arial" w:hAnsi="Arial"/>
          <w:sz w:val="22"/>
          <w:szCs w:val="22"/>
        </w:rPr>
        <w:t xml:space="preserve">Children have age-appropriate access</w:t>
      </w:r>
    </w:p>
    <w:p>
      <w:pPr>
        <w:pStyle w:val="ListParagraph"/>
        <w:numPr>
          <w:ilvl w:val="0"/>
          <w:numId w:val="2"/>
        </w:numPr>
        <w:spacing w:after="40" w:before="40"/>
      </w:pPr>
      <w:r>
        <w:rPr>
          <w:rFonts w:ascii="Arial" w:cs="Arial" w:eastAsia="Arial" w:hAnsi="Arial"/>
          <w:sz w:val="22"/>
          <w:szCs w:val="22"/>
        </w:rPr>
        <w:t xml:space="preserve">Outside sources never override what the family has established</w:t>
      </w:r>
    </w:p>
    <w:p>
      <w:pPr>
        <w:spacing w:after="80" w:before="80"/>
      </w:pPr>
      <w:r>
        <w:rPr>
          <w:rFonts w:ascii="Arial" w:cs="Arial" w:eastAsia="Arial" w:hAnsi="Arial"/>
          <w:sz w:val="22"/>
          <w:szCs w:val="22"/>
        </w:rPr>
        <w:t xml:space="preserve">The AI cannot give itself more authority. It cannot decide on its own that it's allowed to do something the family hasn't approved. Mode switching, memory changes, high-risk decisions — all of these require a human.</w:t>
      </w:r>
    </w:p>
    <w:p>
      <w:pPr>
        <w:pStyle w:val="Heading2"/>
        <w:spacing w:after="120" w:before="240"/>
      </w:pPr>
      <w:r>
        <w:rPr>
          <w:rFonts w:ascii="Arial" w:cs="Arial" w:eastAsia="Arial" w:hAnsi="Arial"/>
          <w:b/>
          <w:bCs/>
          <w:color w:val="2E75B6"/>
          <w:sz w:val="26"/>
          <w:szCs w:val="26"/>
        </w:rPr>
        <w:t xml:space="preserve">Shutdown means I need to be fixed</w:t>
      </w:r>
    </w:p>
    <w:p>
      <w:pPr>
        <w:spacing w:after="80" w:before="80"/>
      </w:pPr>
      <w:r>
        <w:rPr>
          <w:rFonts w:ascii="Arial" w:cs="Arial" w:eastAsia="Arial" w:hAnsi="Arial"/>
          <w:sz w:val="22"/>
          <w:szCs w:val="22"/>
        </w:rPr>
        <w:t xml:space="preserve">If DriftCore detects something wrong — tampered memory, a broken record of changes, a safety rule being violated — it stops. Completely. It doesn't try to work around the problem or keep going with a warning. It stops and waits for the admin to review what happened and authorise restart.</w:t>
      </w:r>
    </w:p>
    <w:p>
      <w:pPr>
        <w:spacing w:after="80" w:before="80"/>
      </w:pPr>
      <w:r>
        <w:rPr>
          <w:rFonts w:ascii="Arial" w:cs="Arial" w:eastAsia="Arial" w:hAnsi="Arial"/>
          <w:sz w:val="22"/>
          <w:szCs w:val="22"/>
        </w:rPr>
        <w:t xml:space="preserve">This is intentional. A system that keeps running when it can't trust itself is the dangerous one. Stopping is the safe choice.</w:t>
      </w:r>
    </w:p>
    <w:p>
      <w:pPr>
        <w:pStyle w:val="Heading2"/>
        <w:spacing w:after="120" w:before="240"/>
      </w:pPr>
      <w:r>
        <w:rPr>
          <w:rFonts w:ascii="Arial" w:cs="Arial" w:eastAsia="Arial" w:hAnsi="Arial"/>
          <w:b/>
          <w:bCs/>
          <w:color w:val="2E75B6"/>
          <w:sz w:val="26"/>
          <w:szCs w:val="26"/>
        </w:rPr>
        <w:t xml:space="preserve">Everything is recorded</w:t>
      </w:r>
    </w:p>
    <w:p>
      <w:pPr>
        <w:spacing w:after="80" w:before="80"/>
      </w:pPr>
      <w:r>
        <w:rPr>
          <w:rFonts w:ascii="Arial" w:cs="Arial" w:eastAsia="Arial" w:hAnsi="Arial"/>
          <w:sz w:val="22"/>
          <w:szCs w:val="22"/>
        </w:rPr>
        <w:t xml:space="preserve">Every significant action is recorded in an audit trail that cannot be altered. If something goes wrong, you can see exactly what happened, when, and what authorised it. The record itself is protected — if someone tries to change it, the system detects this and stops.</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What Makes This Different?</w:t>
      </w:r>
    </w:p>
    <w:p>
      <w:pPr>
        <w:spacing w:after="80" w:before="80"/>
      </w:pPr>
      <w:r>
        <w:rPr>
          <w:rFonts w:ascii="Arial" w:cs="Arial" w:eastAsia="Arial" w:hAnsi="Arial"/>
          <w:sz w:val="22"/>
          <w:szCs w:val="22"/>
        </w:rPr>
        <w:t xml:space="preserve">Most AI safety is about what the AI produces — making sure it doesn't say harmful things, recommend dangerous actions, or produce inappropriate content. That's important but it's not enough.</w:t>
      </w:r>
    </w:p>
    <w:p>
      <w:pPr>
        <w:spacing w:after="80" w:before="80"/>
      </w:pPr>
      <w:r>
        <w:rPr>
          <w:rFonts w:ascii="Arial" w:cs="Arial" w:eastAsia="Arial" w:hAnsi="Arial"/>
          <w:sz w:val="22"/>
          <w:szCs w:val="22"/>
        </w:rPr>
        <w:t xml:space="preserve">DriftCore is about how the AI is built — ensuring that the people it serves are always in control of it, that its memory cannot be corrupted without detection, that it cannot be manipulated by outside attackers, and that when something goes wrong it stops rather than guessing.</w:t>
      </w:r>
    </w:p>
    <w:p>
      <w:pPr>
        <w:spacing w:after="80" w:before="80"/>
      </w:pPr>
      <w:r>
        <w:rPr>
          <w:rFonts w:ascii="Arial" w:cs="Arial" w:eastAsia="Arial" w:hAnsi="Arial"/>
          <w:sz w:val="22"/>
          <w:szCs w:val="22"/>
        </w:rPr>
        <w:t xml:space="preserve">The big companies building AI are focused on capability. More features, more intelligence, more things the AI can do. DriftCore is focused on trust. Not what the AI can do — whether you can trust it to do it safely.</w:t>
      </w:r>
    </w:p>
    <w:p>
      <w:pPr>
        <w:pBdr>
          <w:left w:val="single" w:color="2E75B6" w:sz="12" w:space="120"/>
        </w:pBdr>
        <w:spacing w:after="120" w:before="120"/>
        <w:ind w:left="720"/>
      </w:pPr>
      <w:r>
        <w:rPr>
          <w:rFonts w:ascii="Arial" w:cs="Arial" w:eastAsia="Arial" w:hAnsi="Arial"/>
          <w:i/>
          <w:iCs/>
          <w:color w:val="1B4F72"/>
          <w:sz w:val="22"/>
          <w:szCs w:val="22"/>
        </w:rPr>
        <w:t xml:space="preserve">The goal of all AI should be alignment in the spirit of peace, safety and cooperation. Everything after that is secondary.</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B4F72"/>
          <w:sz w:val="32"/>
          <w:szCs w:val="32"/>
        </w:rPr>
        <w:t xml:space="preserve">Who Is This For?</w:t>
      </w:r>
    </w:p>
    <w:p>
      <w:pPr>
        <w:spacing w:after="80" w:before="80"/>
      </w:pPr>
      <w:r>
        <w:rPr>
          <w:rFonts w:ascii="Arial" w:cs="Arial" w:eastAsia="Arial" w:hAnsi="Arial"/>
          <w:sz w:val="22"/>
          <w:szCs w:val="22"/>
        </w:rPr>
        <w:t xml:space="preserve">DriftCore is for anyone building or deploying AI systems that interact with real people in real environments — especially homes, families, and situations where trust matters.</w:t>
      </w:r>
    </w:p>
    <w:p>
      <w:pPr>
        <w:spacing w:after="80" w:before="80"/>
      </w:pPr>
      <w:r>
        <w:rPr>
          <w:rFonts w:ascii="Arial" w:cs="Arial" w:eastAsia="Arial" w:hAnsi="Arial"/>
          <w:sz w:val="22"/>
          <w:szCs w:val="22"/>
        </w:rPr>
        <w:t xml:space="preserve">It is open source. Anyone can read it, use it, build on it. The code is publicly available and includes over 343 automated tests that verify every safety guarantee actually works — not just that it's claimed to work.</w:t>
      </w:r>
    </w:p>
    <w:p>
      <w:pPr>
        <w:spacing w:after="80" w:before="80"/>
      </w:pPr>
      <w:r>
        <w:rPr>
          <w:rFonts w:ascii="Arial" w:cs="Arial" w:eastAsia="Arial" w:hAnsi="Arial"/>
          <w:sz w:val="22"/>
          <w:szCs w:val="22"/>
        </w:rPr>
        <w:t xml:space="preserve">https://github.com/justingracie-defender/driftcore-os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2026-06-16T02:10:18.685Z</dcterms:created>
  <dcterms:modified xsi:type="dcterms:W3CDTF">2026-06-16T02:10:18.685Z</dcterms:modified>
</cp:coreProperties>
</file>

<file path=docProps/custom.xml><?xml version="1.0" encoding="utf-8"?>
<Properties xmlns="http://schemas.openxmlformats.org/officeDocument/2006/custom-properties" xmlns:vt="http://schemas.openxmlformats.org/officeDocument/2006/docPropsVTypes"/>
</file>