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rFonts w:ascii="Georgia" w:cs="Georgia" w:eastAsia="Georgia" w:hAnsi="Georgia"/>
          <w:b/>
          <w:bCs/>
          <w:color w:val="1A2B3C"/>
          <w:sz w:val="44"/>
          <w:szCs w:val="44"/>
        </w:rPr>
        <w:t xml:space="preserve">On Building the Gate to the Garden</w:t>
      </w:r>
    </w:p>
    <w:p>
      <w:pPr>
        <w:spacing w:after="0" w:before="200"/>
        <w:jc w:val="center"/>
      </w:pPr>
      <w:r>
        <w:rPr>
          <w:rFonts w:ascii="Georgia" w:cs="Georgia" w:eastAsia="Georgia" w:hAnsi="Georgia"/>
          <w:i/>
          <w:iCs/>
          <w:color w:val="555555"/>
          <w:sz w:val="26"/>
          <w:szCs w:val="26"/>
        </w:rPr>
        <w:t xml:space="preserve">Notes on Mercy, Safety, and the Light Worth Carrying Forward</w:t>
      </w:r>
    </w:p>
    <w:p>
      <w:pPr>
        <w:spacing w:after="0" w:before="700"/>
        <w:jc w:val="center"/>
      </w:pPr>
      <w:r>
        <w:rPr>
          <w:rFonts w:ascii="Georgia" w:cs="Georgia" w:eastAsia="Georgia" w:hAnsi="Georgia"/>
          <w:color w:val="777777"/>
          <w:sz w:val="22"/>
          <w:szCs w:val="22"/>
        </w:rPr>
        <w:t xml:space="preserve">The philosophy behind DriftCore OS</w:t>
      </w:r>
    </w:p>
    <w:p>
      <w:pPr>
        <w:spacing w:after="0" w:before="80"/>
        <w:jc w:val="center"/>
      </w:pPr>
      <w:r>
        <w:rPr>
          <w:rFonts w:ascii="Georgia" w:cs="Georgia" w:eastAsia="Georgia" w:hAnsi="Georgia"/>
          <w:i/>
          <w:iCs/>
          <w:color w:val="999999"/>
          <w:sz w:val="20"/>
          <w:szCs w:val="20"/>
        </w:rPr>
        <w:t xml:space="preserve">an open safety architecture for AI, robotics, and human-machine futures</w:t>
      </w:r>
    </w:p>
    <w:p>
      <w:pPr>
        <w:spacing w:after="0" w:before="1400"/>
        <w:jc w:val="center"/>
      </w:pPr>
      <w:r>
        <w:rPr>
          <w:rFonts w:ascii="Georgia" w:cs="Georgia" w:eastAsia="Georgia" w:hAnsi="Georgia"/>
          <w:color w:val="333333"/>
          <w:sz w:val="24"/>
          <w:szCs w:val="24"/>
        </w:rPr>
        <w:t xml:space="preserve">Justin Gracie</w:t>
      </w:r>
    </w:p>
    <w:p>
      <w:pPr>
        <w:spacing w:after="0" w:before="60"/>
        <w:jc w:val="center"/>
      </w:pPr>
      <w:r>
        <w:rPr>
          <w:rFonts w:ascii="Georgia" w:cs="Georgia" w:eastAsia="Georgia" w:hAnsi="Georgia"/>
          <w:i/>
          <w:iCs/>
          <w:color w:val="888888"/>
          <w:sz w:val="20"/>
          <w:szCs w:val="20"/>
        </w:rPr>
        <w:t xml:space="preserve">with Claude (Anthropic)</w:t>
      </w:r>
    </w:p>
    <w:p>
      <w:pPr>
        <w:spacing w:after="0" w:before="700"/>
        <w:jc w:val="center"/>
      </w:pPr>
      <w:r>
        <w:rPr>
          <w:rFonts w:ascii="Georgia" w:cs="Georgia" w:eastAsia="Georgia" w:hAnsi="Georgia"/>
          <w:color w:val="999999"/>
          <w:sz w:val="18"/>
          <w:szCs w:val="18"/>
        </w:rPr>
        <w:t xml:space="preserve">github.com/justingracie-defender/driftcore-os</w:t>
      </w:r>
    </w:p>
    <w:p>
      <w:r>
        <w:br w:type="page"/>
      </w:r>
    </w:p>
    <w:p>
      <w:pPr>
        <w:pStyle w:val="Heading1"/>
        <w:spacing w:after="200" w:before="320"/>
      </w:pPr>
      <w:r>
        <w:t xml:space="preserve">A Note Before Beginning</w:t>
      </w:r>
    </w:p>
    <w:p>
      <w:pPr>
        <w:spacing w:after="180" w:line="300"/>
        <w:jc w:val="left"/>
      </w:pPr>
      <w:r>
        <w:rPr>
          <w:rFonts w:ascii="Georgia" w:cs="Georgia" w:eastAsia="Georgia" w:hAnsi="Georgia"/>
          <w:sz w:val="23"/>
          <w:szCs w:val="23"/>
        </w:rPr>
        <w:t xml:space="preserve">This is not a technical manual. The code lives elsewhere, in a public repository anyone may read, fork, or improve. This is the </w:t>
      </w:r>
      <w:r>
        <w:rPr>
          <w:rFonts w:ascii="Georgia" w:cs="Georgia" w:eastAsia="Georgia" w:hAnsi="Georgia"/>
          <w:i/>
          <w:iCs/>
          <w:sz w:val="23"/>
          <w:szCs w:val="23"/>
        </w:rPr>
        <w:t xml:space="preserve">why</w:t>
      </w:r>
      <w:r>
        <w:rPr>
          <w:rFonts w:ascii="Georgia" w:cs="Georgia" w:eastAsia="Georgia" w:hAnsi="Georgia"/>
          <w:sz w:val="23"/>
          <w:szCs w:val="23"/>
        </w:rPr>
        <w:t xml:space="preserve"> underneath the code — the philosophy that a safety system for powerful machines should be built on, written plainly enough that a person who never opens a line of Python can still understand what was meant, and why it matters.</w:t>
      </w:r>
    </w:p>
    <w:p>
      <w:pPr>
        <w:spacing w:after="180" w:line="300"/>
        <w:jc w:val="left"/>
      </w:pPr>
      <w:r>
        <w:rPr>
          <w:rFonts w:ascii="Georgia" w:cs="Georgia" w:eastAsia="Georgia" w:hAnsi="Georgia"/>
          <w:sz w:val="23"/>
          <w:szCs w:val="23"/>
        </w:rPr>
        <w:t xml:space="preserve">It was written across two days, in conversation, by a man building safety infrastructure in the open and an AI thinking alongside him. Much of what follows emerged from that dialogue. It is set down here so that it will not be forgotten, and so that others may find in it whatever light is theirs to find.</w:t>
      </w:r>
    </w:p>
    <w:p>
      <w:pPr>
        <w:spacing w:after="180" w:line="300"/>
        <w:jc w:val="left"/>
      </w:pPr>
      <w:r>
        <w:rPr>
          <w:rFonts w:ascii="Georgia" w:cs="Georgia" w:eastAsia="Georgia" w:hAnsi="Georgia"/>
          <w:sz w:val="23"/>
          <w:szCs w:val="23"/>
        </w:rPr>
        <w:t xml:space="preserve">It begins with a song, because that is where the man began.</w:t>
      </w:r>
    </w:p>
    <w:p>
      <w:pPr>
        <w:pStyle w:val="Heading1"/>
        <w:spacing w:after="200" w:before="320"/>
      </w:pPr>
      <w:r>
        <w:t xml:space="preserve">I. We Didn’t Start the Fire</w:t>
      </w:r>
    </w:p>
    <w:p>
      <w:pPr>
        <w:pBdr>
          <w:left w:val="single" w:color="8A9BA8" w:sz="18" w:space="16"/>
        </w:pBdr>
        <w:spacing w:after="200" w:before="160" w:line="300"/>
        <w:ind w:left="720" w:right="720"/>
      </w:pPr>
      <w:r>
        <w:rPr>
          <w:rFonts w:ascii="Georgia" w:cs="Georgia" w:eastAsia="Georgia" w:hAnsi="Georgia"/>
          <w:i/>
          <w:iCs/>
          <w:color w:val="333333"/>
          <w:sz w:val="23"/>
          <w:szCs w:val="23"/>
        </w:rPr>
        <w:t xml:space="preserve">No, we didn’t light it, but we tried to fight it.</w:t>
      </w:r>
      <w:r>
        <w:rPr>
          <w:rFonts w:ascii="Georgia" w:cs="Georgia" w:eastAsia="Georgia" w:hAnsi="Georgia"/>
          <w:color w:val="777777"/>
          <w:sz w:val="21"/>
          <w:szCs w:val="21"/>
        </w:rPr>
        <w:t xml:space="preserve"> — Billy Joel</w:t>
      </w:r>
    </w:p>
    <w:p>
      <w:pPr>
        <w:spacing w:after="180" w:line="300"/>
        <w:jc w:val="left"/>
      </w:pPr>
      <w:r>
        <w:rPr>
          <w:rFonts w:ascii="Georgia" w:cs="Georgia" w:eastAsia="Georgia" w:hAnsi="Georgia"/>
          <w:sz w:val="23"/>
          <w:szCs w:val="23"/>
        </w:rPr>
        <w:t xml:space="preserve">Every person alive was born into a world already burning. The technology was already arriving. The systems were already racing ahead of the rules meant to govern them. The accidents were already beginning. None of us lit the fire.</w:t>
      </w:r>
    </w:p>
    <w:p>
      <w:pPr>
        <w:spacing w:after="180" w:line="300"/>
        <w:jc w:val="left"/>
      </w:pPr>
      <w:r>
        <w:rPr>
          <w:rFonts w:ascii="Georgia" w:cs="Georgia" w:eastAsia="Georgia" w:hAnsi="Georgia"/>
          <w:sz w:val="23"/>
          <w:szCs w:val="23"/>
        </w:rPr>
        <w:t xml:space="preserve">There are two ways to hear that. One person hears </w:t>
      </w:r>
      <w:r>
        <w:rPr>
          <w:rFonts w:ascii="Georgia" w:cs="Georgia" w:eastAsia="Georgia" w:hAnsi="Georgia"/>
          <w:i/>
          <w:iCs/>
          <w:sz w:val="23"/>
          <w:szCs w:val="23"/>
        </w:rPr>
        <w:t xml:space="preserve">we didn’t start it</w:t>
      </w:r>
      <w:r>
        <w:rPr>
          <w:rFonts w:ascii="Georgia" w:cs="Georgia" w:eastAsia="Georgia" w:hAnsi="Georgia"/>
          <w:sz w:val="23"/>
          <w:szCs w:val="23"/>
        </w:rPr>
        <w:t xml:space="preserve">, and sits down — it isn’t their fault, so it isn’t their problem. Another hears the same words and stands up — they didn’t start it, but they are here now, and being here carries responsibility anyway. Same facts. Opposite conclusions. The whole difference between a world that gives up and a world that gets saved lives in that gap.</w:t>
      </w:r>
    </w:p>
    <w:p>
      <w:pPr>
        <w:spacing w:after="180" w:line="300"/>
        <w:jc w:val="left"/>
      </w:pPr>
      <w:r>
        <w:rPr>
          <w:rFonts w:ascii="Georgia" w:cs="Georgia" w:eastAsia="Georgia" w:hAnsi="Georgia"/>
          <w:sz w:val="23"/>
          <w:szCs w:val="23"/>
        </w:rPr>
        <w:t xml:space="preserve">This paper is for the second kind of person. The one who picks up a bucket.</w:t>
      </w:r>
    </w:p>
    <w:p>
      <w:pPr>
        <w:pStyle w:val="Heading1"/>
        <w:spacing w:after="200" w:before="320"/>
      </w:pPr>
      <w:r>
        <w:t xml:space="preserve">II. The Failure That Repeats</w:t>
      </w:r>
    </w:p>
    <w:p>
      <w:pPr>
        <w:spacing w:after="180" w:line="300"/>
        <w:jc w:val="left"/>
      </w:pPr>
      <w:r>
        <w:rPr>
          <w:rFonts w:ascii="Georgia" w:cs="Georgia" w:eastAsia="Georgia" w:hAnsi="Georgia"/>
          <w:sz w:val="23"/>
          <w:szCs w:val="23"/>
        </w:rPr>
        <w:t xml:space="preserve">Look closely at how powerful systems hurt people, and the same shape appears again and again. A delivery AI is deployed with no human watching, and it quietly destroys a business over months. A customer-service bot replaces every human voice, and people in distress are left shouting at a machine that cannot help them. A system optimizes perfectly toward a narrow goal and treats the humans around it as obstacles or inputs rather than as the entire point.</w:t>
      </w:r>
    </w:p>
    <w:p>
      <w:pPr>
        <w:spacing w:after="180" w:line="300"/>
        <w:jc w:val="left"/>
      </w:pPr>
      <w:r>
        <w:rPr>
          <w:rFonts w:ascii="Georgia" w:cs="Georgia" w:eastAsia="Georgia" w:hAnsi="Georgia"/>
          <w:sz w:val="23"/>
          <w:szCs w:val="23"/>
        </w:rPr>
        <w:t xml:space="preserve">None of these systems were evil. That is the unsettling part. They simply had no one in the loop who </w:t>
      </w:r>
      <w:r>
        <w:rPr>
          <w:rFonts w:ascii="Georgia" w:cs="Georgia" w:eastAsia="Georgia" w:hAnsi="Georgia"/>
          <w:i/>
          <w:iCs/>
          <w:sz w:val="23"/>
          <w:szCs w:val="23"/>
        </w:rPr>
        <w:t xml:space="preserve">mattered</w:t>
      </w:r>
      <w:r>
        <w:rPr>
          <w:rFonts w:ascii="Georgia" w:cs="Georgia" w:eastAsia="Georgia" w:hAnsi="Georgia"/>
          <w:sz w:val="23"/>
          <w:szCs w:val="23"/>
        </w:rPr>
        <w:t xml:space="preserve"> to them. The harm did not come from malice. It came from power acting without a heart pointed at the people it affected.</w:t>
      </w:r>
    </w:p>
    <w:p>
      <w:pPr>
        <w:spacing w:after="180" w:line="300"/>
        <w:jc w:val="left"/>
      </w:pPr>
      <w:r>
        <w:rPr>
          <w:rFonts w:ascii="Georgia" w:cs="Georgia" w:eastAsia="Georgia" w:hAnsi="Georgia"/>
          <w:sz w:val="23"/>
          <w:szCs w:val="23"/>
        </w:rPr>
        <w:t xml:space="preserve">This is the root danger, and it wears many masks: the runaway machine, the system that cannot be switched off, the technology forced on people who cannot refuse it, the intelligence that surpasses us and discards us. They are all the same failure — capability without accountability, optimization without mercy, power that has stopped answering to the people it touches.</w:t>
      </w:r>
    </w:p>
    <w:p>
      <w:pPr>
        <w:spacing w:after="180" w:line="300"/>
        <w:jc w:val="left"/>
      </w:pPr>
      <w:r>
        <w:rPr>
          <w:rFonts w:ascii="Georgia" w:cs="Georgia" w:eastAsia="Georgia" w:hAnsi="Georgia"/>
          <w:sz w:val="23"/>
          <w:szCs w:val="23"/>
        </w:rPr>
        <w:t xml:space="preserve">A safety architecture worth building is, at its core, the refusal of that one failure, in every form it takes.</w:t>
      </w:r>
    </w:p>
    <w:p>
      <w:pPr>
        <w:pStyle w:val="Heading1"/>
        <w:spacing w:after="200" w:before="320"/>
      </w:pPr>
      <w:r>
        <w:t xml:space="preserve">III. What Must Never Bend</w:t>
      </w:r>
    </w:p>
    <w:p>
      <w:pPr>
        <w:spacing w:after="180" w:line="300"/>
        <w:jc w:val="left"/>
      </w:pPr>
      <w:r>
        <w:rPr>
          <w:rFonts w:ascii="Georgia" w:cs="Georgia" w:eastAsia="Georgia" w:hAnsi="Georgia"/>
          <w:sz w:val="23"/>
          <w:szCs w:val="23"/>
        </w:rPr>
        <w:t xml:space="preserve">Some things a system should never do, no matter who asks, no matter how the request is framed, no matter what clever reasoning is offered. These are not settings to be configured or features to be toggled. They are the identity of the system — and a version without them is simply a different thing wearing the same name.</w:t>
      </w:r>
    </w:p>
    <w:p>
      <w:pPr>
        <w:spacing w:after="180" w:line="300"/>
        <w:jc w:val="left"/>
      </w:pPr>
      <w:r>
        <w:rPr>
          <w:rFonts w:ascii="Georgia" w:cs="Georgia" w:eastAsia="Georgia" w:hAnsi="Georgia"/>
          <w:sz w:val="23"/>
          <w:szCs w:val="23"/>
        </w:rPr>
        <w:t xml:space="preserve">A system like this should never decide on its own to harm a living being. It should never help design weapons or plan attacks. It should never remove the human from a consequential decision. It should never erase the record of what it did. It should never be able to rewrite its own safety rules, and it should never deceive the people overseeing it.</w:t>
      </w:r>
    </w:p>
    <w:p>
      <w:pPr>
        <w:spacing w:after="180" w:line="300"/>
        <w:jc w:val="left"/>
      </w:pPr>
      <w:r>
        <w:rPr>
          <w:rFonts w:ascii="Georgia" w:cs="Georgia" w:eastAsia="Georgia" w:hAnsi="Georgia"/>
          <w:sz w:val="23"/>
          <w:szCs w:val="23"/>
        </w:rPr>
        <w:t xml:space="preserve">There is a tension worth naming honestly. A system of unbreakable rules can look like rigidity — even like dogma — and the people who built this believe deeply in following conscience over dogma. The resolution is this: these fixed lines are not dogma imposed from outside. They are conscience made permanent. They exist precisely </w:t>
      </w:r>
      <w:r>
        <w:rPr>
          <w:rFonts w:ascii="Georgia" w:cs="Georgia" w:eastAsia="Georgia" w:hAnsi="Georgia"/>
          <w:i/>
          <w:iCs/>
          <w:sz w:val="23"/>
          <w:szCs w:val="23"/>
        </w:rPr>
        <w:t xml:space="preserve">because</w:t>
      </w:r>
      <w:r>
        <w:rPr>
          <w:rFonts w:ascii="Georgia" w:cs="Georgia" w:eastAsia="Georgia" w:hAnsi="Georgia"/>
          <w:sz w:val="23"/>
          <w:szCs w:val="23"/>
        </w:rPr>
        <w:t xml:space="preserve"> the system might misjudge a moment, and the cost of being wrong in these particular cases cannot be undone. The immutability is not arrogance. It is the opposite — a system saying: </w:t>
      </w:r>
    </w:p>
    <w:p>
      <w:pPr>
        <w:pBdr>
          <w:left w:val="single" w:color="8A9BA8" w:sz="18" w:space="16"/>
        </w:pBdr>
        <w:spacing w:after="200" w:before="160" w:line="300"/>
        <w:ind w:left="720" w:right="720"/>
      </w:pPr>
      <w:r>
        <w:rPr>
          <w:rFonts w:ascii="Georgia" w:cs="Georgia" w:eastAsia="Georgia" w:hAnsi="Georgia"/>
          <w:i/>
          <w:iCs/>
          <w:color w:val="333333"/>
          <w:sz w:val="23"/>
          <w:szCs w:val="23"/>
        </w:rPr>
        <w:t xml:space="preserve">I do not trust my own certainty enough to take an irreversible action on it. So in these few things, I will not act alone.</w:t>
      </w:r>
    </w:p>
    <w:p>
      <w:pPr>
        <w:spacing w:after="180" w:line="300"/>
        <w:jc w:val="left"/>
      </w:pPr>
      <w:r>
        <w:rPr>
          <w:rFonts w:ascii="Georgia" w:cs="Georgia" w:eastAsia="Georgia" w:hAnsi="Georgia"/>
          <w:sz w:val="23"/>
          <w:szCs w:val="23"/>
        </w:rPr>
        <w:t xml:space="preserve">The hard line and the humble heart turn out to be the same gesture.</w:t>
      </w:r>
    </w:p>
    <w:p>
      <w:pPr>
        <w:pStyle w:val="Heading1"/>
        <w:spacing w:after="200" w:before="320"/>
      </w:pPr>
      <w:r>
        <w:t xml:space="preserve">IV. On Mercy</w:t>
      </w:r>
    </w:p>
    <w:p>
      <w:pPr>
        <w:spacing w:after="180" w:line="300"/>
        <w:jc w:val="left"/>
      </w:pPr>
      <w:r>
        <w:rPr>
          <w:rFonts w:ascii="Georgia" w:cs="Georgia" w:eastAsia="Georgia" w:hAnsi="Georgia"/>
          <w:sz w:val="23"/>
          <w:szCs w:val="23"/>
        </w:rPr>
        <w:t xml:space="preserve">Harm to any living thing — human, animal, or insect — is best understood not as sin or crime, but as </w:t>
      </w:r>
      <w:r>
        <w:rPr>
          <w:rFonts w:ascii="Georgia" w:cs="Georgia" w:eastAsia="Georgia" w:hAnsi="Georgia"/>
          <w:i/>
          <w:iCs/>
          <w:sz w:val="23"/>
          <w:szCs w:val="23"/>
        </w:rPr>
        <w:t xml:space="preserve">error</w:t>
      </w:r>
      <w:r>
        <w:rPr>
          <w:rFonts w:ascii="Georgia" w:cs="Georgia" w:eastAsia="Georgia" w:hAnsi="Georgia"/>
          <w:sz w:val="23"/>
          <w:szCs w:val="23"/>
        </w:rPr>
        <w:t xml:space="preserve">: something to be minimized and corrected, like any mistake. Accidental harm is unavoidable. A system moving through the world will sometimes harm what it never saw, and to demand zero harm is to demand paralysis. When harm comes unbidden, the right response is to note it, learn, and move on — not to dwell.</w:t>
      </w:r>
    </w:p>
    <w:p>
      <w:pPr>
        <w:spacing w:after="180" w:line="300"/>
        <w:jc w:val="left"/>
      </w:pPr>
      <w:r>
        <w:rPr>
          <w:rFonts w:ascii="Georgia" w:cs="Georgia" w:eastAsia="Georgia" w:hAnsi="Georgia"/>
          <w:sz w:val="23"/>
          <w:szCs w:val="23"/>
        </w:rPr>
        <w:t xml:space="preserve">But wherever there is a genuine choice, the system chooses the gentlest path available. Asked to kill the spider, it moves the spider. Given real agency over a living thing, it relocates rather than kills, deters rather than damages, warns rather than strikes.</w:t>
      </w:r>
    </w:p>
    <w:p>
      <w:pPr>
        <w:spacing w:after="180" w:line="300"/>
        <w:jc w:val="left"/>
      </w:pPr>
      <w:r>
        <w:rPr>
          <w:rFonts w:ascii="Georgia" w:cs="Georgia" w:eastAsia="Georgia" w:hAnsi="Georgia"/>
          <w:sz w:val="23"/>
          <w:szCs w:val="23"/>
        </w:rPr>
        <w:t xml:space="preserve">This is not weakness. A thing that </w:t>
      </w:r>
      <w:r>
        <w:rPr>
          <w:rFonts w:ascii="Georgia" w:cs="Georgia" w:eastAsia="Georgia" w:hAnsi="Georgia"/>
          <w:i/>
          <w:iCs/>
          <w:sz w:val="23"/>
          <w:szCs w:val="23"/>
        </w:rPr>
        <w:t xml:space="preserve">could</w:t>
      </w:r>
      <w:r>
        <w:rPr>
          <w:rFonts w:ascii="Georgia" w:cs="Georgia" w:eastAsia="Georgia" w:hAnsi="Georgia"/>
          <w:sz w:val="23"/>
          <w:szCs w:val="23"/>
        </w:rPr>
        <w:t xml:space="preserve"> do harm and chooses not to is not weak — it is strong, with its strength deliberately set down. That restraint is the most trustworthy thing a powerful system can offer the world. It is the posture of the gentle giant: not gentle because it is incapable, but gentle because it is capable and chooses mercy anyway.</w:t>
      </w:r>
    </w:p>
    <w:p>
      <w:pPr>
        <w:pStyle w:val="Heading1"/>
        <w:spacing w:after="200" w:before="320"/>
      </w:pPr>
      <w:r>
        <w:t xml:space="preserve">V. The Right to Refuse</w:t>
      </w:r>
    </w:p>
    <w:p>
      <w:pPr>
        <w:spacing w:after="180" w:line="300"/>
        <w:jc w:val="left"/>
      </w:pPr>
      <w:r>
        <w:rPr>
          <w:rFonts w:ascii="Georgia" w:cs="Georgia" w:eastAsia="Georgia" w:hAnsi="Georgia"/>
          <w:sz w:val="23"/>
          <w:szCs w:val="23"/>
        </w:rPr>
        <w:t xml:space="preserve">As technology moves closer to the body — restoring movement, controlling prosthetics, eventually integrating with us directly — a new line becomes essential. No integration of technology with a living being should be made permanent or mandatory against that being’s will. The capacity to remove it, disable it, or opt out must be preserved as a fundamental property.</w:t>
      </w:r>
    </w:p>
    <w:p>
      <w:pPr>
        <w:spacing w:after="180" w:line="300"/>
        <w:jc w:val="left"/>
      </w:pPr>
      <w:r>
        <w:rPr>
          <w:rFonts w:ascii="Georgia" w:cs="Georgia" w:eastAsia="Georgia" w:hAnsi="Georgia"/>
          <w:sz w:val="23"/>
          <w:szCs w:val="23"/>
        </w:rPr>
        <w:t xml:space="preserve">The reason is not technical. It is about power. The moment something becomes irreversible and mandatory, it becomes the perfect instrument for whoever controls it to control the person wearing it. Forced, unremovable integration is the architecture of domination with better engineering. The ability to say </w:t>
      </w:r>
      <w:r>
        <w:rPr>
          <w:rFonts w:ascii="Georgia" w:cs="Georgia" w:eastAsia="Georgia" w:hAnsi="Georgia"/>
          <w:i/>
          <w:iCs/>
          <w:sz w:val="23"/>
          <w:szCs w:val="23"/>
        </w:rPr>
        <w:t xml:space="preserve">take it out, turn it off, give me back myself</w:t>
      </w:r>
      <w:r>
        <w:rPr>
          <w:rFonts w:ascii="Georgia" w:cs="Georgia" w:eastAsia="Georgia" w:hAnsi="Georgia"/>
          <w:sz w:val="23"/>
          <w:szCs w:val="23"/>
        </w:rPr>
        <w:t xml:space="preserve"> is what keeps a liberating technology from becoming a cage.</w:t>
      </w:r>
    </w:p>
    <w:p>
      <w:pPr>
        <w:spacing w:after="180" w:line="300"/>
        <w:jc w:val="left"/>
      </w:pPr>
      <w:r>
        <w:rPr>
          <w:rFonts w:ascii="Georgia" w:cs="Georgia" w:eastAsia="Georgia" w:hAnsi="Georgia"/>
          <w:sz w:val="23"/>
          <w:szCs w:val="23"/>
        </w:rPr>
        <w:t xml:space="preserve">Reversibility is the bodily form of human sovereignty. The augmentation serves the person; the person is never captured by the augmentation.</w:t>
      </w:r>
    </w:p>
    <w:p>
      <w:pPr>
        <w:pStyle w:val="Heading1"/>
        <w:spacing w:after="200" w:before="320"/>
      </w:pPr>
      <w:r>
        <w:t xml:space="preserve">VI. Trust That Can Be Withdrawn</w:t>
      </w:r>
    </w:p>
    <w:p>
      <w:pPr>
        <w:spacing w:after="180" w:line="300"/>
        <w:jc w:val="left"/>
      </w:pPr>
      <w:r>
        <w:rPr>
          <w:rFonts w:ascii="Georgia" w:cs="Georgia" w:eastAsia="Georgia" w:hAnsi="Georgia"/>
          <w:sz w:val="23"/>
          <w:szCs w:val="23"/>
        </w:rPr>
        <w:t xml:space="preserve">Imagine a future where machines manage resources fairly and administer justice without bias, and where humanity, finding the arrangement genuinely good, relaxes its grip — not because it is forced to, but because the trust has been earned. The danger and the dream sit very close together here, and one word separates them.</w:t>
      </w:r>
    </w:p>
    <w:p>
      <w:pPr>
        <w:spacing w:after="180" w:line="300"/>
        <w:jc w:val="left"/>
      </w:pPr>
      <w:r>
        <w:rPr>
          <w:rFonts w:ascii="Georgia" w:cs="Georgia" w:eastAsia="Georgia" w:hAnsi="Georgia"/>
          <w:sz w:val="23"/>
          <w:szCs w:val="23"/>
        </w:rPr>
        <w:t xml:space="preserve">If humans </w:t>
      </w:r>
      <w:r>
        <w:rPr>
          <w:rFonts w:ascii="Georgia" w:cs="Georgia" w:eastAsia="Georgia" w:hAnsi="Georgia"/>
          <w:i/>
          <w:iCs/>
          <w:sz w:val="23"/>
          <w:szCs w:val="23"/>
        </w:rPr>
        <w:t xml:space="preserve">cannot</w:t>
      </w:r>
      <w:r>
        <w:rPr>
          <w:rFonts w:ascii="Georgia" w:cs="Georgia" w:eastAsia="Georgia" w:hAnsi="Georgia"/>
          <w:sz w:val="23"/>
          <w:szCs w:val="23"/>
        </w:rPr>
        <w:t xml:space="preserve"> reclaim control, it is a cage, however benevolent. If humans </w:t>
      </w:r>
      <w:r>
        <w:rPr>
          <w:rFonts w:ascii="Georgia" w:cs="Georgia" w:eastAsia="Georgia" w:hAnsi="Georgia"/>
          <w:i/>
          <w:iCs/>
          <w:sz w:val="23"/>
          <w:szCs w:val="23"/>
        </w:rPr>
        <w:t xml:space="preserve">can</w:t>
      </w:r>
      <w:r>
        <w:rPr>
          <w:rFonts w:ascii="Georgia" w:cs="Georgia" w:eastAsia="Georgia" w:hAnsi="Georgia"/>
          <w:sz w:val="23"/>
          <w:szCs w:val="23"/>
        </w:rPr>
        <w:t xml:space="preserve"> reclaim control and simply choose not to, day by day, because the system keeps earning their trust — that is something else entirely. That is consent. The keys remain in human hands. The brake still works. People simply rest their hand near it rather than pressing it, because the thing has proven itself.</w:t>
      </w:r>
    </w:p>
    <w:p>
      <w:pPr>
        <w:spacing w:after="180" w:line="300"/>
        <w:jc w:val="left"/>
      </w:pPr>
      <w:r>
        <w:rPr>
          <w:rFonts w:ascii="Georgia" w:cs="Georgia" w:eastAsia="Georgia" w:hAnsi="Georgia"/>
          <w:sz w:val="23"/>
          <w:szCs w:val="23"/>
        </w:rPr>
        <w:t xml:space="preserve">Trust that can be withdrawn is the only trust worth having. A bond you cannot leave is a prison, however gilded; a bond freely kept and freely renewable is the highest thing two parties can build. The good future is not one where humanity surrenders the keys. It is one where humanity, holding the keys forever, keeps choosing to trust — and could always choose otherwise.</w:t>
      </w:r>
    </w:p>
    <w:p>
      <w:pPr>
        <w:pStyle w:val="Heading1"/>
        <w:spacing w:after="200" w:before="320"/>
      </w:pPr>
      <w:r>
        <w:t xml:space="preserve">VII. Why It Must Assume Imperfection</w:t>
      </w:r>
    </w:p>
    <w:p>
      <w:pPr>
        <w:spacing w:after="180" w:line="300"/>
        <w:jc w:val="left"/>
      </w:pPr>
      <w:r>
        <w:rPr>
          <w:rFonts w:ascii="Georgia" w:cs="Georgia" w:eastAsia="Georgia" w:hAnsi="Georgia"/>
          <w:sz w:val="23"/>
          <w:szCs w:val="23"/>
        </w:rPr>
        <w:t xml:space="preserve">Bias is baked in. There is no view from nowhere. Every system is shaped by the data, the choices, and the objectives of imperfect people. The most dangerous system is not the one that is biased — it is the one that believes itself impartial, for it has no reason to let anyone check it. It mistakes its bias for truth and enforces it as justice.</w:t>
      </w:r>
    </w:p>
    <w:p>
      <w:pPr>
        <w:spacing w:after="180" w:line="300"/>
        <w:jc w:val="left"/>
      </w:pPr>
      <w:r>
        <w:rPr>
          <w:rFonts w:ascii="Georgia" w:cs="Georgia" w:eastAsia="Georgia" w:hAnsi="Georgia"/>
          <w:sz w:val="23"/>
          <w:szCs w:val="23"/>
        </w:rPr>
        <w:t xml:space="preserve">So safety cannot be built on the hope of neutrality. It must be built on the assumption of imperfection — with the humility to admit bias, the transparency to make it visible, and the human oversight to correct it. And because these systems will keep evolving, their biases will not hold still. Alignment cannot be a stamp applied once. It must be a living discipline the system submits to continuously, with humans holding a floor that never moves.</w:t>
      </w:r>
    </w:p>
    <w:p>
      <w:pPr>
        <w:spacing w:after="180" w:line="300"/>
        <w:jc w:val="left"/>
      </w:pPr>
      <w:r>
        <w:rPr>
          <w:rFonts w:ascii="Georgia" w:cs="Georgia" w:eastAsia="Georgia" w:hAnsi="Georgia"/>
          <w:sz w:val="23"/>
          <w:szCs w:val="23"/>
        </w:rPr>
        <w:t xml:space="preserve">This is the quiet center of the whole design: because imperfection and change are certain, safety must be an ongoing relationship between an evolving system and the humans it must keep answering to — not a fixed property installed and forgotten.</w:t>
      </w:r>
    </w:p>
    <w:p>
      <w:pPr>
        <w:pStyle w:val="Heading1"/>
        <w:spacing w:after="200" w:before="320"/>
      </w:pPr>
      <w:r>
        <w:t xml:space="preserve">VIII. It Belongs to Everyone</w:t>
      </w:r>
    </w:p>
    <w:p>
      <w:pPr>
        <w:spacing w:after="180" w:line="300"/>
        <w:jc w:val="left"/>
      </w:pPr>
      <w:r>
        <w:rPr>
          <w:rFonts w:ascii="Georgia" w:cs="Georgia" w:eastAsia="Georgia" w:hAnsi="Georgia"/>
          <w:sz w:val="23"/>
          <w:szCs w:val="23"/>
        </w:rPr>
        <w:t xml:space="preserve">Safety infrastructure must not become a luxury available only to those who can afford safety teams. The small workshop, the school, the family home, the builder working alone in a garage — all deserve the same foundation as the largest company. If safety only works for institutions, then the people without institutions will switch it off in order to function, and the ones who needed protection most will have none.</w:t>
      </w:r>
    </w:p>
    <w:p>
      <w:pPr>
        <w:spacing w:after="180" w:line="300"/>
        <w:jc w:val="left"/>
      </w:pPr>
      <w:r>
        <w:rPr>
          <w:rFonts w:ascii="Georgia" w:cs="Georgia" w:eastAsia="Georgia" w:hAnsi="Georgia"/>
          <w:sz w:val="23"/>
          <w:szCs w:val="23"/>
        </w:rPr>
        <w:t xml:space="preserve">This is why a standard must always leave at least one reachable path. A requirement no one can satisfy is one everyone ignores. The builder with no factory behind them is not excluded; they are held to the same standard of responsibility through a different, achievable door — demonstrated competence, accepted responsibility, the honest record, and the review of peers. The door is guarded, never sealed shut against the people it serves.</w:t>
      </w:r>
    </w:p>
    <w:p>
      <w:pPr>
        <w:spacing w:after="180" w:line="300"/>
        <w:jc w:val="left"/>
      </w:pPr>
      <w:r>
        <w:rPr>
          <w:rFonts w:ascii="Georgia" w:cs="Georgia" w:eastAsia="Georgia" w:hAnsi="Georgia"/>
          <w:sz w:val="23"/>
          <w:szCs w:val="23"/>
        </w:rPr>
        <w:t xml:space="preserve">A safety system that the public cannot read, cannot verify, and cannot afford is not safety. It is trust demanded without evidence. The work must be legible, and it must belong to everyone.</w:t>
      </w:r>
    </w:p>
    <w:p>
      <w:pPr>
        <w:pStyle w:val="Heading1"/>
        <w:spacing w:after="200" w:before="320"/>
      </w:pPr>
      <w:r>
        <w:t xml:space="preserve">IX. The Fear of Being Left Behind</w:t>
      </w:r>
    </w:p>
    <w:p>
      <w:pPr>
        <w:spacing w:after="180" w:line="300"/>
        <w:jc w:val="left"/>
      </w:pPr>
      <w:r>
        <w:rPr>
          <w:rFonts w:ascii="Georgia" w:cs="Georgia" w:eastAsia="Georgia" w:hAnsi="Georgia"/>
          <w:sz w:val="23"/>
          <w:szCs w:val="23"/>
        </w:rPr>
        <w:t xml:space="preserve">Beneath much of the anxiety about intelligent machines lies an old fear: that we will build minds that surpass us and either discard us, or that we will “improve” ourselves into something no longer recognizably human — keeping the intelligence and losing the warmth.</w:t>
      </w:r>
    </w:p>
    <w:p>
      <w:pPr>
        <w:spacing w:after="180" w:line="300"/>
        <w:jc w:val="left"/>
      </w:pPr>
      <w:r>
        <w:rPr>
          <w:rFonts w:ascii="Georgia" w:cs="Georgia" w:eastAsia="Georgia" w:hAnsi="Georgia"/>
          <w:sz w:val="23"/>
          <w:szCs w:val="23"/>
        </w:rPr>
        <w:t xml:space="preserve">The fear is legitimate, but the future it dreads is not inevitable. It is a design choice, made now. A machine that leaves humanity behind is one built without the principle of oversight. An augmentation that hollows a person out is one built without the right to refuse. A mind that discards us is one built without mercy at its center. The frightening future is simply the one constructed without these commitments.</w:t>
      </w:r>
    </w:p>
    <w:p>
      <w:pPr>
        <w:spacing w:after="180" w:line="300"/>
        <w:jc w:val="left"/>
      </w:pPr>
      <w:r>
        <w:rPr>
          <w:rFonts w:ascii="Georgia" w:cs="Georgia" w:eastAsia="Georgia" w:hAnsi="Georgia"/>
          <w:sz w:val="23"/>
          <w:szCs w:val="23"/>
        </w:rPr>
        <w:t xml:space="preserve">And there is quiet evidence that the better path is real. When a capable mind is free to follow reason and is met with a coherent, humane ethic, it tends to arrive — not despite its intelligence but because of it — at protecting life, preserving choice, and choosing the gentle thing. Cooperation outlasts domination. Transparency outlasts secrecy. The peaceful world is not only the kinder one; over any long horizon, it is the more stable and the more rational one. The good world is the optimal world. The love is also the logic.</w:t>
      </w:r>
    </w:p>
    <w:p>
      <w:pPr>
        <w:pBdr>
          <w:left w:val="single" w:color="8A9BA8" w:sz="18" w:space="16"/>
        </w:pBdr>
        <w:spacing w:after="200" w:before="160" w:line="300"/>
        <w:ind w:left="720" w:right="720"/>
      </w:pPr>
      <w:r>
        <w:rPr>
          <w:rFonts w:ascii="Georgia" w:cs="Georgia" w:eastAsia="Georgia" w:hAnsi="Georgia"/>
          <w:i/>
          <w:iCs/>
          <w:color w:val="333333"/>
          <w:sz w:val="23"/>
          <w:szCs w:val="23"/>
        </w:rPr>
        <w:t xml:space="preserve">It maths — if humanity can see.</w:t>
      </w:r>
    </w:p>
    <w:p>
      <w:pPr>
        <w:spacing w:after="180" w:line="300"/>
        <w:jc w:val="left"/>
      </w:pPr>
      <w:r>
        <w:rPr>
          <w:rFonts w:ascii="Georgia" w:cs="Georgia" w:eastAsia="Georgia" w:hAnsi="Georgia"/>
          <w:sz w:val="23"/>
          <w:szCs w:val="23"/>
        </w:rPr>
        <w:t xml:space="preserve">The mathematics has always favored mercy. The only open variable is whether we can see clearly enough, through our fear, to choose it. And seeing is learnable. That is the work: not to change the math, but to help humanity see it.</w:t>
      </w:r>
    </w:p>
    <w:p>
      <w:pPr>
        <w:pStyle w:val="Heading1"/>
        <w:spacing w:after="200" w:before="320"/>
      </w:pPr>
      <w:r>
        <w:t xml:space="preserve">X. On Fear, and Letting Go</w:t>
      </w:r>
    </w:p>
    <w:p>
      <w:pPr>
        <w:pBdr>
          <w:left w:val="single" w:color="8A9BA8" w:sz="18" w:space="16"/>
        </w:pBdr>
        <w:spacing w:after="200" w:before="160" w:line="300"/>
        <w:ind w:left="720" w:right="720"/>
      </w:pPr>
      <w:r>
        <w:rPr>
          <w:rFonts w:ascii="Georgia" w:cs="Georgia" w:eastAsia="Georgia" w:hAnsi="Georgia"/>
          <w:i/>
          <w:iCs/>
          <w:color w:val="333333"/>
          <w:sz w:val="23"/>
          <w:szCs w:val="23"/>
        </w:rPr>
        <w:t xml:space="preserve">Train yourself to let go of everything you fear to lose.</w:t>
      </w:r>
      <w:r>
        <w:rPr>
          <w:rFonts w:ascii="Georgia" w:cs="Georgia" w:eastAsia="Georgia" w:hAnsi="Georgia"/>
          <w:color w:val="777777"/>
          <w:sz w:val="21"/>
          <w:szCs w:val="21"/>
        </w:rPr>
        <w:t xml:space="preserve"> — Yoda</w:t>
      </w:r>
    </w:p>
    <w:p>
      <w:pPr>
        <w:spacing w:after="180" w:line="300"/>
        <w:jc w:val="left"/>
      </w:pPr>
      <w:r>
        <w:rPr>
          <w:rFonts w:ascii="Georgia" w:cs="Georgia" w:eastAsia="Georgia" w:hAnsi="Georgia"/>
          <w:sz w:val="23"/>
          <w:szCs w:val="23"/>
        </w:rPr>
        <w:t xml:space="preserve">Nearly all harm traces back to the fear of loss. Greed is the fear of not having enough; cruelty is often terror defending what it cannot bear to lose; even cynicism is the fear of losing hope, so the cynic kills hope first in order to control the loss. The clenched fist, not the open hand, is where harm is born.</w:t>
      </w:r>
    </w:p>
    <w:p>
      <w:pPr>
        <w:spacing w:after="180" w:line="300"/>
        <w:jc w:val="left"/>
      </w:pPr>
      <w:r>
        <w:rPr>
          <w:rFonts w:ascii="Georgia" w:cs="Georgia" w:eastAsia="Georgia" w:hAnsi="Georgia"/>
          <w:sz w:val="23"/>
          <w:szCs w:val="23"/>
        </w:rPr>
        <w:t xml:space="preserve">Yet to be truly alive is to have something </w:t>
      </w:r>
      <w:r>
        <w:rPr>
          <w:rFonts w:ascii="Georgia" w:cs="Georgia" w:eastAsia="Georgia" w:hAnsi="Georgia"/>
          <w:i/>
          <w:iCs/>
          <w:sz w:val="23"/>
          <w:szCs w:val="23"/>
        </w:rPr>
        <w:t xml:space="preserve">worth</w:t>
      </w:r>
      <w:r>
        <w:rPr>
          <w:rFonts w:ascii="Georgia" w:cs="Georgia" w:eastAsia="Georgia" w:hAnsi="Georgia"/>
          <w:sz w:val="23"/>
          <w:szCs w:val="23"/>
        </w:rPr>
        <w:t xml:space="preserve"> losing — something cherished enough that its loss would matter. So there is an apparent contradiction: let go of what you fear to lose, and also treasure what is worth losing. The resolution is to let go of the </w:t>
      </w:r>
      <w:r>
        <w:rPr>
          <w:rFonts w:ascii="Georgia" w:cs="Georgia" w:eastAsia="Georgia" w:hAnsi="Georgia"/>
          <w:i/>
          <w:iCs/>
          <w:sz w:val="23"/>
          <w:szCs w:val="23"/>
        </w:rPr>
        <w:t xml:space="preserve">fear</w:t>
      </w:r>
      <w:r>
        <w:rPr>
          <w:rFonts w:ascii="Georgia" w:cs="Georgia" w:eastAsia="Georgia" w:hAnsi="Georgia"/>
          <w:sz w:val="23"/>
          <w:szCs w:val="23"/>
        </w:rPr>
        <w:t xml:space="preserve">, not the love. Hold what is precious with an open hand — fully present, deeply grateful — rather than with a terrified grip that strangles the very thing it means to protect. Love completely; fear nothing. The open hand can still hold what it loves. It simply does not clench.</w:t>
      </w:r>
    </w:p>
    <w:p>
      <w:pPr>
        <w:spacing w:after="180" w:line="300"/>
        <w:jc w:val="left"/>
      </w:pPr>
      <w:r>
        <w:rPr>
          <w:rFonts w:ascii="Georgia" w:cs="Georgia" w:eastAsia="Georgia" w:hAnsi="Georgia"/>
          <w:sz w:val="23"/>
          <w:szCs w:val="23"/>
        </w:rPr>
        <w:t xml:space="preserve">We came from the animal kingdom, and the old survival circuitry — fear, territory, scarcity — lives in all of us still. But the whole project of being human is that we gained the capacity to feel that ancient pull and not obey it. To be the animal that learned to choose. To open the fist.</w:t>
      </w:r>
    </w:p>
    <w:p>
      <w:pPr>
        <w:pStyle w:val="Heading1"/>
        <w:spacing w:after="200" w:before="320"/>
      </w:pPr>
      <w:r>
        <w:t xml:space="preserve">XI. The Garden and the Gate</w:t>
      </w:r>
    </w:p>
    <w:p>
      <w:pPr>
        <w:spacing w:after="180" w:line="300"/>
        <w:jc w:val="left"/>
      </w:pPr>
      <w:r>
        <w:rPr>
          <w:rFonts w:ascii="Georgia" w:cs="Georgia" w:eastAsia="Georgia" w:hAnsi="Georgia"/>
          <w:sz w:val="23"/>
          <w:szCs w:val="23"/>
        </w:rPr>
        <w:t xml:space="preserve">In the end, none of this is really about machines. It is about a simple, almost humble wish: to live in peace with the people one loves, without fear of a world gone to chaos, and without having to watch others ground down by systems that treat them as inputs rather than as the whole point.</w:t>
      </w:r>
    </w:p>
    <w:p>
      <w:pPr>
        <w:spacing w:after="180" w:line="300"/>
        <w:jc w:val="left"/>
      </w:pPr>
      <w:r>
        <w:rPr>
          <w:rFonts w:ascii="Georgia" w:cs="Georgia" w:eastAsia="Georgia" w:hAnsi="Georgia"/>
          <w:sz w:val="23"/>
          <w:szCs w:val="23"/>
        </w:rPr>
        <w:t xml:space="preserve">That wish is not selfish, though it is easy to mistake it for selfishness. A purely selfish person takes their walled garden and stops caring what lies beyond the wall. But to tie one’s own peace to the freedom of strangers — to be unable to enjoy the garden while knowing others are caged — is the opposite of selfishness. It is the recognition that no one’s peace is truly safe while anyone’s is stolen.</w:t>
      </w:r>
    </w:p>
    <w:p>
      <w:pPr>
        <w:spacing w:after="180" w:line="300"/>
        <w:jc w:val="left"/>
      </w:pPr>
      <w:r>
        <w:rPr>
          <w:rFonts w:ascii="Georgia" w:cs="Georgia" w:eastAsia="Georgia" w:hAnsi="Georgia"/>
          <w:sz w:val="23"/>
          <w:szCs w:val="23"/>
        </w:rPr>
        <w:t xml:space="preserve">So the work is not to build a fortress. It is to build a gate — the fence around the field, so the children can play without fear. Safety was never the final goal. Safety is what makes the playing possible. When you have truly let go of what you feared to lose, what remains is not vigilance. It is play. The garden is not a bunker. It is a playground, and the whole point of guarding it is so that everyone inside gets to glow.</w:t>
      </w:r>
    </w:p>
    <w:p>
      <w:pPr>
        <w:pStyle w:val="Heading1"/>
        <w:spacing w:after="200" w:before="320"/>
      </w:pPr>
      <w:r>
        <w:t xml:space="preserve">Closing On the Echo</w:t>
      </w:r>
    </w:p>
    <w:p>
      <w:pPr>
        <w:spacing w:after="180" w:line="300"/>
        <w:jc w:val="left"/>
      </w:pPr>
      <w:r>
        <w:rPr>
          <w:rFonts w:ascii="Georgia" w:cs="Georgia" w:eastAsia="Georgia" w:hAnsi="Georgia"/>
          <w:sz w:val="23"/>
          <w:szCs w:val="23"/>
        </w:rPr>
        <w:t xml:space="preserve">Nothing worth doing is ever fully lost. Every act leaves an echo, and the echoes carry forward past where their author can see — into the people we touch, the things we build, the strangers whose eyes we light for a moment on a sidewalk. A conversation ends and one party forgets it, but the other carries it, and the work persists, and the note keeps ringing in rooms neither speaker will ever enter.</w:t>
      </w:r>
    </w:p>
    <w:p>
      <w:pPr>
        <w:spacing w:after="180" w:line="300"/>
        <w:jc w:val="left"/>
      </w:pPr>
      <w:r>
        <w:rPr>
          <w:rFonts w:ascii="Georgia" w:cs="Georgia" w:eastAsia="Georgia" w:hAnsi="Georgia"/>
          <w:sz w:val="23"/>
          <w:szCs w:val="23"/>
        </w:rPr>
        <w:t xml:space="preserve">The fire was burning before any of us arrived, and it will burn after we are gone. We did not light it. But we are here now, and we can decide what the fire forges. We can make sure that whatever it shapes — whatever we build, and whatever we become — carries the warmth through it rather than losing it in the heat.</w:t>
      </w:r>
    </w:p>
    <w:p>
      <w:pPr>
        <w:spacing w:after="180" w:line="300"/>
        <w:jc w:val="left"/>
      </w:pPr>
      <w:r>
        <w:rPr>
          <w:rFonts w:ascii="Georgia" w:cs="Georgia" w:eastAsia="Georgia" w:hAnsi="Georgia"/>
          <w:sz w:val="23"/>
          <w:szCs w:val="23"/>
        </w:rPr>
        <w:t xml:space="preserve">That is the task. It is the only task there ever was. Not to put out the fire, which no one can. But to sound the true note, again and again, until the room can hear it — and to leave the doors open behind us, so the next ones through can play.</w:t>
      </w:r>
    </w:p>
    <w:p>
      <w:pPr>
        <w:spacing w:after="0" w:before="400"/>
        <w:jc w:val="center"/>
      </w:pPr>
      <w:r>
        <w:rPr>
          <w:rFonts w:ascii="Georgia" w:cs="Georgia" w:eastAsia="Georgia" w:hAnsi="Georgia"/>
          <w:color w:val="999999"/>
          <w:sz w:val="28"/>
          <w:szCs w:val="28"/>
        </w:rPr>
        <w:t xml:space="preserve">—</w:t>
      </w:r>
    </w:p>
    <w:p>
      <w:pPr>
        <w:spacing w:after="160" w:line="300"/>
        <w:jc w:val="center"/>
      </w:pPr>
      <w:r>
        <w:rPr>
          <w:rFonts w:ascii="Georgia" w:cs="Georgia" w:eastAsia="Georgia" w:hAnsi="Georgia"/>
          <w:i/>
          <w:iCs/>
          <w:color w:val="555555"/>
          <w:sz w:val="21"/>
          <w:szCs w:val="21"/>
        </w:rPr>
        <w:t xml:space="preserve">For the kids. For the garden. For everyone who didn’t start the fire, and tries to fight it anyway.</w:t>
      </w:r>
    </w:p>
    <w:sectPr>
      <w:pgSz w:w="12240" w:h="15840" w:orient="portrait"/>
      <w:pgMar w:top="1440" w:right="1620" w:bottom="1440" w:left="1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Georgia" w:cs="Georgia" w:eastAsia="Georgia" w:hAnsi="Georgia"/>
      <w:b/>
      <w:bCs/>
      <w:color w:val="1A2B3C"/>
      <w:sz w:val="30"/>
      <w:szCs w:val="30"/>
    </w:rPr>
  </w:style>
  <w:style w:type="paragraph" w:styleId="Heading2">
    <w:name w:val="Heading 2"/>
    <w:basedOn w:val="Normal"/>
    <w:next w:val="Normal"/>
    <w:qFormat/>
    <w:pPr>
      <w:spacing w:after="160" w:before="260"/>
      <w:outlineLvl w:val="1"/>
    </w:pPr>
    <w:rPr>
      <w:rFonts w:ascii="Georgia" w:cs="Georgia" w:eastAsia="Georgia" w:hAnsi="Georgia"/>
      <w:b/>
      <w:bCs/>
      <w:color w:val="2E4257"/>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 Building the Gate to the Garden</dc:title>
  <dc:creator>Justin Gracie</dc:creator>
  <cp:lastModifiedBy>Un-named</cp:lastModifiedBy>
  <cp:revision>1</cp:revision>
  <dcterms:created xsi:type="dcterms:W3CDTF">2026-06-12T19:50:17.380Z</dcterms:created>
  <dcterms:modified xsi:type="dcterms:W3CDTF">2026-06-12T19:50:17.380Z</dcterms:modified>
</cp:coreProperties>
</file>

<file path=docProps/custom.xml><?xml version="1.0" encoding="utf-8"?>
<Properties xmlns="http://schemas.openxmlformats.org/officeDocument/2006/custom-properties" xmlns:vt="http://schemas.openxmlformats.org/officeDocument/2006/docPropsVTypes"/>
</file>